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A50D" w14:textId="77777777" w:rsidR="00647A81" w:rsidRDefault="00647A81" w:rsidP="00647A81">
      <w:pPr>
        <w:pStyle w:val="Titre1"/>
        <w:jc w:val="center"/>
        <w:rPr>
          <w:rFonts w:eastAsia="Times New Roman"/>
          <w:lang w:eastAsia="fr-FR"/>
        </w:rPr>
      </w:pPr>
      <w:r>
        <w:rPr>
          <w:rFonts w:eastAsia="Times New Roman"/>
          <w:lang w:eastAsia="fr-FR"/>
        </w:rPr>
        <w:t>La fumée</w:t>
      </w:r>
    </w:p>
    <w:p w14:paraId="6ECDC108" w14:textId="75910C70" w:rsidR="00DD0988" w:rsidRDefault="00DD0988" w:rsidP="00DD0988">
      <w:pPr>
        <w:pStyle w:val="Titre2"/>
        <w:rPr>
          <w:rFonts w:eastAsia="Times New Roman"/>
          <w:lang w:eastAsia="fr-FR"/>
        </w:rPr>
      </w:pPr>
      <w:r>
        <w:rPr>
          <w:rFonts w:eastAsia="Times New Roman"/>
          <w:lang w:eastAsia="fr-FR"/>
        </w:rPr>
        <w:t xml:space="preserve">2 remarques qui m’ont été faites à mes début ici par deux soirs : la même : </w:t>
      </w:r>
      <w:r w:rsidRPr="00DD0988">
        <w:rPr>
          <w:rFonts w:eastAsia="Times New Roman"/>
          <w:b/>
          <w:bCs/>
          <w:lang w:eastAsia="fr-FR"/>
        </w:rPr>
        <w:t>trop de fumée dans la salle.</w:t>
      </w:r>
    </w:p>
    <w:p w14:paraId="595A677A" w14:textId="5EC661D1" w:rsidR="00DD0988" w:rsidRDefault="00DD0988" w:rsidP="00DD0988">
      <w:pPr>
        <w:rPr>
          <w:lang w:eastAsia="fr-FR"/>
        </w:rPr>
      </w:pPr>
      <w:r>
        <w:rPr>
          <w:lang w:eastAsia="fr-FR"/>
        </w:rPr>
        <w:t xml:space="preserve">On ne le voit pas soit même </w:t>
      </w:r>
      <w:r w:rsidR="002E7E2E">
        <w:rPr>
          <w:lang w:eastAsia="fr-FR"/>
        </w:rPr>
        <w:t xml:space="preserve">car </w:t>
      </w:r>
      <w:proofErr w:type="spellStart"/>
      <w:proofErr w:type="gramStart"/>
      <w:r w:rsidR="002E7E2E">
        <w:rPr>
          <w:lang w:eastAsia="fr-FR"/>
        </w:rPr>
        <w:t>ca</w:t>
      </w:r>
      <w:proofErr w:type="spellEnd"/>
      <w:proofErr w:type="gramEnd"/>
      <w:r w:rsidR="002E7E2E">
        <w:rPr>
          <w:lang w:eastAsia="fr-FR"/>
        </w:rPr>
        <w:t xml:space="preserve"> se passe dans le dos quand on est au billig et au plafond </w:t>
      </w:r>
      <w:r>
        <w:rPr>
          <w:lang w:eastAsia="fr-FR"/>
        </w:rPr>
        <w:t>mais c’est tout à fait visible le soir sur des gros services.</w:t>
      </w:r>
    </w:p>
    <w:p w14:paraId="57B486FB" w14:textId="77777777" w:rsidR="00DD0988" w:rsidRDefault="00DD0988" w:rsidP="00DD0988">
      <w:pPr>
        <w:rPr>
          <w:lang w:eastAsia="fr-FR"/>
        </w:rPr>
      </w:pPr>
    </w:p>
    <w:p w14:paraId="2D0017BC" w14:textId="2FBDDB55" w:rsidR="00DD0988" w:rsidRDefault="00DD0988" w:rsidP="00DD0988">
      <w:pPr>
        <w:rPr>
          <w:lang w:eastAsia="fr-FR"/>
        </w:rPr>
      </w:pPr>
      <w:r>
        <w:rPr>
          <w:lang w:eastAsia="fr-FR"/>
        </w:rPr>
        <w:t>Les questions qui se posent alors : d’où vient-elle et comment la supprimer ?</w:t>
      </w:r>
    </w:p>
    <w:p w14:paraId="095EAA41" w14:textId="77777777" w:rsidR="00DD0988" w:rsidRDefault="00DD0988" w:rsidP="00DD0988">
      <w:pPr>
        <w:rPr>
          <w:lang w:eastAsia="fr-FR"/>
        </w:rPr>
      </w:pPr>
    </w:p>
    <w:p w14:paraId="7ACC7254" w14:textId="77777777" w:rsidR="00647A81" w:rsidRPr="002D40FB" w:rsidRDefault="00647A81" w:rsidP="00647A81">
      <w:pPr>
        <w:pStyle w:val="Titre3"/>
        <w:rPr>
          <w:rFonts w:eastAsia="Times New Roman"/>
          <w:lang w:eastAsia="fr-FR"/>
        </w:rPr>
      </w:pPr>
      <w:r w:rsidRPr="002D40FB">
        <w:rPr>
          <w:rFonts w:eastAsia="Times New Roman"/>
          <w:lang w:eastAsia="fr-FR"/>
        </w:rPr>
        <w:t>Définition du point de fumée</w:t>
      </w:r>
    </w:p>
    <w:p w14:paraId="104B0046"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Le point de fumée est un indicateur crucial en cuisine, correspondant à la </w:t>
      </w:r>
      <w:r w:rsidRPr="002D40FB">
        <w:rPr>
          <w:rFonts w:ascii="Ubuntu" w:eastAsia="Times New Roman" w:hAnsi="Ubuntu" w:cs="Times New Roman"/>
          <w:b/>
          <w:bCs/>
          <w:color w:val="000000"/>
          <w:kern w:val="0"/>
          <w:lang w:eastAsia="fr-FR"/>
          <w14:ligatures w14:val="none"/>
        </w:rPr>
        <w:t>température à laquelle une matière grasse, telle qu'une huile, commence à émettre une fumée visible de manière constante</w:t>
      </w:r>
      <w:r w:rsidRPr="002D40FB">
        <w:rPr>
          <w:rFonts w:ascii="Ubuntu" w:eastAsia="Times New Roman" w:hAnsi="Ubuntu" w:cs="Times New Roman"/>
          <w:color w:val="000000"/>
          <w:kern w:val="0"/>
          <w:lang w:eastAsia="fr-FR"/>
          <w14:ligatures w14:val="none"/>
        </w:rPr>
        <w:t xml:space="preserve">. Cette fumée indique non seulement que l'huile commence à se dégrader, mais aussi que </w:t>
      </w:r>
      <w:r w:rsidRPr="002D40FB">
        <w:rPr>
          <w:rFonts w:ascii="Ubuntu" w:eastAsia="Times New Roman" w:hAnsi="Ubuntu" w:cs="Times New Roman"/>
          <w:b/>
          <w:bCs/>
          <w:color w:val="000000"/>
          <w:kern w:val="0"/>
          <w:lang w:eastAsia="fr-FR"/>
          <w14:ligatures w14:val="none"/>
        </w:rPr>
        <w:t>des composés potentiellement nocifs peuvent être libérés</w:t>
      </w:r>
      <w:r w:rsidRPr="002D40FB">
        <w:rPr>
          <w:rFonts w:ascii="Ubuntu" w:eastAsia="Times New Roman" w:hAnsi="Ubuntu" w:cs="Times New Roman"/>
          <w:color w:val="000000"/>
          <w:kern w:val="0"/>
          <w:lang w:eastAsia="fr-FR"/>
          <w14:ligatures w14:val="none"/>
        </w:rPr>
        <w:t>.</w:t>
      </w:r>
    </w:p>
    <w:p w14:paraId="109E0548"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Le point de fumée n'est pas un chiffre fixe, mais plutôt une plage de températures où l'huile commence à fumer, ce qui rend sa précision variable et dépendante de nombreux facteurs externes et de traitement.</w:t>
      </w:r>
    </w:p>
    <w:p w14:paraId="193D5C32" w14:textId="77777777" w:rsidR="00647A81" w:rsidRPr="002D40FB" w:rsidRDefault="00647A81" w:rsidP="00647A81">
      <w:pPr>
        <w:pStyle w:val="Titre3"/>
        <w:rPr>
          <w:rFonts w:eastAsia="Times New Roman"/>
          <w:lang w:eastAsia="fr-FR"/>
        </w:rPr>
      </w:pPr>
      <w:r w:rsidRPr="002D40FB">
        <w:rPr>
          <w:rFonts w:eastAsia="Times New Roman"/>
          <w:lang w:eastAsia="fr-FR"/>
        </w:rPr>
        <w:t>Point de fumée des matières grasses les plus communes</w:t>
      </w:r>
    </w:p>
    <w:tbl>
      <w:tblPr>
        <w:tblW w:w="0" w:type="auto"/>
        <w:jc w:val="center"/>
        <w:tblCellSpacing w:w="1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7"/>
        <w:gridCol w:w="1875"/>
        <w:gridCol w:w="1771"/>
        <w:gridCol w:w="1473"/>
      </w:tblGrid>
      <w:tr w:rsidR="0039048F" w:rsidRPr="002D40FB" w14:paraId="0546070D"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206B71D" w14:textId="77777777" w:rsidR="00647A81" w:rsidRPr="002D40FB" w:rsidRDefault="00647A81" w:rsidP="0039048F">
            <w:pPr>
              <w:spacing w:after="0" w:line="240" w:lineRule="auto"/>
              <w:jc w:val="center"/>
              <w:rPr>
                <w:rFonts w:ascii="Ubuntu" w:eastAsia="Times New Roman" w:hAnsi="Ubuntu" w:cs="Times New Roman"/>
                <w:b/>
                <w:bCs/>
                <w:caps/>
                <w:spacing w:val="24"/>
                <w:kern w:val="0"/>
                <w:sz w:val="30"/>
                <w:szCs w:val="30"/>
                <w:lang w:eastAsia="fr-FR"/>
                <w14:ligatures w14:val="none"/>
              </w:rPr>
            </w:pP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AA3C282" w14:textId="4250A17A" w:rsidR="00DD0988" w:rsidRDefault="00647A81" w:rsidP="0039048F">
            <w:pPr>
              <w:spacing w:after="389" w:line="240" w:lineRule="auto"/>
              <w:jc w:val="center"/>
              <w:rPr>
                <w:rFonts w:ascii="Ubuntu" w:eastAsia="Times New Roman" w:hAnsi="Ubuntu" w:cs="Times New Roman"/>
                <w:b/>
                <w:bCs/>
                <w:color w:val="000000"/>
                <w:kern w:val="0"/>
                <w:lang w:eastAsia="fr-FR"/>
                <w14:ligatures w14:val="none"/>
              </w:rPr>
            </w:pPr>
            <w:r w:rsidRPr="002D40FB">
              <w:rPr>
                <w:rFonts w:ascii="Ubuntu" w:eastAsia="Times New Roman" w:hAnsi="Ubuntu" w:cs="Times New Roman"/>
                <w:b/>
                <w:bCs/>
                <w:color w:val="000000"/>
                <w:kern w:val="0"/>
                <w:lang w:eastAsia="fr-FR"/>
                <w14:ligatures w14:val="none"/>
              </w:rPr>
              <w:t>Point de fumée</w:t>
            </w:r>
          </w:p>
          <w:p w14:paraId="1CE27F4F" w14:textId="2A4FA1DC" w:rsidR="00DD0988" w:rsidRDefault="00DD0988"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b/>
                <w:bCs/>
                <w:color w:val="000000"/>
                <w:kern w:val="0"/>
                <w:lang w:eastAsia="fr-FR"/>
                <w14:ligatures w14:val="none"/>
              </w:rPr>
              <w:t>Huile</w:t>
            </w:r>
            <w:r w:rsidR="00647A81" w:rsidRPr="002D40FB">
              <w:rPr>
                <w:rFonts w:ascii="Ubuntu" w:eastAsia="Times New Roman" w:hAnsi="Ubuntu" w:cs="Times New Roman"/>
                <w:b/>
                <w:bCs/>
                <w:color w:val="000000"/>
                <w:kern w:val="0"/>
                <w:lang w:eastAsia="fr-FR"/>
                <w14:ligatures w14:val="none"/>
              </w:rPr>
              <w:t xml:space="preserve"> non raffinée</w:t>
            </w:r>
          </w:p>
          <w:p w14:paraId="36ABC248" w14:textId="2BFDEF88" w:rsidR="00647A81" w:rsidRPr="002D40FB" w:rsidRDefault="00DD0988"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En</w:t>
            </w:r>
            <w:r w:rsidR="00647A81" w:rsidRPr="002D40FB">
              <w:rPr>
                <w:rFonts w:ascii="Ubuntu" w:eastAsia="Times New Roman" w:hAnsi="Ubuntu" w:cs="Times New Roman"/>
                <w:color w:val="000000"/>
                <w:kern w:val="0"/>
                <w:lang w:eastAsia="fr-FR"/>
                <w14:ligatures w14:val="none"/>
              </w:rPr>
              <w:t xml:space="preserve"> degré Celsius</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FE82ABB" w14:textId="4C0134E9" w:rsidR="00DD0988" w:rsidRDefault="00647A81" w:rsidP="0039048F">
            <w:pPr>
              <w:spacing w:after="389" w:line="240" w:lineRule="auto"/>
              <w:jc w:val="center"/>
              <w:rPr>
                <w:rFonts w:ascii="Ubuntu" w:eastAsia="Times New Roman" w:hAnsi="Ubuntu" w:cs="Times New Roman"/>
                <w:b/>
                <w:bCs/>
                <w:color w:val="000000"/>
                <w:kern w:val="0"/>
                <w:lang w:eastAsia="fr-FR"/>
                <w14:ligatures w14:val="none"/>
              </w:rPr>
            </w:pPr>
            <w:r w:rsidRPr="002D40FB">
              <w:rPr>
                <w:rFonts w:ascii="Ubuntu" w:eastAsia="Times New Roman" w:hAnsi="Ubuntu" w:cs="Times New Roman"/>
                <w:b/>
                <w:bCs/>
                <w:color w:val="000000"/>
                <w:kern w:val="0"/>
                <w:lang w:eastAsia="fr-FR"/>
                <w14:ligatures w14:val="none"/>
              </w:rPr>
              <w:t>Point de fumée</w:t>
            </w:r>
          </w:p>
          <w:p w14:paraId="2F57B975" w14:textId="6557AD21" w:rsidR="00DD0988" w:rsidRDefault="00DD0988"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b/>
                <w:bCs/>
                <w:color w:val="000000"/>
                <w:kern w:val="0"/>
                <w:lang w:eastAsia="fr-FR"/>
                <w14:ligatures w14:val="none"/>
              </w:rPr>
              <w:t>Huile</w:t>
            </w:r>
            <w:r w:rsidR="00647A81" w:rsidRPr="002D40FB">
              <w:rPr>
                <w:rFonts w:ascii="Ubuntu" w:eastAsia="Times New Roman" w:hAnsi="Ubuntu" w:cs="Times New Roman"/>
                <w:b/>
                <w:bCs/>
                <w:color w:val="000000"/>
                <w:kern w:val="0"/>
                <w:lang w:eastAsia="fr-FR"/>
                <w14:ligatures w14:val="none"/>
              </w:rPr>
              <w:t xml:space="preserve"> raffinée</w:t>
            </w:r>
          </w:p>
          <w:p w14:paraId="76490976" w14:textId="390380F7" w:rsidR="00647A81" w:rsidRPr="002D40FB" w:rsidRDefault="00DD0988"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En</w:t>
            </w:r>
            <w:r w:rsidR="00647A81" w:rsidRPr="002D40FB">
              <w:rPr>
                <w:rFonts w:ascii="Ubuntu" w:eastAsia="Times New Roman" w:hAnsi="Ubuntu" w:cs="Times New Roman"/>
                <w:color w:val="000000"/>
                <w:kern w:val="0"/>
                <w:lang w:eastAsia="fr-FR"/>
                <w14:ligatures w14:val="none"/>
              </w:rPr>
              <w:t xml:space="preserve"> degré Celsius</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AFCF4B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Prix au litre en €</w:t>
            </w:r>
          </w:p>
        </w:tc>
      </w:tr>
      <w:tr w:rsidR="0039048F" w:rsidRPr="002D40FB" w14:paraId="248B16C4"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A893218"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B050"/>
                <w:kern w:val="0"/>
                <w:lang w:eastAsia="fr-FR"/>
                <w14:ligatures w14:val="none"/>
              </w:rPr>
              <w:t>Huile d'avocat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C53C1A6"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250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438CB9B" w14:textId="77777777" w:rsidR="00647A81" w:rsidRPr="002D40FB" w:rsidRDefault="00647A81" w:rsidP="0039048F">
            <w:pPr>
              <w:spacing w:after="389" w:line="240" w:lineRule="auto"/>
              <w:jc w:val="center"/>
              <w:rPr>
                <w:rFonts w:ascii="Ubuntu" w:eastAsia="Times New Roman" w:hAnsi="Ubuntu" w:cs="Times New Roman"/>
                <w:color w:val="00B050"/>
                <w:kern w:val="0"/>
                <w:lang w:eastAsia="fr-FR"/>
                <w14:ligatures w14:val="none"/>
              </w:rPr>
            </w:pPr>
            <w:r w:rsidRPr="002D40FB">
              <w:rPr>
                <w:rFonts w:ascii="Ubuntu" w:eastAsia="Times New Roman" w:hAnsi="Ubuntu" w:cs="Times New Roman"/>
                <w:color w:val="00B050"/>
                <w:kern w:val="0"/>
                <w:lang w:eastAsia="fr-FR"/>
                <w14:ligatures w14:val="none"/>
              </w:rPr>
              <w:t>271</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bottom"/>
            <w:hideMark/>
          </w:tcPr>
          <w:p w14:paraId="31E7CC08"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20</w:t>
            </w:r>
          </w:p>
        </w:tc>
      </w:tr>
      <w:tr w:rsidR="0039048F" w:rsidRPr="002D40FB" w14:paraId="35103849"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6F5181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B050"/>
                <w:kern w:val="0"/>
                <w:lang w:eastAsia="fr-FR"/>
                <w14:ligatures w14:val="none"/>
              </w:rPr>
              <w:t>Beurre clarifié (ghee)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3AA4815"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69C0EAB" w14:textId="77777777" w:rsidR="00647A81" w:rsidRPr="002D40FB" w:rsidRDefault="00647A81" w:rsidP="0039048F">
            <w:pPr>
              <w:spacing w:after="389" w:line="240" w:lineRule="auto"/>
              <w:jc w:val="center"/>
              <w:rPr>
                <w:rFonts w:ascii="Ubuntu" w:eastAsia="Times New Roman" w:hAnsi="Ubuntu" w:cs="Times New Roman"/>
                <w:color w:val="00B050"/>
                <w:kern w:val="0"/>
                <w:lang w:eastAsia="fr-FR"/>
                <w14:ligatures w14:val="none"/>
              </w:rPr>
            </w:pPr>
            <w:r w:rsidRPr="002D40FB">
              <w:rPr>
                <w:rFonts w:ascii="Ubuntu" w:eastAsia="Times New Roman" w:hAnsi="Ubuntu" w:cs="Times New Roman"/>
                <w:color w:val="00B050"/>
                <w:kern w:val="0"/>
                <w:lang w:eastAsia="fr-FR"/>
                <w14:ligatures w14:val="none"/>
              </w:rPr>
              <w:t>252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BEB8313"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12</w:t>
            </w:r>
          </w:p>
        </w:tc>
      </w:tr>
      <w:tr w:rsidR="0039048F" w:rsidRPr="002D40FB" w14:paraId="6BA8DCB3"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A4C0DD4" w14:textId="77777777" w:rsidR="00647A81" w:rsidRPr="002D40FB" w:rsidRDefault="00647A81" w:rsidP="0039048F">
            <w:pPr>
              <w:spacing w:after="389" w:line="240" w:lineRule="auto"/>
              <w:jc w:val="center"/>
              <w:rPr>
                <w:rFonts w:ascii="Ubuntu" w:eastAsia="Times New Roman" w:hAnsi="Ubuntu" w:cs="Times New Roman"/>
                <w:b/>
                <w:bCs/>
                <w:color w:val="00B050"/>
                <w:kern w:val="0"/>
                <w:lang w:eastAsia="fr-FR"/>
                <w14:ligatures w14:val="none"/>
              </w:rPr>
            </w:pPr>
            <w:r w:rsidRPr="002D40FB">
              <w:rPr>
                <w:rFonts w:ascii="Ubuntu" w:eastAsia="Times New Roman" w:hAnsi="Ubuntu" w:cs="Times New Roman"/>
                <w:b/>
                <w:bCs/>
                <w:color w:val="00B050"/>
                <w:kern w:val="0"/>
                <w:lang w:eastAsia="fr-FR"/>
                <w14:ligatures w14:val="none"/>
              </w:rPr>
              <w:t>Huile d’olive (extra légère)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2BB5887"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8401D11" w14:textId="77777777" w:rsidR="00647A81" w:rsidRPr="002D40FB" w:rsidRDefault="00647A81" w:rsidP="0039048F">
            <w:pPr>
              <w:spacing w:after="389" w:line="240" w:lineRule="auto"/>
              <w:jc w:val="center"/>
              <w:rPr>
                <w:rFonts w:ascii="Ubuntu" w:eastAsia="Times New Roman" w:hAnsi="Ubuntu" w:cs="Times New Roman"/>
                <w:b/>
                <w:bCs/>
                <w:color w:val="00B050"/>
                <w:kern w:val="0"/>
                <w:lang w:eastAsia="fr-FR"/>
                <w14:ligatures w14:val="none"/>
              </w:rPr>
            </w:pPr>
            <w:r w:rsidRPr="002D40FB">
              <w:rPr>
                <w:rFonts w:ascii="Ubuntu" w:eastAsia="Times New Roman" w:hAnsi="Ubuntu" w:cs="Times New Roman"/>
                <w:b/>
                <w:bCs/>
                <w:color w:val="00B050"/>
                <w:kern w:val="0"/>
                <w:lang w:eastAsia="fr-FR"/>
                <w14:ligatures w14:val="none"/>
              </w:rPr>
              <w:t>252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EA7EFD6"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0364E157"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827B7D0" w14:textId="77777777" w:rsidR="00647A81" w:rsidRPr="002D40FB" w:rsidRDefault="00647A81" w:rsidP="0039048F">
            <w:pPr>
              <w:spacing w:after="389" w:line="240" w:lineRule="auto"/>
              <w:jc w:val="center"/>
              <w:rPr>
                <w:rFonts w:ascii="Ubuntu" w:eastAsia="Times New Roman" w:hAnsi="Ubuntu" w:cs="Times New Roman"/>
                <w:b/>
                <w:bCs/>
                <w:color w:val="000000"/>
                <w:kern w:val="0"/>
                <w:lang w:eastAsia="fr-FR"/>
                <w14:ligatures w14:val="none"/>
              </w:rPr>
            </w:pPr>
            <w:r w:rsidRPr="002D40FB">
              <w:rPr>
                <w:rFonts w:ascii="Ubuntu" w:eastAsia="Times New Roman" w:hAnsi="Ubuntu" w:cs="Times New Roman"/>
                <w:b/>
                <w:bCs/>
                <w:color w:val="00B050"/>
                <w:kern w:val="0"/>
                <w:lang w:eastAsia="fr-FR"/>
                <w14:ligatures w14:val="none"/>
              </w:rPr>
              <w:t>Huile de colza</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6C378E9"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107</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4024E07" w14:textId="77777777" w:rsidR="00647A81" w:rsidRPr="002D40FB" w:rsidRDefault="00647A81" w:rsidP="0039048F">
            <w:pPr>
              <w:spacing w:after="389" w:line="240" w:lineRule="auto"/>
              <w:jc w:val="center"/>
              <w:rPr>
                <w:rFonts w:ascii="Ubuntu" w:eastAsia="Times New Roman" w:hAnsi="Ubuntu" w:cs="Times New Roman"/>
                <w:b/>
                <w:bCs/>
                <w:color w:val="00B050"/>
                <w:kern w:val="0"/>
                <w:lang w:eastAsia="fr-FR"/>
                <w14:ligatures w14:val="none"/>
              </w:rPr>
            </w:pPr>
            <w:r w:rsidRPr="002D40FB">
              <w:rPr>
                <w:rFonts w:ascii="Ubuntu" w:eastAsia="Times New Roman" w:hAnsi="Ubuntu" w:cs="Times New Roman"/>
                <w:b/>
                <w:bCs/>
                <w:color w:val="00B050"/>
                <w:kern w:val="0"/>
                <w:lang w:eastAsia="fr-FR"/>
                <w14:ligatures w14:val="none"/>
              </w:rPr>
              <w:t>240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7780BA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3</w:t>
            </w:r>
          </w:p>
        </w:tc>
      </w:tr>
      <w:tr w:rsidR="0039048F" w:rsidRPr="002D40FB" w14:paraId="6BDAA96B"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02572E3"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d’arachide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7B555B7"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160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2A632D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232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CF9F28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1A21BB4B"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EA24F6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maïs</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3CDF577"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160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F4ED383"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232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E15170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6EB38D61"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B1AEBD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Huile de noix de coco/coprah (huile raffinée pour </w:t>
            </w:r>
            <w:proofErr w:type="spellStart"/>
            <w:r w:rsidRPr="002D40FB">
              <w:rPr>
                <w:rFonts w:ascii="Ubuntu" w:eastAsia="Times New Roman" w:hAnsi="Ubuntu" w:cs="Times New Roman"/>
                <w:color w:val="000000"/>
                <w:kern w:val="0"/>
                <w:lang w:eastAsia="fr-FR"/>
                <w14:ligatures w14:val="none"/>
              </w:rPr>
              <w:t>Végétaline</w:t>
            </w:r>
            <w:proofErr w:type="spellEnd"/>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2D738E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177</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5AFCC6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232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441E324"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15854946"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943B001"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palme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4C41A9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23DC370"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232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67F87AF"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6D194AFD"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558D048"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sésame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B3B296F"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177</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7B1418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232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62C5082"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09E87832"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E5EBBD9"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soja</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3598246"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160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BE77671"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232</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9B7C40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61579098"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657D15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tournesol</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2077CE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107</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4508D60"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227</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14C90B0"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2D306EB9"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752FD31"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noix</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5C8492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160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FABE6F1"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204</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0C769BD"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665C2D62"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6147AD0"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Beurre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AB83B9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120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8D36C13"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1E5C250"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776ACB74"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945FCE4"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Graisse de canard</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D03A414"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190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FBA404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74183D2"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45C8859B"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70C1BDF"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d’amande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6962816"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220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98C80F3"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E3BC385"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31F18DF1"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8BA5F4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d’olive (extra vierge)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0E6FE90"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160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8C0C23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5E87587"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4B59FB26"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ADF1E7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d’olive (vierge)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CA13CE8"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216</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0AA8385"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38846D18"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7AEC6FE1"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604BAF1"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lin</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E849D19"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107</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108B90F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54609A2"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4A85A125"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B8CF762"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macadamia</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9FB52F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200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9AB1BA2"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44FF563"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67822C37"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383DB8A"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noisette</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748A0177"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221</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6D67253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90CB4D6"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532BB21B"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7E715D9"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Huile de pépin de raisin</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73DCD78"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216</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290051C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0C4F242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7F6C430C" w14:textId="77777777" w:rsidTr="0039048F">
        <w:trPr>
          <w:tblCellSpacing w:w="15" w:type="dxa"/>
          <w:jc w:val="center"/>
        </w:trPr>
        <w:tc>
          <w:tcPr>
            <w:tcW w:w="0" w:type="auto"/>
            <w:tcBorders>
              <w:top w:val="single" w:sz="2" w:space="0" w:color="auto"/>
              <w:left w:val="single" w:sz="2"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E5C94E4"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Saindoux</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50C8DBE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210</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4A9D88E"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w:t>
            </w:r>
          </w:p>
        </w:tc>
        <w:tc>
          <w:tcPr>
            <w:tcW w:w="0" w:type="auto"/>
            <w:tcBorders>
              <w:top w:val="single" w:sz="2" w:space="0" w:color="auto"/>
              <w:left w:val="single" w:sz="6" w:space="0" w:color="auto"/>
              <w:bottom w:val="single" w:sz="6" w:space="0" w:color="auto"/>
              <w:right w:val="single" w:sz="2" w:space="0" w:color="auto"/>
            </w:tcBorders>
            <w:shd w:val="clear" w:color="auto" w:fill="FFFFFF"/>
            <w:tcMar>
              <w:top w:w="149" w:type="dxa"/>
              <w:left w:w="240" w:type="dxa"/>
              <w:bottom w:w="149" w:type="dxa"/>
              <w:right w:w="240" w:type="dxa"/>
            </w:tcMar>
            <w:vAlign w:val="center"/>
            <w:hideMark/>
          </w:tcPr>
          <w:p w14:paraId="42E5A809"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r w:rsidR="0039048F" w:rsidRPr="002D40FB" w14:paraId="019D5BE7" w14:textId="77777777" w:rsidTr="0039048F">
        <w:trPr>
          <w:tblCellSpacing w:w="15" w:type="dxa"/>
          <w:jc w:val="center"/>
        </w:trPr>
        <w:tc>
          <w:tcPr>
            <w:tcW w:w="0" w:type="auto"/>
            <w:tcBorders>
              <w:top w:val="single" w:sz="2" w:space="0" w:color="auto"/>
              <w:left w:val="single" w:sz="2" w:space="0" w:color="auto"/>
              <w:bottom w:val="single" w:sz="2" w:space="0" w:color="auto"/>
              <w:right w:val="single" w:sz="2" w:space="0" w:color="auto"/>
            </w:tcBorders>
            <w:shd w:val="clear" w:color="auto" w:fill="FFFFFF"/>
            <w:tcMar>
              <w:top w:w="149" w:type="dxa"/>
              <w:left w:w="240" w:type="dxa"/>
              <w:bottom w:w="149" w:type="dxa"/>
              <w:right w:w="240" w:type="dxa"/>
            </w:tcMar>
            <w:vAlign w:val="center"/>
            <w:hideMark/>
          </w:tcPr>
          <w:p w14:paraId="77552522"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Margarine</w:t>
            </w:r>
          </w:p>
        </w:tc>
        <w:tc>
          <w:tcPr>
            <w:tcW w:w="0" w:type="auto"/>
            <w:tcBorders>
              <w:top w:val="single" w:sz="2" w:space="0" w:color="auto"/>
              <w:left w:val="single" w:sz="6" w:space="0" w:color="auto"/>
              <w:bottom w:val="single" w:sz="2" w:space="0" w:color="auto"/>
              <w:right w:val="single" w:sz="2" w:space="0" w:color="auto"/>
            </w:tcBorders>
            <w:shd w:val="clear" w:color="auto" w:fill="FFFFFF"/>
            <w:tcMar>
              <w:top w:w="149" w:type="dxa"/>
              <w:left w:w="240" w:type="dxa"/>
              <w:bottom w:w="149" w:type="dxa"/>
              <w:right w:w="240" w:type="dxa"/>
            </w:tcMar>
            <w:vAlign w:val="center"/>
            <w:hideMark/>
          </w:tcPr>
          <w:p w14:paraId="187E7A45"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Non défini</w:t>
            </w:r>
          </w:p>
        </w:tc>
        <w:tc>
          <w:tcPr>
            <w:tcW w:w="0" w:type="auto"/>
            <w:tcBorders>
              <w:top w:val="single" w:sz="2" w:space="0" w:color="auto"/>
              <w:left w:val="single" w:sz="6" w:space="0" w:color="auto"/>
              <w:bottom w:val="single" w:sz="2" w:space="0" w:color="auto"/>
              <w:right w:val="single" w:sz="2" w:space="0" w:color="auto"/>
            </w:tcBorders>
            <w:shd w:val="clear" w:color="auto" w:fill="FFFFFF"/>
            <w:tcMar>
              <w:top w:w="149" w:type="dxa"/>
              <w:left w:w="240" w:type="dxa"/>
              <w:bottom w:w="149" w:type="dxa"/>
              <w:right w:w="240" w:type="dxa"/>
            </w:tcMar>
            <w:vAlign w:val="center"/>
            <w:hideMark/>
          </w:tcPr>
          <w:p w14:paraId="472578B7"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Non défini</w:t>
            </w:r>
          </w:p>
        </w:tc>
        <w:tc>
          <w:tcPr>
            <w:tcW w:w="0" w:type="auto"/>
            <w:tcBorders>
              <w:top w:val="single" w:sz="2" w:space="0" w:color="auto"/>
              <w:left w:val="single" w:sz="6" w:space="0" w:color="auto"/>
              <w:bottom w:val="single" w:sz="2" w:space="0" w:color="auto"/>
              <w:right w:val="single" w:sz="2" w:space="0" w:color="auto"/>
            </w:tcBorders>
            <w:shd w:val="clear" w:color="auto" w:fill="FFFFFF"/>
            <w:tcMar>
              <w:top w:w="149" w:type="dxa"/>
              <w:left w:w="240" w:type="dxa"/>
              <w:bottom w:w="149" w:type="dxa"/>
              <w:right w:w="240" w:type="dxa"/>
            </w:tcMar>
            <w:vAlign w:val="center"/>
            <w:hideMark/>
          </w:tcPr>
          <w:p w14:paraId="0394E18C" w14:textId="77777777" w:rsidR="00647A81" w:rsidRPr="002D40FB" w:rsidRDefault="00647A81" w:rsidP="0039048F">
            <w:pPr>
              <w:spacing w:after="389" w:line="240" w:lineRule="auto"/>
              <w:jc w:val="center"/>
              <w:rPr>
                <w:rFonts w:ascii="Ubuntu" w:eastAsia="Times New Roman" w:hAnsi="Ubuntu" w:cs="Times New Roman"/>
                <w:color w:val="000000"/>
                <w:kern w:val="0"/>
                <w:lang w:eastAsia="fr-FR"/>
                <w14:ligatures w14:val="none"/>
              </w:rPr>
            </w:pPr>
          </w:p>
        </w:tc>
      </w:tr>
    </w:tbl>
    <w:p w14:paraId="0CDB6E8F" w14:textId="77777777" w:rsidR="00647A81" w:rsidRPr="002D40FB" w:rsidRDefault="00647A81" w:rsidP="00647A81">
      <w:pPr>
        <w:pStyle w:val="Titre3"/>
        <w:rPr>
          <w:rFonts w:eastAsia="Times New Roman"/>
          <w:lang w:eastAsia="fr-FR"/>
        </w:rPr>
      </w:pPr>
      <w:r w:rsidRPr="002D40FB">
        <w:rPr>
          <w:rFonts w:eastAsia="Times New Roman"/>
          <w:lang w:eastAsia="fr-FR"/>
        </w:rPr>
        <w:t>En quoi consiste le raffinage d'une huile ?</w:t>
      </w:r>
    </w:p>
    <w:p w14:paraId="01861B8D" w14:textId="77777777" w:rsidR="00DD0988"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Le processus de raffinage d'une huile végétale est une étape essentielle que le fabricant entreprend pour transformer une huile brute en un produit plus raffiné et prêt à la consommation.</w:t>
      </w:r>
      <w:r w:rsidRPr="002D40FB">
        <w:rPr>
          <w:rFonts w:ascii="Ubuntu" w:eastAsia="Times New Roman" w:hAnsi="Ubuntu" w:cs="Times New Roman"/>
          <w:color w:val="000000"/>
          <w:kern w:val="0"/>
          <w:lang w:eastAsia="fr-FR"/>
          <w14:ligatures w14:val="none"/>
        </w:rPr>
        <w:br/>
        <w:t xml:space="preserve">L'huile brute est obtenue directement des graines par un processus d'extraction mécanique, où les graines sont pressées pour en libérer l'huile. </w:t>
      </w:r>
    </w:p>
    <w:p w14:paraId="592D1BEC" w14:textId="12BD417D"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Ensuite un ensemble d'opérations permet de supprimer toutes les impuretés de sorte à obtenir une huile raffinée.</w:t>
      </w:r>
    </w:p>
    <w:p w14:paraId="32950603" w14:textId="77777777" w:rsidR="00647A81" w:rsidRPr="002D40FB" w:rsidRDefault="00647A81" w:rsidP="00647A81">
      <w:pPr>
        <w:pStyle w:val="Titre3"/>
        <w:rPr>
          <w:rFonts w:eastAsia="Times New Roman"/>
          <w:lang w:eastAsia="fr-FR"/>
        </w:rPr>
      </w:pPr>
      <w:r w:rsidRPr="002D40FB">
        <w:rPr>
          <w:rFonts w:eastAsia="Times New Roman"/>
          <w:lang w:eastAsia="fr-FR"/>
        </w:rPr>
        <w:t>Quelle différence entre dépasser le point de fumée de 2 degrés et de 20 degrés ?</w:t>
      </w:r>
    </w:p>
    <w:p w14:paraId="1A147816"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Il n'existe aucune différence pratique entre juste atteindre le point de fumée d'une huile et le dépasser de 20 degrés. Dès que la température de l'huile atteint ce point, la fumée se dégage, que l'excès soit minime ou considérable. Il est donc crucial de maintenir la température en dessous de ce seuil pour éviter toute fumée. </w:t>
      </w:r>
      <w:r w:rsidRPr="002D40FB">
        <w:rPr>
          <w:rFonts w:ascii="Ubuntu" w:eastAsia="Times New Roman" w:hAnsi="Ubuntu" w:cs="Times New Roman"/>
          <w:b/>
          <w:bCs/>
          <w:color w:val="000000"/>
          <w:kern w:val="0"/>
          <w:lang w:eastAsia="fr-FR"/>
          <w14:ligatures w14:val="none"/>
        </w:rPr>
        <w:t>La marge de tolérance est donc inexistante.</w:t>
      </w:r>
    </w:p>
    <w:p w14:paraId="1E4F930D" w14:textId="77777777" w:rsidR="00647A81" w:rsidRPr="002D40FB" w:rsidRDefault="00647A81" w:rsidP="00647A81">
      <w:pPr>
        <w:pStyle w:val="Titre3"/>
        <w:rPr>
          <w:rFonts w:eastAsia="Times New Roman"/>
          <w:lang w:eastAsia="fr-FR"/>
        </w:rPr>
      </w:pPr>
      <w:r w:rsidRPr="002D40FB">
        <w:rPr>
          <w:rFonts w:eastAsia="Times New Roman"/>
          <w:lang w:eastAsia="fr-FR"/>
        </w:rPr>
        <w:lastRenderedPageBreak/>
        <w:t>Quels sont les risques encourus pour la santé de dépasser le point de fumée ?</w:t>
      </w:r>
    </w:p>
    <w:p w14:paraId="6DC90FE5"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Des réactions chimiques se produisent, entraînant la </w:t>
      </w:r>
      <w:r w:rsidRPr="002D40FB">
        <w:rPr>
          <w:rFonts w:ascii="Ubuntu" w:eastAsia="Times New Roman" w:hAnsi="Ubuntu" w:cs="Times New Roman"/>
          <w:b/>
          <w:bCs/>
          <w:color w:val="000000"/>
          <w:kern w:val="0"/>
          <w:lang w:eastAsia="fr-FR"/>
          <w14:ligatures w14:val="none"/>
        </w:rPr>
        <w:t xml:space="preserve">formation de composés potentiellement toxiques voire cancérigènes </w:t>
      </w:r>
      <w:r w:rsidRPr="002D40FB">
        <w:rPr>
          <w:rFonts w:ascii="Ubuntu" w:eastAsia="Times New Roman" w:hAnsi="Ubuntu" w:cs="Times New Roman"/>
          <w:color w:val="000000"/>
          <w:kern w:val="0"/>
          <w:lang w:eastAsia="fr-FR"/>
          <w14:ligatures w14:val="none"/>
        </w:rPr>
        <w:t xml:space="preserve">qui peuvent altérer l'odeur, le goût et compromettre la qualité nutritionnelle et organoleptique de l'huile. Il est donc essentiel de maintenir la température en dessous de ce seuil pour </w:t>
      </w:r>
      <w:r w:rsidRPr="002D40FB">
        <w:rPr>
          <w:rFonts w:ascii="Ubuntu" w:eastAsia="Times New Roman" w:hAnsi="Ubuntu" w:cs="Times New Roman"/>
          <w:b/>
          <w:bCs/>
          <w:color w:val="000000"/>
          <w:kern w:val="0"/>
          <w:lang w:eastAsia="fr-FR"/>
          <w14:ligatures w14:val="none"/>
        </w:rPr>
        <w:t>éviter toute émission de fumée qu'il faut interpréter comme un signal d'alerte.</w:t>
      </w:r>
    </w:p>
    <w:p w14:paraId="516274FB" w14:textId="77777777" w:rsidR="00647A81" w:rsidRPr="002D40FB" w:rsidRDefault="00647A81" w:rsidP="00647A81">
      <w:pPr>
        <w:pStyle w:val="Titre3"/>
        <w:rPr>
          <w:rFonts w:eastAsia="Times New Roman"/>
          <w:lang w:eastAsia="fr-FR"/>
        </w:rPr>
      </w:pPr>
      <w:r w:rsidRPr="002D40FB">
        <w:rPr>
          <w:rFonts w:eastAsia="Times New Roman"/>
          <w:lang w:eastAsia="fr-FR"/>
        </w:rPr>
        <w:t>Quelles huiles végétales Lesieur sont recommandées ?</w:t>
      </w:r>
    </w:p>
    <w:p w14:paraId="492E9CE5"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Pour la cuisson des </w:t>
      </w:r>
      <w:r w:rsidRPr="002D40FB">
        <w:rPr>
          <w:rFonts w:ascii="Ubuntu" w:eastAsia="Times New Roman" w:hAnsi="Ubuntu" w:cs="Times New Roman"/>
          <w:b/>
          <w:bCs/>
          <w:color w:val="000000"/>
          <w:kern w:val="0"/>
          <w:lang w:eastAsia="fr-FR"/>
          <w14:ligatures w14:val="none"/>
        </w:rPr>
        <w:t>crêpes de froment à 200 degrés la plupart des huiles de la gamme Lesieur sont appropriées</w:t>
      </w:r>
      <w:r w:rsidRPr="002D40FB">
        <w:rPr>
          <w:rFonts w:ascii="Ubuntu" w:eastAsia="Times New Roman" w:hAnsi="Ubuntu" w:cs="Times New Roman"/>
          <w:color w:val="000000"/>
          <w:kern w:val="0"/>
          <w:lang w:eastAsia="fr-FR"/>
          <w14:ligatures w14:val="none"/>
        </w:rPr>
        <w:t> car à cette température, elles n'atteignent pas encore leur point de fumée.</w:t>
      </w:r>
    </w:p>
    <w:p w14:paraId="1C45E39F"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Pour les </w:t>
      </w:r>
      <w:r w:rsidRPr="002D40FB">
        <w:rPr>
          <w:rFonts w:ascii="Ubuntu" w:eastAsia="Times New Roman" w:hAnsi="Ubuntu" w:cs="Times New Roman"/>
          <w:b/>
          <w:bCs/>
          <w:color w:val="000000"/>
          <w:kern w:val="0"/>
          <w:lang w:eastAsia="fr-FR"/>
          <w14:ligatures w14:val="none"/>
        </w:rPr>
        <w:t>galettes à la farine de sarrasin cuites à une température de 240°C l'huile de colza est recommandée.</w:t>
      </w:r>
    </w:p>
    <w:p w14:paraId="403A09DA" w14:textId="77777777" w:rsidR="00647A81" w:rsidRPr="002D40FB" w:rsidRDefault="00647A81" w:rsidP="00647A81">
      <w:pPr>
        <w:pStyle w:val="Titre2"/>
        <w:rPr>
          <w:rFonts w:eastAsia="Times New Roman"/>
          <w:lang w:eastAsia="fr-FR"/>
        </w:rPr>
      </w:pPr>
      <w:r w:rsidRPr="002D40FB">
        <w:rPr>
          <w:rFonts w:eastAsia="Times New Roman"/>
          <w:lang w:eastAsia="fr-FR"/>
        </w:rPr>
        <w:t>2 - Le beurre clarifié</w:t>
      </w:r>
    </w:p>
    <w:p w14:paraId="0D98C7CA" w14:textId="77777777" w:rsidR="00647A81" w:rsidRPr="002D40FB" w:rsidRDefault="00647A81" w:rsidP="00647A81">
      <w:pPr>
        <w:pStyle w:val="Titre3"/>
        <w:rPr>
          <w:rFonts w:eastAsia="Times New Roman"/>
          <w:lang w:eastAsia="fr-FR"/>
        </w:rPr>
      </w:pPr>
      <w:r w:rsidRPr="002D40FB">
        <w:rPr>
          <w:rFonts w:eastAsia="Times New Roman"/>
          <w:lang w:eastAsia="fr-FR"/>
        </w:rPr>
        <w:t>Qu'est-ce que le beurre clarifié ?</w:t>
      </w:r>
    </w:p>
    <w:p w14:paraId="4D6A6A38" w14:textId="77777777" w:rsidR="00647A81"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Le beurre clarifié est obtenu en le faisant fondre pour séparer la caséine et le lactosérum, également connu sous le nom de "petit-lait". Le point de fumée du beurre frais est très bas, seulement 120°C, ce qui le rend inadapté pour la cuisson des crêpes et galettes. Toutefois, une fois clarifié, son point de fumée monte à 252°C, vous offrant ainsi une grande marge de sécurité pour vos cuissons.</w:t>
      </w:r>
    </w:p>
    <w:p w14:paraId="29B67C32" w14:textId="465E7D72" w:rsidR="00DD0988" w:rsidRPr="002D40FB" w:rsidRDefault="00DD0988" w:rsidP="00647A81">
      <w:pPr>
        <w:shd w:val="clear" w:color="auto" w:fill="FFFFFF"/>
        <w:spacing w:after="389" w:line="240" w:lineRule="auto"/>
        <w:rPr>
          <w:rFonts w:ascii="Ubuntu" w:eastAsia="Times New Roman" w:hAnsi="Ubuntu" w:cs="Times New Roman"/>
          <w:color w:val="000000"/>
          <w:kern w:val="0"/>
          <w:lang w:eastAsia="fr-FR"/>
          <w14:ligatures w14:val="none"/>
        </w:rPr>
      </w:pPr>
      <w:r>
        <w:rPr>
          <w:rFonts w:ascii="Ubuntu" w:eastAsia="Times New Roman" w:hAnsi="Ubuntu" w:cs="Times New Roman"/>
          <w:color w:val="000000"/>
          <w:kern w:val="0"/>
          <w:lang w:eastAsia="fr-FR"/>
          <w14:ligatures w14:val="none"/>
        </w:rPr>
        <w:t>La caséine est au-dessus, le petit lait au-dessous, au milieu le beurre.</w:t>
      </w:r>
    </w:p>
    <w:p w14:paraId="0679CFB2" w14:textId="77777777" w:rsidR="00647A81" w:rsidRPr="002D40FB" w:rsidRDefault="00647A81" w:rsidP="00647A81">
      <w:pPr>
        <w:pStyle w:val="Titre3"/>
        <w:rPr>
          <w:rFonts w:eastAsia="Times New Roman"/>
          <w:lang w:eastAsia="fr-FR"/>
        </w:rPr>
      </w:pPr>
      <w:r w:rsidRPr="002D40FB">
        <w:rPr>
          <w:rFonts w:eastAsia="Times New Roman"/>
          <w:lang w:eastAsia="fr-FR"/>
        </w:rPr>
        <w:t>Les avantages du beurre clarifié</w:t>
      </w:r>
    </w:p>
    <w:p w14:paraId="0A21A1FB"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Le beurre clarifié présente plusieurs autres avantages :</w:t>
      </w:r>
    </w:p>
    <w:p w14:paraId="474FC425" w14:textId="77777777" w:rsidR="00647A81" w:rsidRPr="002D40FB" w:rsidRDefault="00647A81" w:rsidP="00647A81">
      <w:pPr>
        <w:numPr>
          <w:ilvl w:val="0"/>
          <w:numId w:val="2"/>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Il reste </w:t>
      </w:r>
      <w:r w:rsidRPr="002D40FB">
        <w:rPr>
          <w:rFonts w:ascii="Ubuntu" w:eastAsia="Times New Roman" w:hAnsi="Ubuntu" w:cs="Times New Roman"/>
          <w:b/>
          <w:bCs/>
          <w:color w:val="000000"/>
          <w:kern w:val="0"/>
          <w:lang w:eastAsia="fr-FR"/>
          <w14:ligatures w14:val="none"/>
        </w:rPr>
        <w:t>liquide au-dessus de 25°C</w:t>
      </w:r>
      <w:r w:rsidRPr="002D40FB">
        <w:rPr>
          <w:rFonts w:ascii="Ubuntu" w:eastAsia="Times New Roman" w:hAnsi="Ubuntu" w:cs="Times New Roman"/>
          <w:color w:val="000000"/>
          <w:kern w:val="0"/>
          <w:lang w:eastAsia="fr-FR"/>
          <w14:ligatures w14:val="none"/>
        </w:rPr>
        <w:t>, ce qui facilite son utilisation car il n'est pas nécessaire de le réchauffer constamment lors de la préparation de crêpes et galettes.</w:t>
      </w:r>
    </w:p>
    <w:p w14:paraId="5A248E7D" w14:textId="77777777" w:rsidR="00647A81" w:rsidRPr="002D40FB" w:rsidRDefault="00647A81" w:rsidP="00647A81">
      <w:pPr>
        <w:numPr>
          <w:ilvl w:val="0"/>
          <w:numId w:val="2"/>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De plus, il </w:t>
      </w:r>
      <w:r w:rsidRPr="002D40FB">
        <w:rPr>
          <w:rFonts w:ascii="Ubuntu" w:eastAsia="Times New Roman" w:hAnsi="Ubuntu" w:cs="Times New Roman"/>
          <w:b/>
          <w:bCs/>
          <w:color w:val="000000"/>
          <w:kern w:val="0"/>
          <w:lang w:eastAsia="fr-FR"/>
          <w14:ligatures w14:val="none"/>
        </w:rPr>
        <w:t>se conserve pendant plusieurs semaines à température ambiante</w:t>
      </w:r>
      <w:r w:rsidRPr="002D40FB">
        <w:rPr>
          <w:rFonts w:ascii="Ubuntu" w:eastAsia="Times New Roman" w:hAnsi="Ubuntu" w:cs="Times New Roman"/>
          <w:color w:val="000000"/>
          <w:kern w:val="0"/>
          <w:lang w:eastAsia="fr-FR"/>
          <w14:ligatures w14:val="none"/>
        </w:rPr>
        <w:t> dans un contenant hermétique et c'est très pratique.</w:t>
      </w:r>
    </w:p>
    <w:p w14:paraId="4B055948" w14:textId="77777777" w:rsidR="00DD0988" w:rsidRDefault="00647A81" w:rsidP="00DD0988">
      <w:pPr>
        <w:numPr>
          <w:ilvl w:val="0"/>
          <w:numId w:val="2"/>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Un autre avantage notable est qu'il ne contient ni caséine ni protéine de lait, donc pas de lactose, le </w:t>
      </w:r>
      <w:r w:rsidRPr="002D40FB">
        <w:rPr>
          <w:rFonts w:ascii="Ubuntu" w:eastAsia="Times New Roman" w:hAnsi="Ubuntu" w:cs="Times New Roman"/>
          <w:b/>
          <w:bCs/>
          <w:color w:val="000000"/>
          <w:kern w:val="0"/>
          <w:lang w:eastAsia="fr-FR"/>
          <w14:ligatures w14:val="none"/>
        </w:rPr>
        <w:t>rendant idéal pour les personnes intolérantes</w:t>
      </w:r>
      <w:r w:rsidRPr="002D40FB">
        <w:rPr>
          <w:rFonts w:ascii="Ubuntu" w:eastAsia="Times New Roman" w:hAnsi="Ubuntu" w:cs="Times New Roman"/>
          <w:color w:val="000000"/>
          <w:kern w:val="0"/>
          <w:lang w:eastAsia="fr-FR"/>
          <w14:ligatures w14:val="none"/>
        </w:rPr>
        <w:t>. Vous pouvez valoriser ce point dans votre menu en offrant des crêpes traditionnelles bretonnes adaptées aux intolérants au lactose.</w:t>
      </w:r>
    </w:p>
    <w:p w14:paraId="5ED77E26" w14:textId="6CBDDE48" w:rsidR="00647A81" w:rsidRPr="002D40FB" w:rsidRDefault="00647A81" w:rsidP="00DD0988">
      <w:pPr>
        <w:numPr>
          <w:ilvl w:val="0"/>
          <w:numId w:val="2"/>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proofErr w:type="gramStart"/>
      <w:r w:rsidRPr="002D40FB">
        <w:rPr>
          <w:rFonts w:ascii="Ubuntu" w:eastAsia="Times New Roman" w:hAnsi="Ubuntu" w:cs="Times New Roman"/>
          <w:b/>
          <w:bCs/>
          <w:color w:val="000000"/>
          <w:kern w:val="0"/>
          <w:lang w:eastAsia="fr-FR"/>
          <w14:ligatures w14:val="none"/>
        </w:rPr>
        <w:t>il</w:t>
      </w:r>
      <w:proofErr w:type="gramEnd"/>
      <w:r w:rsidRPr="002D40FB">
        <w:rPr>
          <w:rFonts w:ascii="Ubuntu" w:eastAsia="Times New Roman" w:hAnsi="Ubuntu" w:cs="Times New Roman"/>
          <w:b/>
          <w:bCs/>
          <w:color w:val="000000"/>
          <w:kern w:val="0"/>
          <w:lang w:eastAsia="fr-FR"/>
          <w14:ligatures w14:val="none"/>
        </w:rPr>
        <w:t xml:space="preserve"> produit très peu de fumée</w:t>
      </w:r>
      <w:r w:rsidRPr="002D40FB">
        <w:rPr>
          <w:rFonts w:ascii="Ubuntu" w:eastAsia="Times New Roman" w:hAnsi="Ubuntu" w:cs="Times New Roman"/>
          <w:color w:val="000000"/>
          <w:kern w:val="0"/>
          <w:lang w:eastAsia="fr-FR"/>
          <w14:ligatures w14:val="none"/>
        </w:rPr>
        <w:t xml:space="preserve"> lors de la cuisson. </w:t>
      </w:r>
    </w:p>
    <w:p w14:paraId="0C0F5CD0" w14:textId="77777777" w:rsidR="00647A81" w:rsidRPr="002D40FB" w:rsidRDefault="00647A81" w:rsidP="00647A81">
      <w:pPr>
        <w:pStyle w:val="Titre3"/>
        <w:rPr>
          <w:rFonts w:eastAsia="Times New Roman"/>
          <w:lang w:eastAsia="fr-FR"/>
        </w:rPr>
      </w:pPr>
      <w:r w:rsidRPr="002D40FB">
        <w:rPr>
          <w:rFonts w:eastAsia="Times New Roman"/>
          <w:lang w:eastAsia="fr-FR"/>
        </w:rPr>
        <w:t>Recette du beurre clarifié</w:t>
      </w:r>
    </w:p>
    <w:p w14:paraId="44684558"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Je vais maintenant vous expliquer comment préparer du beurre clarifié, que ce soit chez vous ou dans votre cuisine professionnelle.</w:t>
      </w:r>
    </w:p>
    <w:p w14:paraId="6F391A22" w14:textId="77777777" w:rsidR="00647A81" w:rsidRPr="002D40FB" w:rsidRDefault="00647A81" w:rsidP="00647A81">
      <w:pPr>
        <w:numPr>
          <w:ilvl w:val="0"/>
          <w:numId w:val="3"/>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lastRenderedPageBreak/>
        <w:t>Commencez par faire fondre 500 g de beurre à feu très doux, dans une casserole ou au bain-marie. Laissez fondre pendant au moins un quart d'heure sans remuer.</w:t>
      </w:r>
    </w:p>
    <w:p w14:paraId="7CAC6A08" w14:textId="77777777" w:rsidR="00647A81" w:rsidRPr="002D40FB" w:rsidRDefault="00647A81" w:rsidP="00647A81">
      <w:pPr>
        <w:numPr>
          <w:ilvl w:val="0"/>
          <w:numId w:val="3"/>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Une fois le beurre fondu, vous verrez se former à la surface une mousse blanche constituée de caséine. Utilisez une cuillère ou une écumoire pour retirer cette mousse.</w:t>
      </w:r>
    </w:p>
    <w:p w14:paraId="7D6CB375" w14:textId="77777777" w:rsidR="00647A81" w:rsidRPr="002D40FB" w:rsidRDefault="00647A81" w:rsidP="00647A81">
      <w:pPr>
        <w:numPr>
          <w:ilvl w:val="0"/>
          <w:numId w:val="3"/>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Ensuite, versez le beurre fondu dans un récipient étroit, comme un verre doseur. Vous obtiendrez environ 500 g de produit, dont 430 g de beurre clarifié qui se trouve en partie supérieure, et 70 g de petit lait au fond.</w:t>
      </w:r>
    </w:p>
    <w:p w14:paraId="4E2D87C3" w14:textId="77777777" w:rsidR="00647A81" w:rsidRPr="002D40FB" w:rsidRDefault="00647A81" w:rsidP="00647A81">
      <w:pPr>
        <w:numPr>
          <w:ilvl w:val="0"/>
          <w:numId w:val="3"/>
        </w:numPr>
        <w:shd w:val="clear" w:color="auto" w:fill="FFFFFF"/>
        <w:spacing w:before="100" w:beforeAutospacing="1" w:after="100" w:afterAutospacing="1" w:line="240" w:lineRule="auto"/>
        <w:ind w:left="1051"/>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Transférez ensuite le beurre clarifié dans un bocal pour le séparer du petit lait que vous jetterez.</w:t>
      </w:r>
    </w:p>
    <w:p w14:paraId="43BE3236" w14:textId="77777777" w:rsidR="00647A81" w:rsidRPr="002D40FB" w:rsidRDefault="00647A81" w:rsidP="00647A81">
      <w:pPr>
        <w:pStyle w:val="Titre3"/>
        <w:rPr>
          <w:rFonts w:eastAsia="Times New Roman"/>
          <w:lang w:eastAsia="fr-FR"/>
        </w:rPr>
      </w:pPr>
      <w:r w:rsidRPr="002D40FB">
        <w:rPr>
          <w:rFonts w:eastAsia="Times New Roman"/>
          <w:lang w:eastAsia="fr-FR"/>
        </w:rPr>
        <w:t>Bon à savoir</w:t>
      </w:r>
    </w:p>
    <w:p w14:paraId="72990A72" w14:textId="77777777" w:rsidR="00647A81" w:rsidRPr="002D40FB" w:rsidRDefault="00647A81" w:rsidP="00647A81">
      <w:pPr>
        <w:shd w:val="clear" w:color="auto" w:fill="FFFFFF"/>
        <w:spacing w:after="389" w:line="240" w:lineRule="auto"/>
        <w:rPr>
          <w:rFonts w:ascii="Ubuntu" w:eastAsia="Times New Roman" w:hAnsi="Ubuntu" w:cs="Times New Roman"/>
          <w:b/>
          <w:bCs/>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Il y a deux points importants à connaître sur le beurre clarifié. Premièrement, si vous utilisez du beurre demi-sel, sachez </w:t>
      </w:r>
      <w:r w:rsidRPr="002D40FB">
        <w:rPr>
          <w:rFonts w:ascii="Ubuntu" w:eastAsia="Times New Roman" w:hAnsi="Ubuntu" w:cs="Times New Roman"/>
          <w:b/>
          <w:bCs/>
          <w:color w:val="000000"/>
          <w:kern w:val="0"/>
          <w:lang w:eastAsia="fr-FR"/>
          <w14:ligatures w14:val="none"/>
        </w:rPr>
        <w:t>qu'il va perdre une bonne partie de son sel durant le processus</w:t>
      </w:r>
      <w:r w:rsidRPr="002D40FB">
        <w:rPr>
          <w:rFonts w:ascii="Ubuntu" w:eastAsia="Times New Roman" w:hAnsi="Ubuntu" w:cs="Times New Roman"/>
          <w:color w:val="000000"/>
          <w:kern w:val="0"/>
          <w:lang w:eastAsia="fr-FR"/>
          <w14:ligatures w14:val="none"/>
        </w:rPr>
        <w:t xml:space="preserve">. </w:t>
      </w:r>
      <w:r w:rsidRPr="002D40FB">
        <w:rPr>
          <w:rFonts w:ascii="Ubuntu" w:eastAsia="Times New Roman" w:hAnsi="Ubuntu" w:cs="Times New Roman"/>
          <w:b/>
          <w:bCs/>
          <w:color w:val="000000"/>
          <w:kern w:val="0"/>
          <w:lang w:eastAsia="fr-FR"/>
          <w14:ligatures w14:val="none"/>
        </w:rPr>
        <w:t>Si vous voulez du beurre clarifié demi-sel, vous devrez rajouter du sel. Je recommande entre 1 et 2 g de fleur de sel par 100 g de beurre clarifié pour une dissolution optimale.</w:t>
      </w:r>
    </w:p>
    <w:p w14:paraId="562B97A1" w14:textId="77777777" w:rsidR="00647A81" w:rsidRPr="002D40FB" w:rsidRDefault="00647A81" w:rsidP="00647A81">
      <w:pPr>
        <w:pStyle w:val="Titre2"/>
        <w:rPr>
          <w:rFonts w:eastAsia="Times New Roman"/>
          <w:lang w:eastAsia="fr-FR"/>
        </w:rPr>
      </w:pPr>
      <w:r w:rsidRPr="002D40FB">
        <w:rPr>
          <w:rFonts w:eastAsia="Times New Roman"/>
          <w:lang w:eastAsia="fr-FR"/>
        </w:rPr>
        <w:t>3 - Le saindoux</w:t>
      </w:r>
    </w:p>
    <w:p w14:paraId="02AFB2A8" w14:textId="057D16E5" w:rsidR="00647A81" w:rsidRPr="002D40FB" w:rsidRDefault="00647A81" w:rsidP="00647A81">
      <w:pPr>
        <w:pStyle w:val="Titre3"/>
        <w:rPr>
          <w:rFonts w:eastAsia="Times New Roman"/>
          <w:lang w:eastAsia="fr-FR"/>
        </w:rPr>
      </w:pPr>
      <w:r w:rsidRPr="002D40FB">
        <w:rPr>
          <w:rFonts w:eastAsia="Times New Roman"/>
          <w:lang w:eastAsia="fr-FR"/>
        </w:rPr>
        <w:t>La graisse traditionnelle…</w:t>
      </w:r>
      <w:r w:rsidR="00DD0988">
        <w:rPr>
          <w:rFonts w:eastAsia="Times New Roman"/>
          <w:lang w:eastAsia="fr-FR"/>
        </w:rPr>
        <w:t>m</w:t>
      </w:r>
      <w:r w:rsidRPr="002D40FB">
        <w:rPr>
          <w:rFonts w:eastAsia="Times New Roman"/>
          <w:lang w:eastAsia="fr-FR"/>
        </w:rPr>
        <w:t>ais qui soulève certains problèmes</w:t>
      </w:r>
    </w:p>
    <w:p w14:paraId="29658B42"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L'utilisation du saindoux n'est pas quelque chose que je recommanderais dans une crêperie pour plusieurs raisons. Premièrement, </w:t>
      </w:r>
      <w:r w:rsidRPr="002D40FB">
        <w:rPr>
          <w:rFonts w:ascii="Ubuntu" w:eastAsia="Times New Roman" w:hAnsi="Ubuntu" w:cs="Times New Roman"/>
          <w:b/>
          <w:bCs/>
          <w:color w:val="000000"/>
          <w:kern w:val="0"/>
          <w:lang w:eastAsia="fr-FR"/>
          <w14:ligatures w14:val="none"/>
        </w:rPr>
        <w:t xml:space="preserve">le point de fumée du saindoux est d'environ 210°C, </w:t>
      </w:r>
      <w:r w:rsidRPr="002D40FB">
        <w:rPr>
          <w:rFonts w:ascii="Ubuntu" w:eastAsia="Times New Roman" w:hAnsi="Ubuntu" w:cs="Times New Roman"/>
          <w:color w:val="000000"/>
          <w:kern w:val="0"/>
          <w:lang w:eastAsia="fr-FR"/>
          <w14:ligatures w14:val="none"/>
        </w:rPr>
        <w:t>ce qui est juste suffisant pour les crêpes mais ne convient pas à la cuisson à haute température des galettes. Deuxièmement la demande de clients ayant des restrictions alimentaires, que ce soit pour des raisons religieuses ou éthiques, comme les végans, est en augmentation. Il est donc judicieux de considérer ces aspects avant de choisir le saindoux comme matière grasse pour votre crêperie.</w:t>
      </w:r>
    </w:p>
    <w:p w14:paraId="379C2D9C" w14:textId="77777777" w:rsidR="00647A81" w:rsidRPr="002D40FB" w:rsidRDefault="00647A81" w:rsidP="00647A81">
      <w:pPr>
        <w:pStyle w:val="Titre2"/>
        <w:rPr>
          <w:rFonts w:eastAsia="Times New Roman"/>
          <w:lang w:eastAsia="fr-FR"/>
        </w:rPr>
      </w:pPr>
      <w:r w:rsidRPr="002D40FB">
        <w:rPr>
          <w:rFonts w:eastAsia="Times New Roman"/>
          <w:lang w:eastAsia="fr-FR"/>
        </w:rPr>
        <w:t>3 - Quelle matière grasse pour le culottage ?</w:t>
      </w:r>
    </w:p>
    <w:p w14:paraId="7D8E80DA" w14:textId="37E5E15E"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Lorsque l'on parle de culottage, il est important de noter que cette opération se réalise à des températures élevées. Selon les instructions de la société </w:t>
      </w:r>
      <w:proofErr w:type="spellStart"/>
      <w:proofErr w:type="gramStart"/>
      <w:r w:rsidRPr="002D40FB">
        <w:rPr>
          <w:rFonts w:ascii="Ubuntu" w:eastAsia="Times New Roman" w:hAnsi="Ubuntu" w:cs="Times New Roman"/>
          <w:color w:val="000000"/>
          <w:kern w:val="0"/>
          <w:lang w:eastAsia="fr-FR"/>
          <w14:ligatures w14:val="none"/>
        </w:rPr>
        <w:t>Krampouz</w:t>
      </w:r>
      <w:proofErr w:type="spellEnd"/>
      <w:r w:rsidRPr="002D40FB">
        <w:rPr>
          <w:rFonts w:ascii="Ubuntu" w:eastAsia="Times New Roman" w:hAnsi="Ubuntu" w:cs="Times New Roman"/>
          <w:color w:val="000000"/>
          <w:kern w:val="0"/>
          <w:lang w:eastAsia="fr-FR"/>
          <w14:ligatures w14:val="none"/>
        </w:rPr>
        <w:t>,  la</w:t>
      </w:r>
      <w:proofErr w:type="gramEnd"/>
      <w:r w:rsidRPr="002D40FB">
        <w:rPr>
          <w:rFonts w:ascii="Ubuntu" w:eastAsia="Times New Roman" w:hAnsi="Ubuntu" w:cs="Times New Roman"/>
          <w:color w:val="000000"/>
          <w:kern w:val="0"/>
          <w:lang w:eastAsia="fr-FR"/>
          <w14:ligatures w14:val="none"/>
        </w:rPr>
        <w:t xml:space="preserve"> température recommandée était de 270°C par le passé, mais a été ajustée à 250°C pour les modèles récents à partir de 2022. Cela reste dans tous </w:t>
      </w:r>
      <w:r w:rsidR="00DD0988" w:rsidRPr="002D40FB">
        <w:rPr>
          <w:rFonts w:ascii="Ubuntu" w:eastAsia="Times New Roman" w:hAnsi="Ubuntu" w:cs="Times New Roman"/>
          <w:color w:val="000000"/>
          <w:kern w:val="0"/>
          <w:lang w:eastAsia="fr-FR"/>
          <w14:ligatures w14:val="none"/>
        </w:rPr>
        <w:t>les cas supérieurs</w:t>
      </w:r>
      <w:r w:rsidRPr="002D40FB">
        <w:rPr>
          <w:rFonts w:ascii="Ubuntu" w:eastAsia="Times New Roman" w:hAnsi="Ubuntu" w:cs="Times New Roman"/>
          <w:color w:val="000000"/>
          <w:kern w:val="0"/>
          <w:lang w:eastAsia="fr-FR"/>
          <w14:ligatures w14:val="none"/>
        </w:rPr>
        <w:t xml:space="preserve"> aux 240°C habituellement utilisés pour la cuisson des galettes.</w:t>
      </w:r>
    </w:p>
    <w:p w14:paraId="5EF21A76" w14:textId="77777777" w:rsidR="00647A81" w:rsidRPr="002D40FB" w:rsidRDefault="00647A81" w:rsidP="00647A81">
      <w:pPr>
        <w:pStyle w:val="Titre3"/>
        <w:rPr>
          <w:rFonts w:eastAsia="Times New Roman"/>
          <w:lang w:eastAsia="fr-FR"/>
        </w:rPr>
      </w:pPr>
      <w:r w:rsidRPr="002D40FB">
        <w:rPr>
          <w:rFonts w:eastAsia="Times New Roman"/>
          <w:lang w:eastAsia="fr-FR"/>
        </w:rPr>
        <w:t>Quelle huile pour le culottage d'une crêpière ?</w:t>
      </w:r>
    </w:p>
    <w:p w14:paraId="08EE1708"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J'ai contacté directement </w:t>
      </w:r>
      <w:proofErr w:type="spellStart"/>
      <w:r w:rsidRPr="002D40FB">
        <w:rPr>
          <w:rFonts w:ascii="Ubuntu" w:eastAsia="Times New Roman" w:hAnsi="Ubuntu" w:cs="Times New Roman"/>
          <w:color w:val="000000"/>
          <w:kern w:val="0"/>
          <w:lang w:eastAsia="fr-FR"/>
          <w14:ligatures w14:val="none"/>
        </w:rPr>
        <w:t>Krampouz</w:t>
      </w:r>
      <w:proofErr w:type="spellEnd"/>
      <w:r w:rsidRPr="002D40FB">
        <w:rPr>
          <w:rFonts w:ascii="Ubuntu" w:eastAsia="Times New Roman" w:hAnsi="Ubuntu" w:cs="Times New Roman"/>
          <w:color w:val="000000"/>
          <w:kern w:val="0"/>
          <w:lang w:eastAsia="fr-FR"/>
          <w14:ligatures w14:val="none"/>
        </w:rPr>
        <w:t xml:space="preserve"> pour comprendre </w:t>
      </w:r>
      <w:r w:rsidRPr="002D40FB">
        <w:rPr>
          <w:rFonts w:ascii="Ubuntu" w:eastAsia="Times New Roman" w:hAnsi="Ubuntu" w:cs="Times New Roman"/>
          <w:b/>
          <w:bCs/>
          <w:color w:val="000000"/>
          <w:kern w:val="0"/>
          <w:lang w:eastAsia="fr-FR"/>
          <w14:ligatures w14:val="none"/>
        </w:rPr>
        <w:t>quelle huile ils recommandent pour le culottage de leurs crêpières.</w:t>
      </w:r>
      <w:r w:rsidRPr="002D40FB">
        <w:rPr>
          <w:rFonts w:ascii="Ubuntu" w:eastAsia="Times New Roman" w:hAnsi="Ubuntu" w:cs="Times New Roman"/>
          <w:color w:val="000000"/>
          <w:kern w:val="0"/>
          <w:lang w:eastAsia="fr-FR"/>
          <w14:ligatures w14:val="none"/>
        </w:rPr>
        <w:t> Ils m'ont clairement indiqué que le point de fumée de la matière grasse n'influence pas le processus de culottage et que </w:t>
      </w:r>
      <w:r w:rsidRPr="002D40FB">
        <w:rPr>
          <w:rFonts w:ascii="Ubuntu" w:eastAsia="Times New Roman" w:hAnsi="Ubuntu" w:cs="Times New Roman"/>
          <w:b/>
          <w:bCs/>
          <w:color w:val="000000"/>
          <w:kern w:val="0"/>
          <w:lang w:eastAsia="fr-FR"/>
          <w14:ligatures w14:val="none"/>
        </w:rPr>
        <w:t>l'huile de tournesol est leur choix pour un résultat optimal</w:t>
      </w:r>
      <w:r w:rsidRPr="002D40FB">
        <w:rPr>
          <w:rFonts w:ascii="Ubuntu" w:eastAsia="Times New Roman" w:hAnsi="Ubuntu" w:cs="Times New Roman"/>
          <w:color w:val="000000"/>
          <w:kern w:val="0"/>
          <w:lang w:eastAsia="fr-FR"/>
          <w14:ligatures w14:val="none"/>
        </w:rPr>
        <w:t>.</w:t>
      </w:r>
    </w:p>
    <w:p w14:paraId="30F6528B" w14:textId="77777777" w:rsidR="00647A81" w:rsidRPr="002D40FB" w:rsidRDefault="00647A81" w:rsidP="00647A81">
      <w:pPr>
        <w:pStyle w:val="Titre3"/>
        <w:rPr>
          <w:rFonts w:eastAsia="Times New Roman"/>
          <w:lang w:eastAsia="fr-FR"/>
        </w:rPr>
      </w:pPr>
      <w:r w:rsidRPr="002D40FB">
        <w:rPr>
          <w:rFonts w:eastAsia="Times New Roman"/>
          <w:lang w:eastAsia="fr-FR"/>
        </w:rPr>
        <w:lastRenderedPageBreak/>
        <w:t>Un endroit bien ventilé</w:t>
      </w:r>
    </w:p>
    <w:p w14:paraId="74C960A8" w14:textId="77777777" w:rsidR="00647A81" w:rsidRPr="002D40FB"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Ils ont également souligné, et c'est un point que j'avais déjà mentionné dans ma vidéo sur ce sujet, que le culottage devrait idéalement se faire sous une hotte aspirante ou à l'extérieur, dans un lieu bien ventilé, pour éviter l'inhalation de fumée durant les 90 minutes que dure cette opération.</w:t>
      </w:r>
    </w:p>
    <w:p w14:paraId="6C8DF5C7" w14:textId="77777777" w:rsidR="00647A81" w:rsidRPr="002D40FB" w:rsidRDefault="00647A81" w:rsidP="00647A81">
      <w:pPr>
        <w:pStyle w:val="Titre3"/>
        <w:rPr>
          <w:rFonts w:eastAsia="Times New Roman"/>
          <w:lang w:eastAsia="fr-FR"/>
        </w:rPr>
      </w:pPr>
      <w:r w:rsidRPr="002D40FB">
        <w:rPr>
          <w:rFonts w:eastAsia="Times New Roman"/>
          <w:lang w:eastAsia="fr-FR"/>
        </w:rPr>
        <w:t>Peut-on manger la première crêpe après le culottage ?</w:t>
      </w:r>
    </w:p>
    <w:p w14:paraId="3312E2F2" w14:textId="5AB75A17" w:rsidR="002E7E2E" w:rsidRDefault="00647A81" w:rsidP="00647A81">
      <w:pPr>
        <w:shd w:val="clear" w:color="auto" w:fill="FFFFFF"/>
        <w:spacing w:after="389" w:line="240" w:lineRule="auto"/>
        <w:rPr>
          <w:rFonts w:ascii="Ubuntu" w:eastAsia="Times New Roman" w:hAnsi="Ubuntu" w:cs="Times New Roman"/>
          <w:color w:val="000000"/>
          <w:kern w:val="0"/>
          <w:lang w:eastAsia="fr-FR"/>
          <w14:ligatures w14:val="none"/>
        </w:rPr>
      </w:pPr>
      <w:r w:rsidRPr="002D40FB">
        <w:rPr>
          <w:rFonts w:ascii="Ubuntu" w:eastAsia="Times New Roman" w:hAnsi="Ubuntu" w:cs="Times New Roman"/>
          <w:color w:val="000000"/>
          <w:kern w:val="0"/>
          <w:lang w:eastAsia="fr-FR"/>
          <w14:ligatures w14:val="none"/>
        </w:rPr>
        <w:t xml:space="preserve">Enfin, j'ai posé une dernière question sur la sécurité alimentaire de la surface après le culottage : est-il sûr de consommer la première crêpe cuite sur cette surface ? La réponse de </w:t>
      </w:r>
      <w:proofErr w:type="spellStart"/>
      <w:r w:rsidRPr="002D40FB">
        <w:rPr>
          <w:rFonts w:ascii="Ubuntu" w:eastAsia="Times New Roman" w:hAnsi="Ubuntu" w:cs="Times New Roman"/>
          <w:color w:val="000000"/>
          <w:kern w:val="0"/>
          <w:lang w:eastAsia="fr-FR"/>
          <w14:ligatures w14:val="none"/>
        </w:rPr>
        <w:t>Krampouz</w:t>
      </w:r>
      <w:proofErr w:type="spellEnd"/>
      <w:r w:rsidRPr="002D40FB">
        <w:rPr>
          <w:rFonts w:ascii="Ubuntu" w:eastAsia="Times New Roman" w:hAnsi="Ubuntu" w:cs="Times New Roman"/>
          <w:color w:val="000000"/>
          <w:kern w:val="0"/>
          <w:lang w:eastAsia="fr-FR"/>
          <w14:ligatures w14:val="none"/>
        </w:rPr>
        <w:t>, basée sur des analyses de laboratoires spécialisés, est affirmative. Ils garantissent "l'alimentarité" de la crêpière après le culottage, confirmant ainsi qu'il n'y a aucun risque à déguster immédiatement les crêpes ou galettes préparées. Vous pouvez donc profiter sans inquiétude de cette première crêpe !</w:t>
      </w:r>
    </w:p>
    <w:tbl>
      <w:tblPr>
        <w:tblStyle w:val="Grilledutableau"/>
        <w:tblW w:w="0" w:type="auto"/>
        <w:tblLook w:val="04A0" w:firstRow="1" w:lastRow="0" w:firstColumn="1" w:lastColumn="0" w:noHBand="0" w:noVBand="1"/>
      </w:tblPr>
      <w:tblGrid>
        <w:gridCol w:w="9062"/>
      </w:tblGrid>
      <w:tr w:rsidR="002E7E2E" w14:paraId="67430679" w14:textId="77777777" w:rsidTr="002E7E2E">
        <w:tc>
          <w:tcPr>
            <w:tcW w:w="9062" w:type="dxa"/>
          </w:tcPr>
          <w:p w14:paraId="3AF1A62C" w14:textId="2B19B77C" w:rsidR="002E7E2E" w:rsidRDefault="002E7E2E" w:rsidP="002E7E2E">
            <w:pPr>
              <w:pStyle w:val="Titre2"/>
              <w:rPr>
                <w:rFonts w:eastAsia="Times New Roman"/>
                <w:sz w:val="40"/>
                <w:szCs w:val="40"/>
                <w:lang w:eastAsia="fr-FR"/>
              </w:rPr>
            </w:pPr>
            <w:r>
              <w:rPr>
                <w:rFonts w:eastAsia="Times New Roman"/>
                <w:sz w:val="40"/>
                <w:szCs w:val="40"/>
                <w:lang w:eastAsia="fr-FR"/>
              </w:rPr>
              <w:lastRenderedPageBreak/>
              <w:t xml:space="preserve">Propositions </w:t>
            </w:r>
            <w:r w:rsidRPr="002E7E2E">
              <w:rPr>
                <w:rFonts w:eastAsia="Times New Roman"/>
                <w:sz w:val="40"/>
                <w:szCs w:val="40"/>
                <w:lang w:eastAsia="fr-FR"/>
              </w:rPr>
              <w:t>pour le poisson rouge :</w:t>
            </w:r>
          </w:p>
          <w:p w14:paraId="423152C5" w14:textId="77777777" w:rsidR="002E7E2E" w:rsidRPr="002E7E2E" w:rsidRDefault="002E7E2E" w:rsidP="002E7E2E">
            <w:pPr>
              <w:rPr>
                <w:lang w:eastAsia="fr-FR"/>
              </w:rPr>
            </w:pPr>
          </w:p>
          <w:p w14:paraId="3158BB14" w14:textId="77777777" w:rsidR="00E63B37" w:rsidRDefault="002E7E2E" w:rsidP="002E7E2E">
            <w:pPr>
              <w:pStyle w:val="Paragraphedeliste"/>
              <w:numPr>
                <w:ilvl w:val="0"/>
                <w:numId w:val="4"/>
              </w:numPr>
              <w:shd w:val="clear" w:color="auto" w:fill="FFFFFF"/>
              <w:spacing w:after="389"/>
              <w:rPr>
                <w:rFonts w:ascii="Ubuntu" w:eastAsia="Times New Roman" w:hAnsi="Ubuntu" w:cs="Times New Roman"/>
                <w:b/>
                <w:bCs/>
                <w:color w:val="000000"/>
                <w:kern w:val="0"/>
                <w:sz w:val="40"/>
                <w:szCs w:val="40"/>
                <w:lang w:eastAsia="fr-FR"/>
                <w14:ligatures w14:val="none"/>
              </w:rPr>
            </w:pPr>
            <w:r>
              <w:rPr>
                <w:rFonts w:ascii="Ubuntu" w:eastAsia="Times New Roman" w:hAnsi="Ubuntu" w:cs="Times New Roman"/>
                <w:b/>
                <w:bCs/>
                <w:color w:val="000000"/>
                <w:kern w:val="0"/>
                <w:sz w:val="40"/>
                <w:szCs w:val="40"/>
                <w:lang w:eastAsia="fr-FR"/>
                <w14:ligatures w14:val="none"/>
              </w:rPr>
              <w:t>Abandonner le saindoux</w:t>
            </w:r>
            <w:r w:rsidR="00E63B37">
              <w:rPr>
                <w:rFonts w:ascii="Ubuntu" w:eastAsia="Times New Roman" w:hAnsi="Ubuntu" w:cs="Times New Roman"/>
                <w:b/>
                <w:bCs/>
                <w:color w:val="000000"/>
                <w:kern w:val="0"/>
                <w:sz w:val="40"/>
                <w:szCs w:val="40"/>
                <w:lang w:eastAsia="fr-FR"/>
                <w14:ligatures w14:val="none"/>
              </w:rPr>
              <w:t> :</w:t>
            </w:r>
          </w:p>
          <w:p w14:paraId="406E4CB2" w14:textId="271F07D5" w:rsidR="00E63B37" w:rsidRDefault="00E63B37" w:rsidP="00E63B37">
            <w:pPr>
              <w:pStyle w:val="Paragraphedeliste"/>
              <w:numPr>
                <w:ilvl w:val="1"/>
                <w:numId w:val="4"/>
              </w:numPr>
              <w:shd w:val="clear" w:color="auto" w:fill="FFFFFF"/>
              <w:spacing w:after="389"/>
              <w:rPr>
                <w:rFonts w:ascii="Ubuntu" w:eastAsia="Times New Roman" w:hAnsi="Ubuntu" w:cs="Times New Roman"/>
                <w:b/>
                <w:bCs/>
                <w:color w:val="000000"/>
                <w:kern w:val="0"/>
                <w:sz w:val="40"/>
                <w:szCs w:val="40"/>
                <w:lang w:eastAsia="fr-FR"/>
                <w14:ligatures w14:val="none"/>
              </w:rPr>
            </w:pPr>
            <w:r>
              <w:rPr>
                <w:rFonts w:ascii="Ubuntu" w:eastAsia="Times New Roman" w:hAnsi="Ubuntu" w:cs="Times New Roman"/>
                <w:b/>
                <w:bCs/>
                <w:color w:val="000000"/>
                <w:kern w:val="0"/>
                <w:sz w:val="40"/>
                <w:szCs w:val="40"/>
                <w:lang w:eastAsia="fr-FR"/>
                <w14:ligatures w14:val="none"/>
              </w:rPr>
              <w:t>Trop de fumée en service</w:t>
            </w:r>
            <w:r w:rsidR="00CC1A31">
              <w:rPr>
                <w:rFonts w:ascii="Ubuntu" w:eastAsia="Times New Roman" w:hAnsi="Ubuntu" w:cs="Times New Roman"/>
                <w:b/>
                <w:bCs/>
                <w:color w:val="000000"/>
                <w:kern w:val="0"/>
                <w:sz w:val="40"/>
                <w:szCs w:val="40"/>
                <w:lang w:eastAsia="fr-FR"/>
                <w14:ligatures w14:val="none"/>
              </w:rPr>
              <w:t xml:space="preserve"> (bien-être des clients en salle, santé des clients, …)</w:t>
            </w:r>
          </w:p>
          <w:p w14:paraId="2D2073C0" w14:textId="0D20471B" w:rsidR="00E63B37" w:rsidRDefault="00E63B37" w:rsidP="00E63B37">
            <w:pPr>
              <w:pStyle w:val="Paragraphedeliste"/>
              <w:numPr>
                <w:ilvl w:val="1"/>
                <w:numId w:val="4"/>
              </w:numPr>
              <w:shd w:val="clear" w:color="auto" w:fill="FFFFFF"/>
              <w:spacing w:after="389"/>
              <w:rPr>
                <w:rFonts w:ascii="Ubuntu" w:eastAsia="Times New Roman" w:hAnsi="Ubuntu" w:cs="Times New Roman"/>
                <w:b/>
                <w:bCs/>
                <w:color w:val="000000"/>
                <w:kern w:val="0"/>
                <w:sz w:val="40"/>
                <w:szCs w:val="40"/>
                <w:lang w:eastAsia="fr-FR"/>
                <w14:ligatures w14:val="none"/>
              </w:rPr>
            </w:pPr>
            <w:r>
              <w:rPr>
                <w:rFonts w:ascii="Ubuntu" w:eastAsia="Times New Roman" w:hAnsi="Ubuntu" w:cs="Times New Roman"/>
                <w:b/>
                <w:bCs/>
                <w:color w:val="000000"/>
                <w:kern w:val="0"/>
                <w:sz w:val="40"/>
                <w:szCs w:val="40"/>
                <w:lang w:eastAsia="fr-FR"/>
                <w14:ligatures w14:val="none"/>
              </w:rPr>
              <w:t>Perte des clients musulmans</w:t>
            </w:r>
          </w:p>
          <w:p w14:paraId="2C7A4D5D" w14:textId="50ACE966" w:rsidR="00E63B37" w:rsidRDefault="00E63B37" w:rsidP="00E63B37">
            <w:pPr>
              <w:pStyle w:val="Paragraphedeliste"/>
              <w:numPr>
                <w:ilvl w:val="1"/>
                <w:numId w:val="4"/>
              </w:numPr>
              <w:shd w:val="clear" w:color="auto" w:fill="FFFFFF"/>
              <w:spacing w:after="389"/>
              <w:rPr>
                <w:rFonts w:ascii="Ubuntu" w:eastAsia="Times New Roman" w:hAnsi="Ubuntu" w:cs="Times New Roman"/>
                <w:b/>
                <w:bCs/>
                <w:color w:val="000000"/>
                <w:kern w:val="0"/>
                <w:sz w:val="40"/>
                <w:szCs w:val="40"/>
                <w:lang w:eastAsia="fr-FR"/>
                <w14:ligatures w14:val="none"/>
              </w:rPr>
            </w:pPr>
            <w:r>
              <w:rPr>
                <w:rFonts w:ascii="Ubuntu" w:eastAsia="Times New Roman" w:hAnsi="Ubuntu" w:cs="Times New Roman"/>
                <w:b/>
                <w:bCs/>
                <w:color w:val="000000"/>
                <w:kern w:val="0"/>
                <w:sz w:val="40"/>
                <w:szCs w:val="40"/>
                <w:lang w:eastAsia="fr-FR"/>
                <w14:ligatures w14:val="none"/>
              </w:rPr>
              <w:t>Encrassement inutile de la hotte</w:t>
            </w:r>
          </w:p>
          <w:p w14:paraId="4A89365A" w14:textId="77777777" w:rsidR="0039048F" w:rsidRPr="0039048F" w:rsidRDefault="0039048F" w:rsidP="0039048F">
            <w:pPr>
              <w:pStyle w:val="Paragraphedeliste"/>
              <w:shd w:val="clear" w:color="auto" w:fill="FFFFFF"/>
              <w:spacing w:after="389"/>
              <w:rPr>
                <w:rFonts w:ascii="Ubuntu" w:eastAsia="Times New Roman" w:hAnsi="Ubuntu" w:cs="Times New Roman"/>
                <w:b/>
                <w:bCs/>
                <w:color w:val="000000"/>
                <w:kern w:val="0"/>
                <w:lang w:eastAsia="fr-FR"/>
                <w14:ligatures w14:val="none"/>
              </w:rPr>
            </w:pPr>
          </w:p>
          <w:p w14:paraId="6380BF86" w14:textId="11AD9065" w:rsidR="002E7E2E" w:rsidRDefault="00E63B37" w:rsidP="002E7E2E">
            <w:pPr>
              <w:pStyle w:val="Paragraphedeliste"/>
              <w:numPr>
                <w:ilvl w:val="0"/>
                <w:numId w:val="4"/>
              </w:numPr>
              <w:shd w:val="clear" w:color="auto" w:fill="FFFFFF"/>
              <w:spacing w:after="389"/>
              <w:rPr>
                <w:rFonts w:ascii="Ubuntu" w:eastAsia="Times New Roman" w:hAnsi="Ubuntu" w:cs="Times New Roman"/>
                <w:b/>
                <w:bCs/>
                <w:color w:val="000000"/>
                <w:kern w:val="0"/>
                <w:sz w:val="40"/>
                <w:szCs w:val="40"/>
                <w:lang w:eastAsia="fr-FR"/>
                <w14:ligatures w14:val="none"/>
              </w:rPr>
            </w:pPr>
            <w:r>
              <w:rPr>
                <w:rFonts w:ascii="Ubuntu" w:eastAsia="Times New Roman" w:hAnsi="Ubuntu" w:cs="Times New Roman"/>
                <w:b/>
                <w:bCs/>
                <w:color w:val="000000"/>
                <w:kern w:val="0"/>
                <w:sz w:val="40"/>
                <w:szCs w:val="40"/>
                <w:lang w:eastAsia="fr-FR"/>
                <w14:ligatures w14:val="none"/>
              </w:rPr>
              <w:t>Solution possible :</w:t>
            </w:r>
            <w:r w:rsidR="002E7E2E">
              <w:rPr>
                <w:rFonts w:ascii="Ubuntu" w:eastAsia="Times New Roman" w:hAnsi="Ubuntu" w:cs="Times New Roman"/>
                <w:b/>
                <w:bCs/>
                <w:color w:val="000000"/>
                <w:kern w:val="0"/>
                <w:sz w:val="40"/>
                <w:szCs w:val="40"/>
                <w:lang w:eastAsia="fr-FR"/>
                <w14:ligatures w14:val="none"/>
              </w:rPr>
              <w:t xml:space="preserve"> u</w:t>
            </w:r>
            <w:r w:rsidR="002E7E2E" w:rsidRPr="002E7E2E">
              <w:rPr>
                <w:rFonts w:ascii="Ubuntu" w:eastAsia="Times New Roman" w:hAnsi="Ubuntu" w:cs="Times New Roman"/>
                <w:b/>
                <w:bCs/>
                <w:color w:val="000000"/>
                <w:kern w:val="0"/>
                <w:sz w:val="40"/>
                <w:szCs w:val="40"/>
                <w:lang w:eastAsia="fr-FR"/>
                <w14:ligatures w14:val="none"/>
              </w:rPr>
              <w:t>tiliser de l’huile colza pour cuire crêpes et galettes</w:t>
            </w:r>
          </w:p>
          <w:p w14:paraId="792F9C04" w14:textId="77777777" w:rsidR="0039048F" w:rsidRDefault="0039048F" w:rsidP="002E7E2E">
            <w:pPr>
              <w:pStyle w:val="Paragraphedeliste"/>
              <w:shd w:val="clear" w:color="auto" w:fill="FFFFFF"/>
              <w:spacing w:after="389"/>
              <w:rPr>
                <w:rFonts w:ascii="Ubuntu" w:eastAsia="Times New Roman" w:hAnsi="Ubuntu" w:cs="Times New Roman"/>
                <w:color w:val="000000"/>
                <w:kern w:val="0"/>
                <w:lang w:eastAsia="fr-FR"/>
                <w14:ligatures w14:val="none"/>
              </w:rPr>
            </w:pPr>
          </w:p>
          <w:p w14:paraId="55767A16" w14:textId="0CF6F55D" w:rsidR="002E7E2E" w:rsidRPr="00E63B37" w:rsidRDefault="002E7E2E" w:rsidP="002E7E2E">
            <w:pPr>
              <w:pStyle w:val="Paragraphedeliste"/>
              <w:shd w:val="clear" w:color="auto" w:fill="FFFFFF"/>
              <w:spacing w:after="389"/>
              <w:rPr>
                <w:rFonts w:ascii="Ubuntu" w:eastAsia="Times New Roman" w:hAnsi="Ubuntu" w:cs="Times New Roman"/>
                <w:color w:val="000000"/>
                <w:kern w:val="0"/>
                <w:lang w:eastAsia="fr-FR"/>
                <w14:ligatures w14:val="none"/>
              </w:rPr>
            </w:pPr>
            <w:r w:rsidRPr="00E63B37">
              <w:rPr>
                <w:rFonts w:ascii="Ubuntu" w:eastAsia="Times New Roman" w:hAnsi="Ubuntu" w:cs="Times New Roman"/>
                <w:color w:val="000000"/>
                <w:kern w:val="0"/>
                <w:lang w:eastAsia="fr-FR"/>
                <w14:ligatures w14:val="none"/>
              </w:rPr>
              <w:t xml:space="preserve">5,80 </w:t>
            </w:r>
            <w:proofErr w:type="gramStart"/>
            <w:r w:rsidRPr="00E63B37">
              <w:rPr>
                <w:rFonts w:ascii="Ubuntu" w:eastAsia="Times New Roman" w:hAnsi="Ubuntu" w:cs="Times New Roman"/>
                <w:color w:val="000000"/>
                <w:kern w:val="0"/>
                <w:lang w:eastAsia="fr-FR"/>
                <w14:ligatures w14:val="none"/>
              </w:rPr>
              <w:t>euro</w:t>
            </w:r>
            <w:proofErr w:type="gramEnd"/>
            <w:r w:rsidRPr="00E63B37">
              <w:rPr>
                <w:rFonts w:ascii="Ubuntu" w:eastAsia="Times New Roman" w:hAnsi="Ubuntu" w:cs="Times New Roman"/>
                <w:color w:val="000000"/>
                <w:kern w:val="0"/>
                <w:lang w:eastAsia="fr-FR"/>
                <w14:ligatures w14:val="none"/>
              </w:rPr>
              <w:t xml:space="preserve"> du kilo pour le saindoux</w:t>
            </w:r>
          </w:p>
          <w:p w14:paraId="122E5679" w14:textId="5BB2AF0C" w:rsidR="002E7E2E" w:rsidRPr="00E63B37" w:rsidRDefault="002E7E2E" w:rsidP="002E7E2E">
            <w:pPr>
              <w:pStyle w:val="Paragraphedeliste"/>
              <w:shd w:val="clear" w:color="auto" w:fill="FFFFFF"/>
              <w:spacing w:after="389"/>
              <w:rPr>
                <w:rFonts w:ascii="Ubuntu" w:eastAsia="Times New Roman" w:hAnsi="Ubuntu" w:cs="Times New Roman"/>
                <w:color w:val="000000"/>
                <w:kern w:val="0"/>
                <w:lang w:eastAsia="fr-FR"/>
                <w14:ligatures w14:val="none"/>
              </w:rPr>
            </w:pPr>
            <w:r w:rsidRPr="00E63B37">
              <w:rPr>
                <w:rFonts w:ascii="Ubuntu" w:eastAsia="Times New Roman" w:hAnsi="Ubuntu" w:cs="Times New Roman"/>
                <w:color w:val="000000"/>
                <w:kern w:val="0"/>
                <w:lang w:eastAsia="fr-FR"/>
                <w14:ligatures w14:val="none"/>
              </w:rPr>
              <w:t xml:space="preserve">Jusqu’à 6 </w:t>
            </w:r>
            <w:r w:rsidR="00E63B37" w:rsidRPr="00E63B37">
              <w:rPr>
                <w:rFonts w:ascii="Ubuntu" w:eastAsia="Times New Roman" w:hAnsi="Ubuntu" w:cs="Times New Roman"/>
                <w:color w:val="000000"/>
                <w:kern w:val="0"/>
                <w:lang w:eastAsia="fr-FR"/>
                <w14:ligatures w14:val="none"/>
              </w:rPr>
              <w:t>euros</w:t>
            </w:r>
            <w:r w:rsidRPr="00E63B37">
              <w:rPr>
                <w:rFonts w:ascii="Ubuntu" w:eastAsia="Times New Roman" w:hAnsi="Ubuntu" w:cs="Times New Roman"/>
                <w:color w:val="000000"/>
                <w:kern w:val="0"/>
                <w:lang w:eastAsia="fr-FR"/>
                <w14:ligatures w14:val="none"/>
              </w:rPr>
              <w:t xml:space="preserve"> du Litre pour l’huile colza raffinée bio prix quasi équivalent, probablement l’huile est moins chère à voir…</w:t>
            </w:r>
          </w:p>
          <w:p w14:paraId="233D7C82" w14:textId="77777777" w:rsidR="0039048F" w:rsidRPr="0039048F" w:rsidRDefault="0039048F" w:rsidP="0039048F">
            <w:pPr>
              <w:pStyle w:val="Paragraphedeliste"/>
              <w:shd w:val="clear" w:color="auto" w:fill="FFFFFF"/>
              <w:spacing w:after="389"/>
              <w:ind w:left="708"/>
              <w:rPr>
                <w:rFonts w:ascii="Ubuntu" w:eastAsia="Times New Roman" w:hAnsi="Ubuntu" w:cs="Times New Roman"/>
                <w:color w:val="000000"/>
                <w:kern w:val="0"/>
                <w:lang w:eastAsia="fr-FR"/>
                <w14:ligatures w14:val="none"/>
              </w:rPr>
            </w:pPr>
          </w:p>
          <w:p w14:paraId="75DFEDEB" w14:textId="77777777" w:rsidR="0039048F" w:rsidRPr="0039048F" w:rsidRDefault="002E7E2E" w:rsidP="0039048F">
            <w:pPr>
              <w:pStyle w:val="Paragraphedeliste"/>
              <w:numPr>
                <w:ilvl w:val="0"/>
                <w:numId w:val="4"/>
              </w:numPr>
              <w:shd w:val="clear" w:color="auto" w:fill="FFFFFF"/>
              <w:spacing w:after="389"/>
              <w:ind w:left="708"/>
              <w:rPr>
                <w:rFonts w:ascii="Ubuntu" w:eastAsia="Times New Roman" w:hAnsi="Ubuntu" w:cs="Times New Roman"/>
                <w:color w:val="000000"/>
                <w:kern w:val="0"/>
                <w:lang w:eastAsia="fr-FR"/>
                <w14:ligatures w14:val="none"/>
              </w:rPr>
            </w:pPr>
            <w:r w:rsidRPr="0039048F">
              <w:rPr>
                <w:rFonts w:ascii="Ubuntu" w:eastAsia="Times New Roman" w:hAnsi="Ubuntu" w:cs="Times New Roman"/>
                <w:b/>
                <w:bCs/>
                <w:color w:val="000000"/>
                <w:kern w:val="0"/>
                <w:sz w:val="40"/>
                <w:szCs w:val="40"/>
                <w:lang w:eastAsia="fr-FR"/>
                <w14:ligatures w14:val="none"/>
              </w:rPr>
              <w:t>Clarifier le beurre (y ajouter 1 à 2g</w:t>
            </w:r>
            <w:r w:rsidR="00CC1A31" w:rsidRPr="0039048F">
              <w:rPr>
                <w:rFonts w:ascii="Ubuntu" w:eastAsia="Times New Roman" w:hAnsi="Ubuntu" w:cs="Times New Roman"/>
                <w:b/>
                <w:bCs/>
                <w:color w:val="000000"/>
                <w:kern w:val="0"/>
                <w:sz w:val="40"/>
                <w:szCs w:val="40"/>
                <w:lang w:eastAsia="fr-FR"/>
                <w14:ligatures w14:val="none"/>
              </w:rPr>
              <w:t>r</w:t>
            </w:r>
            <w:r w:rsidRPr="0039048F">
              <w:rPr>
                <w:rFonts w:ascii="Ubuntu" w:eastAsia="Times New Roman" w:hAnsi="Ubuntu" w:cs="Times New Roman"/>
                <w:b/>
                <w:bCs/>
                <w:color w:val="000000"/>
                <w:kern w:val="0"/>
                <w:sz w:val="40"/>
                <w:szCs w:val="40"/>
                <w:lang w:eastAsia="fr-FR"/>
                <w14:ligatures w14:val="none"/>
              </w:rPr>
              <w:t xml:space="preserve"> de fleur de sel pour 100g de beurre clarifié)</w:t>
            </w:r>
            <w:r w:rsidR="00CC1A31" w:rsidRPr="0039048F">
              <w:rPr>
                <w:rFonts w:ascii="Ubuntu" w:eastAsia="Times New Roman" w:hAnsi="Ubuntu" w:cs="Times New Roman"/>
                <w:b/>
                <w:bCs/>
                <w:color w:val="000000"/>
                <w:kern w:val="0"/>
                <w:sz w:val="40"/>
                <w:szCs w:val="40"/>
                <w:lang w:eastAsia="fr-FR"/>
                <w14:ligatures w14:val="none"/>
              </w:rPr>
              <w:t xml:space="preserve">  </w:t>
            </w:r>
          </w:p>
          <w:p w14:paraId="53D4BD95" w14:textId="77777777" w:rsidR="0039048F" w:rsidRDefault="0039048F" w:rsidP="0039048F">
            <w:pPr>
              <w:pStyle w:val="Paragraphedeliste"/>
              <w:shd w:val="clear" w:color="auto" w:fill="FFFFFF"/>
              <w:spacing w:after="389"/>
              <w:ind w:left="708"/>
              <w:rPr>
                <w:rFonts w:ascii="Ubuntu" w:eastAsia="Times New Roman" w:hAnsi="Ubuntu" w:cs="Times New Roman"/>
                <w:color w:val="000000"/>
                <w:kern w:val="0"/>
                <w:lang w:eastAsia="fr-FR"/>
                <w14:ligatures w14:val="none"/>
              </w:rPr>
            </w:pPr>
          </w:p>
          <w:p w14:paraId="79666069" w14:textId="513A3D5B" w:rsidR="00E63B37" w:rsidRPr="0039048F" w:rsidRDefault="00E63B37" w:rsidP="0039048F">
            <w:pPr>
              <w:pStyle w:val="Paragraphedeliste"/>
              <w:numPr>
                <w:ilvl w:val="0"/>
                <w:numId w:val="4"/>
              </w:numPr>
              <w:shd w:val="clear" w:color="auto" w:fill="FFFFFF"/>
              <w:spacing w:after="389"/>
              <w:ind w:left="708"/>
              <w:rPr>
                <w:rFonts w:ascii="Ubuntu" w:eastAsia="Times New Roman" w:hAnsi="Ubuntu" w:cs="Times New Roman"/>
                <w:color w:val="000000"/>
                <w:kern w:val="0"/>
                <w:lang w:eastAsia="fr-FR"/>
                <w14:ligatures w14:val="none"/>
              </w:rPr>
            </w:pPr>
            <w:r w:rsidRPr="0039048F">
              <w:rPr>
                <w:rFonts w:ascii="Ubuntu" w:eastAsia="Times New Roman" w:hAnsi="Ubuntu" w:cs="Times New Roman"/>
                <w:color w:val="000000"/>
                <w:kern w:val="0"/>
                <w:lang w:eastAsia="fr-FR"/>
                <w14:ligatures w14:val="none"/>
              </w:rPr>
              <w:t>A voir car sur 500g de beurre on perd 70-80g</w:t>
            </w:r>
            <w:r w:rsidR="00CC1A31" w:rsidRPr="0039048F">
              <w:rPr>
                <w:rFonts w:ascii="Ubuntu" w:eastAsia="Times New Roman" w:hAnsi="Ubuntu" w:cs="Times New Roman"/>
                <w:color w:val="000000"/>
                <w:kern w:val="0"/>
                <w:lang w:eastAsia="fr-FR"/>
                <w14:ligatures w14:val="none"/>
              </w:rPr>
              <w:t>r</w:t>
            </w:r>
            <w:r w:rsidRPr="0039048F">
              <w:rPr>
                <w:rFonts w:ascii="Ubuntu" w:eastAsia="Times New Roman" w:hAnsi="Ubuntu" w:cs="Times New Roman"/>
                <w:color w:val="000000"/>
                <w:kern w:val="0"/>
                <w:lang w:eastAsia="fr-FR"/>
                <w14:ligatures w14:val="none"/>
              </w:rPr>
              <w:t xml:space="preserve"> de masse, soit 16% environ -&gt; mauvaise réfutation</w:t>
            </w:r>
            <w:r w:rsidR="00CC1A31" w:rsidRPr="0039048F">
              <w:rPr>
                <w:rFonts w:ascii="Ubuntu" w:eastAsia="Times New Roman" w:hAnsi="Ubuntu" w:cs="Times New Roman"/>
                <w:color w:val="000000"/>
                <w:kern w:val="0"/>
                <w:lang w:eastAsia="fr-FR"/>
                <w14:ligatures w14:val="none"/>
              </w:rPr>
              <w:t> :</w:t>
            </w:r>
            <w:r w:rsidRPr="0039048F">
              <w:rPr>
                <w:rFonts w:ascii="Ubuntu" w:eastAsia="Times New Roman" w:hAnsi="Ubuntu" w:cs="Times New Roman"/>
                <w:color w:val="000000"/>
                <w:kern w:val="0"/>
                <w:lang w:eastAsia="fr-FR"/>
                <w14:ligatures w14:val="none"/>
              </w:rPr>
              <w:t xml:space="preserve"> aux billigs le beurre se clarifie de lui-même et le petit-lait qui s’est formé au fond du gastro n’est </w:t>
            </w:r>
            <w:r w:rsidR="00787914" w:rsidRPr="0039048F">
              <w:rPr>
                <w:rFonts w:ascii="Ubuntu" w:eastAsia="Times New Roman" w:hAnsi="Ubuntu" w:cs="Times New Roman"/>
                <w:color w:val="000000"/>
                <w:kern w:val="0"/>
                <w:lang w:eastAsia="fr-FR"/>
                <w14:ligatures w14:val="none"/>
              </w:rPr>
              <w:t>presque pas</w:t>
            </w:r>
            <w:r w:rsidRPr="0039048F">
              <w:rPr>
                <w:rFonts w:ascii="Ubuntu" w:eastAsia="Times New Roman" w:hAnsi="Ubuntu" w:cs="Times New Roman"/>
                <w:color w:val="000000"/>
                <w:kern w:val="0"/>
                <w:lang w:eastAsia="fr-FR"/>
                <w14:ligatures w14:val="none"/>
              </w:rPr>
              <w:t xml:space="preserve"> utilisé</w:t>
            </w:r>
            <w:r w:rsidR="00CC1A31" w:rsidRPr="0039048F">
              <w:rPr>
                <w:rFonts w:ascii="Ubuntu" w:eastAsia="Times New Roman" w:hAnsi="Ubuntu" w:cs="Times New Roman"/>
                <w:color w:val="000000"/>
                <w:kern w:val="0"/>
                <w:lang w:eastAsia="fr-FR"/>
                <w14:ligatures w14:val="none"/>
              </w:rPr>
              <w:t xml:space="preserve"> </w:t>
            </w:r>
            <w:r w:rsidR="00787914" w:rsidRPr="0039048F">
              <w:rPr>
                <w:rFonts w:ascii="Ubuntu" w:eastAsia="Times New Roman" w:hAnsi="Ubuntu" w:cs="Times New Roman"/>
                <w:color w:val="000000"/>
                <w:kern w:val="0"/>
                <w:lang w:eastAsia="fr-FR"/>
                <w14:ligatures w14:val="none"/>
              </w:rPr>
              <w:t>(c’est le presque qui est générateur de fumé : le petit-lait au fond du gastro)</w:t>
            </w:r>
            <w:r w:rsidR="0039048F" w:rsidRPr="0039048F">
              <w:rPr>
                <w:rFonts w:ascii="Ubuntu" w:eastAsia="Times New Roman" w:hAnsi="Ubuntu" w:cs="Times New Roman"/>
                <w:color w:val="000000"/>
                <w:kern w:val="0"/>
                <w:lang w:eastAsia="fr-FR"/>
                <w14:ligatures w14:val="none"/>
              </w:rPr>
              <w:t xml:space="preserve"> </w:t>
            </w:r>
            <w:r w:rsidR="00CC1A31" w:rsidRPr="0039048F">
              <w:rPr>
                <w:rFonts w:ascii="Ubuntu" w:eastAsia="Times New Roman" w:hAnsi="Ubuntu" w:cs="Times New Roman"/>
                <w:color w:val="000000"/>
                <w:kern w:val="0"/>
                <w:lang w:eastAsia="fr-FR"/>
                <w14:ligatures w14:val="none"/>
              </w:rPr>
              <w:t>sauf méthode d’Adrien beurre pommade</w:t>
            </w:r>
            <w:r w:rsidR="0039048F" w:rsidRPr="0039048F">
              <w:rPr>
                <w:rFonts w:ascii="Ubuntu" w:eastAsia="Times New Roman" w:hAnsi="Ubuntu" w:cs="Times New Roman"/>
                <w:color w:val="000000"/>
                <w:kern w:val="0"/>
                <w:lang w:eastAsia="fr-FR"/>
                <w14:ligatures w14:val="none"/>
              </w:rPr>
              <w:t xml:space="preserve"> ou tout est mélangé mais qui permet d’avoir une quantité suffisante de beurre sur le pinceau pour graisser une galette voir deux ou même trois.</w:t>
            </w:r>
          </w:p>
          <w:p w14:paraId="30DE9D3D" w14:textId="77777777" w:rsidR="002E7E2E" w:rsidRDefault="002E7E2E" w:rsidP="00647A81">
            <w:pPr>
              <w:spacing w:after="389"/>
              <w:rPr>
                <w:rFonts w:ascii="Ubuntu" w:eastAsia="Times New Roman" w:hAnsi="Ubuntu" w:cs="Times New Roman"/>
                <w:color w:val="000000"/>
                <w:kern w:val="0"/>
                <w:lang w:eastAsia="fr-FR"/>
                <w14:ligatures w14:val="none"/>
              </w:rPr>
            </w:pPr>
          </w:p>
        </w:tc>
      </w:tr>
    </w:tbl>
    <w:p w14:paraId="6AC9A927" w14:textId="77777777" w:rsidR="002E7E2E" w:rsidRPr="002D40FB" w:rsidRDefault="002E7E2E" w:rsidP="00647A81">
      <w:pPr>
        <w:shd w:val="clear" w:color="auto" w:fill="FFFFFF"/>
        <w:spacing w:after="389" w:line="240" w:lineRule="auto"/>
        <w:rPr>
          <w:rFonts w:ascii="Ubuntu" w:eastAsia="Times New Roman" w:hAnsi="Ubuntu" w:cs="Times New Roman"/>
          <w:color w:val="000000"/>
          <w:kern w:val="0"/>
          <w:lang w:eastAsia="fr-FR"/>
          <w14:ligatures w14:val="none"/>
        </w:rPr>
      </w:pPr>
    </w:p>
    <w:sectPr w:rsidR="002E7E2E" w:rsidRPr="002D4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5E2"/>
    <w:multiLevelType w:val="multilevel"/>
    <w:tmpl w:val="A27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D5695"/>
    <w:multiLevelType w:val="multilevel"/>
    <w:tmpl w:val="A02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1A4F"/>
    <w:multiLevelType w:val="hybridMultilevel"/>
    <w:tmpl w:val="DED09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566A15"/>
    <w:multiLevelType w:val="multilevel"/>
    <w:tmpl w:val="FB1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872256">
    <w:abstractNumId w:val="3"/>
  </w:num>
  <w:num w:numId="2" w16cid:durableId="257176369">
    <w:abstractNumId w:val="0"/>
  </w:num>
  <w:num w:numId="3" w16cid:durableId="993414539">
    <w:abstractNumId w:val="1"/>
  </w:num>
  <w:num w:numId="4" w16cid:durableId="911737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81"/>
    <w:rsid w:val="002E7E2E"/>
    <w:rsid w:val="0039048F"/>
    <w:rsid w:val="00626716"/>
    <w:rsid w:val="00647A81"/>
    <w:rsid w:val="00787914"/>
    <w:rsid w:val="00CC1A31"/>
    <w:rsid w:val="00D93950"/>
    <w:rsid w:val="00DD0988"/>
    <w:rsid w:val="00E63B37"/>
    <w:rsid w:val="00F61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D60C0C"/>
  <w15:chartTrackingRefBased/>
  <w15:docId w15:val="{E590A09E-59A0-8A49-8F15-6F00CB9B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81"/>
  </w:style>
  <w:style w:type="paragraph" w:styleId="Titre1">
    <w:name w:val="heading 1"/>
    <w:basedOn w:val="Normal"/>
    <w:next w:val="Normal"/>
    <w:link w:val="Titre1Car"/>
    <w:uiPriority w:val="9"/>
    <w:qFormat/>
    <w:rsid w:val="00647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47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47A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7A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7A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7A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A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A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A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A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47A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47A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7A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7A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7A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7A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7A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7A81"/>
    <w:rPr>
      <w:rFonts w:eastAsiaTheme="majorEastAsia" w:cstheme="majorBidi"/>
      <w:color w:val="272727" w:themeColor="text1" w:themeTint="D8"/>
    </w:rPr>
  </w:style>
  <w:style w:type="paragraph" w:styleId="Titre">
    <w:name w:val="Title"/>
    <w:basedOn w:val="Normal"/>
    <w:next w:val="Normal"/>
    <w:link w:val="TitreCar"/>
    <w:uiPriority w:val="10"/>
    <w:qFormat/>
    <w:rsid w:val="00647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A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7A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A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7A81"/>
    <w:pPr>
      <w:spacing w:before="160"/>
      <w:jc w:val="center"/>
    </w:pPr>
    <w:rPr>
      <w:i/>
      <w:iCs/>
      <w:color w:val="404040" w:themeColor="text1" w:themeTint="BF"/>
    </w:rPr>
  </w:style>
  <w:style w:type="character" w:customStyle="1" w:styleId="CitationCar">
    <w:name w:val="Citation Car"/>
    <w:basedOn w:val="Policepardfaut"/>
    <w:link w:val="Citation"/>
    <w:uiPriority w:val="29"/>
    <w:rsid w:val="00647A81"/>
    <w:rPr>
      <w:i/>
      <w:iCs/>
      <w:color w:val="404040" w:themeColor="text1" w:themeTint="BF"/>
    </w:rPr>
  </w:style>
  <w:style w:type="paragraph" w:styleId="Paragraphedeliste">
    <w:name w:val="List Paragraph"/>
    <w:basedOn w:val="Normal"/>
    <w:uiPriority w:val="34"/>
    <w:qFormat/>
    <w:rsid w:val="00647A81"/>
    <w:pPr>
      <w:ind w:left="720"/>
      <w:contextualSpacing/>
    </w:pPr>
  </w:style>
  <w:style w:type="character" w:styleId="Accentuationintense">
    <w:name w:val="Intense Emphasis"/>
    <w:basedOn w:val="Policepardfaut"/>
    <w:uiPriority w:val="21"/>
    <w:qFormat/>
    <w:rsid w:val="00647A81"/>
    <w:rPr>
      <w:i/>
      <w:iCs/>
      <w:color w:val="0F4761" w:themeColor="accent1" w:themeShade="BF"/>
    </w:rPr>
  </w:style>
  <w:style w:type="paragraph" w:styleId="Citationintense">
    <w:name w:val="Intense Quote"/>
    <w:basedOn w:val="Normal"/>
    <w:next w:val="Normal"/>
    <w:link w:val="CitationintenseCar"/>
    <w:uiPriority w:val="30"/>
    <w:qFormat/>
    <w:rsid w:val="00647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7A81"/>
    <w:rPr>
      <w:i/>
      <w:iCs/>
      <w:color w:val="0F4761" w:themeColor="accent1" w:themeShade="BF"/>
    </w:rPr>
  </w:style>
  <w:style w:type="character" w:styleId="Rfrenceintense">
    <w:name w:val="Intense Reference"/>
    <w:basedOn w:val="Policepardfaut"/>
    <w:uiPriority w:val="32"/>
    <w:qFormat/>
    <w:rsid w:val="00647A81"/>
    <w:rPr>
      <w:b/>
      <w:bCs/>
      <w:smallCaps/>
      <w:color w:val="0F4761" w:themeColor="accent1" w:themeShade="BF"/>
      <w:spacing w:val="5"/>
    </w:rPr>
  </w:style>
  <w:style w:type="table" w:styleId="Grilledutableau">
    <w:name w:val="Table Grid"/>
    <w:basedOn w:val="TableauNormal"/>
    <w:uiPriority w:val="39"/>
    <w:rsid w:val="002E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1429</Words>
  <Characters>7865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vallée</dc:creator>
  <cp:keywords/>
  <dc:description/>
  <cp:lastModifiedBy>jean-paul vallée</cp:lastModifiedBy>
  <cp:revision>5</cp:revision>
  <dcterms:created xsi:type="dcterms:W3CDTF">2025-03-14T23:25:00Z</dcterms:created>
  <dcterms:modified xsi:type="dcterms:W3CDTF">2025-03-15T00:20:00Z</dcterms:modified>
</cp:coreProperties>
</file>