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ED" w:rsidRDefault="00EA2BED">
      <w:r>
        <w:t>VIDEO JAPI</w:t>
      </w:r>
    </w:p>
    <w:p w:rsidR="00F134A2" w:rsidRDefault="00EA2BED">
      <w:r w:rsidRPr="00EA2BED">
        <w:t>https://www.youtube.com/watch</w:t>
      </w:r>
      <w:bookmarkStart w:id="0" w:name="_GoBack"/>
      <w:bookmarkEnd w:id="0"/>
      <w:r w:rsidRPr="00EA2BED">
        <w:t>?v=pdVUsnm3JbQ</w:t>
      </w:r>
    </w:p>
    <w:sectPr w:rsidR="00F13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ED"/>
    <w:rsid w:val="005B1983"/>
    <w:rsid w:val="005F07AF"/>
    <w:rsid w:val="00E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BFE940-CB2A-4F6C-B1CE-48AAF3BC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estephani salazar</dc:creator>
  <cp:keywords/>
  <dc:description/>
  <cp:lastModifiedBy>estephani salazar</cp:lastModifiedBy>
  <cp:revision>1</cp:revision>
  <dcterms:created xsi:type="dcterms:W3CDTF">2016-06-14T13:05:00Z</dcterms:created>
  <dcterms:modified xsi:type="dcterms:W3CDTF">2016-06-14T13:05:00Z</dcterms:modified>
</cp:coreProperties>
</file>