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360" w:lineRule="auto"/>
        <w:jc w:val="center"/>
        <w:rPr>
          <w:b w:val="1"/>
          <w:sz w:val="24"/>
          <w:szCs w:val="24"/>
        </w:rPr>
      </w:pPr>
      <w:r w:rsidDel="00000000" w:rsidR="00000000" w:rsidRPr="00000000">
        <w:rPr>
          <w:b w:val="1"/>
          <w:sz w:val="24"/>
          <w:szCs w:val="24"/>
        </w:rPr>
        <w:drawing>
          <wp:inline distB="0" distT="0" distL="0" distR="0">
            <wp:extent cx="2847975" cy="609600"/>
            <wp:effectExtent b="0" l="0" r="0" t="0"/>
            <wp:docPr descr="Forma&#10;&#10;Descrição gerada automaticamente com confiança média" id="1" name="image1.png"/>
            <a:graphic>
              <a:graphicData uri="http://schemas.openxmlformats.org/drawingml/2006/picture">
                <pic:pic>
                  <pic:nvPicPr>
                    <pic:cNvPr descr="Forma&#10;&#10;Descrição gerada automaticamente com confiança média" id="0" name="image1.png"/>
                    <pic:cNvPicPr preferRelativeResize="0"/>
                  </pic:nvPicPr>
                  <pic:blipFill>
                    <a:blip r:embed="rId6"/>
                    <a:srcRect b="0" l="0" r="0" t="0"/>
                    <a:stretch>
                      <a:fillRect/>
                    </a:stretch>
                  </pic:blipFill>
                  <pic:spPr>
                    <a:xfrm>
                      <a:off x="0" y="0"/>
                      <a:ext cx="28479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b w:val="1"/>
          <w:sz w:val="24"/>
          <w:szCs w:val="24"/>
        </w:rPr>
      </w:pPr>
      <w:r w:rsidDel="00000000" w:rsidR="00000000" w:rsidRPr="00000000">
        <w:rPr>
          <w:b w:val="1"/>
          <w:sz w:val="24"/>
          <w:szCs w:val="24"/>
          <w:rtl w:val="0"/>
        </w:rPr>
        <w:t xml:space="preserve">POLO OLINDA</w:t>
      </w:r>
    </w:p>
    <w:p w:rsidR="00000000" w:rsidDel="00000000" w:rsidP="00000000" w:rsidRDefault="00000000" w:rsidRPr="00000000" w14:paraId="00000003">
      <w:pPr>
        <w:spacing w:line="360" w:lineRule="auto"/>
        <w:jc w:val="center"/>
        <w:rPr>
          <w:b w:val="1"/>
          <w:sz w:val="24"/>
          <w:szCs w:val="24"/>
        </w:rPr>
      </w:pPr>
      <w:r w:rsidDel="00000000" w:rsidR="00000000" w:rsidRPr="00000000">
        <w:rPr>
          <w:b w:val="1"/>
          <w:sz w:val="24"/>
          <w:szCs w:val="24"/>
          <w:rtl w:val="0"/>
        </w:rPr>
        <w:t xml:space="preserve">CURSO SUPERIOR EM SISTEMAS DE INFORMAÇÃO</w:t>
      </w:r>
    </w:p>
    <w:p w:rsidR="00000000" w:rsidDel="00000000" w:rsidP="00000000" w:rsidRDefault="00000000" w:rsidRPr="00000000" w14:paraId="00000004">
      <w:pPr>
        <w:spacing w:line="360" w:lineRule="auto"/>
        <w:rPr>
          <w:sz w:val="24"/>
          <w:szCs w:val="24"/>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highlight w:val="yellow"/>
        </w:rPr>
      </w:pPr>
      <w:r w:rsidDel="00000000" w:rsidR="00000000" w:rsidRPr="00000000">
        <w:rPr>
          <w:rtl w:val="0"/>
        </w:rPr>
      </w:r>
    </w:p>
    <w:p w:rsidR="00000000" w:rsidDel="00000000" w:rsidP="00000000" w:rsidRDefault="00000000" w:rsidRPr="00000000" w14:paraId="00000007">
      <w:pPr>
        <w:spacing w:line="360" w:lineRule="auto"/>
        <w:jc w:val="center"/>
        <w:rPr>
          <w:sz w:val="24"/>
          <w:szCs w:val="24"/>
          <w:highlight w:val="yellow"/>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FERNANDA CAMILE DA SILVA AGUIRRE</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MATHEWS FIGUEIROA DE SANTANA</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JOÃO PAULO LIRA DE ALMEIDA</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DA COSTA MENEZES</w:t>
      </w:r>
    </w:p>
    <w:p w:rsidR="00000000" w:rsidDel="00000000" w:rsidP="00000000" w:rsidRDefault="00000000" w:rsidRPr="00000000" w14:paraId="0000000C">
      <w:pPr>
        <w:spacing w:line="36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ROBERTA MARIELLY REGUEIRA GALVÃO</w:t>
      </w: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rtl w:val="0"/>
        </w:rPr>
      </w:r>
    </w:p>
    <w:p w:rsidR="00000000" w:rsidDel="00000000" w:rsidP="00000000" w:rsidRDefault="00000000" w:rsidRPr="00000000" w14:paraId="00000010">
      <w:pPr>
        <w:spacing w:line="360" w:lineRule="auto"/>
        <w:jc w:val="left"/>
        <w:rPr>
          <w:sz w:val="24"/>
          <w:szCs w:val="24"/>
        </w:rPr>
      </w:pPr>
      <w:r w:rsidDel="00000000" w:rsidR="00000000" w:rsidRPr="00000000">
        <w:rPr>
          <w:rtl w:val="0"/>
        </w:rPr>
      </w:r>
    </w:p>
    <w:p w:rsidR="00000000" w:rsidDel="00000000" w:rsidP="00000000" w:rsidRDefault="00000000" w:rsidRPr="00000000" w14:paraId="00000011">
      <w:pPr>
        <w:spacing w:line="360" w:lineRule="auto"/>
        <w:jc w:val="left"/>
        <w:rPr>
          <w:sz w:val="24"/>
          <w:szCs w:val="24"/>
        </w:rPr>
      </w:pPr>
      <w:r w:rsidDel="00000000" w:rsidR="00000000" w:rsidRPr="00000000">
        <w:rPr>
          <w:rtl w:val="0"/>
        </w:rPr>
      </w:r>
    </w:p>
    <w:p w:rsidR="00000000" w:rsidDel="00000000" w:rsidP="00000000" w:rsidRDefault="00000000" w:rsidRPr="00000000" w14:paraId="00000012">
      <w:pPr>
        <w:spacing w:line="360" w:lineRule="auto"/>
        <w:jc w:val="left"/>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sz w:val="24"/>
          <w:szCs w:val="24"/>
        </w:rPr>
      </w:pPr>
      <w:r w:rsidDel="00000000" w:rsidR="00000000" w:rsidRPr="00000000">
        <w:rPr>
          <w:b w:val="1"/>
          <w:sz w:val="24"/>
          <w:szCs w:val="24"/>
          <w:rtl w:val="0"/>
        </w:rPr>
        <w:t xml:space="preserve"> QUALIDADE DE SOFTWARE: MÉTRICAS </w:t>
      </w:r>
    </w:p>
    <w:p w:rsidR="00000000" w:rsidDel="00000000" w:rsidP="00000000" w:rsidRDefault="00000000" w:rsidRPr="00000000" w14:paraId="00000017">
      <w:pPr>
        <w:spacing w:line="360" w:lineRule="auto"/>
        <w:ind w:firstLine="709"/>
        <w:jc w:val="center"/>
        <w:rPr>
          <w:b w:val="1"/>
          <w:sz w:val="24"/>
          <w:szCs w:val="24"/>
        </w:rPr>
      </w:pPr>
      <w:r w:rsidDel="00000000" w:rsidR="00000000" w:rsidRPr="00000000">
        <w:rPr>
          <w:rtl w:val="0"/>
        </w:rPr>
      </w:r>
    </w:p>
    <w:p w:rsidR="00000000" w:rsidDel="00000000" w:rsidP="00000000" w:rsidRDefault="00000000" w:rsidRPr="00000000" w14:paraId="00000018">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19">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1A">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1B">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1C">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1D">
      <w:pPr>
        <w:spacing w:line="360" w:lineRule="auto"/>
        <w:rPr>
          <w:b w:val="1"/>
          <w:sz w:val="24"/>
          <w:szCs w:val="24"/>
        </w:rPr>
      </w:pPr>
      <w:r w:rsidDel="00000000" w:rsidR="00000000" w:rsidRPr="00000000">
        <w:rPr>
          <w:rtl w:val="0"/>
        </w:rPr>
      </w:r>
    </w:p>
    <w:p w:rsidR="00000000" w:rsidDel="00000000" w:rsidP="00000000" w:rsidRDefault="00000000" w:rsidRPr="00000000" w14:paraId="0000001E">
      <w:pPr>
        <w:spacing w:line="360" w:lineRule="auto"/>
        <w:rPr>
          <w:b w:val="1"/>
          <w:sz w:val="24"/>
          <w:szCs w:val="24"/>
        </w:rPr>
      </w:pPr>
      <w:r w:rsidDel="00000000" w:rsidR="00000000" w:rsidRPr="00000000">
        <w:rPr>
          <w:rtl w:val="0"/>
        </w:rPr>
      </w:r>
    </w:p>
    <w:p w:rsidR="00000000" w:rsidDel="00000000" w:rsidP="00000000" w:rsidRDefault="00000000" w:rsidRPr="00000000" w14:paraId="0000001F">
      <w:pPr>
        <w:spacing w:line="240" w:lineRule="auto"/>
        <w:jc w:val="center"/>
        <w:rPr>
          <w:sz w:val="24"/>
          <w:szCs w:val="24"/>
        </w:rPr>
      </w:pPr>
      <w:r w:rsidDel="00000000" w:rsidR="00000000" w:rsidRPr="00000000">
        <w:rPr>
          <w:sz w:val="24"/>
          <w:szCs w:val="24"/>
          <w:rtl w:val="0"/>
        </w:rPr>
        <w:t xml:space="preserve">Olinda/PE</w:t>
      </w:r>
    </w:p>
    <w:p w:rsidR="00000000" w:rsidDel="00000000" w:rsidP="00000000" w:rsidRDefault="00000000" w:rsidRPr="00000000" w14:paraId="00000020">
      <w:pPr>
        <w:spacing w:line="240" w:lineRule="auto"/>
        <w:jc w:val="center"/>
        <w:rPr>
          <w:sz w:val="24"/>
          <w:szCs w:val="24"/>
        </w:rPr>
      </w:pPr>
      <w:r w:rsidDel="00000000" w:rsidR="00000000" w:rsidRPr="00000000">
        <w:rPr>
          <w:sz w:val="24"/>
          <w:szCs w:val="24"/>
          <w:rtl w:val="0"/>
        </w:rPr>
        <w:t xml:space="preserve">2024</w:t>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FERNANDA CAMILE DA SILVA AGUIRRE</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MATHEWS FIGUEIROA DE SANTANA</w:t>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JOÃO PAULO LIRA DE ALMEIDA</w:t>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DA COSTA MENEZES</w:t>
      </w:r>
    </w:p>
    <w:p w:rsidR="00000000" w:rsidDel="00000000" w:rsidP="00000000" w:rsidRDefault="00000000" w:rsidRPr="00000000" w14:paraId="00000025">
      <w:pPr>
        <w:spacing w:line="360" w:lineRule="auto"/>
        <w:jc w:val="center"/>
        <w:rPr>
          <w:color w:val="ff0000"/>
          <w:sz w:val="24"/>
          <w:szCs w:val="24"/>
        </w:rPr>
      </w:pPr>
      <w:r w:rsidDel="00000000" w:rsidR="00000000" w:rsidRPr="00000000">
        <w:rPr>
          <w:rFonts w:ascii="Times New Roman" w:cs="Times New Roman" w:eastAsia="Times New Roman" w:hAnsi="Times New Roman"/>
          <w:sz w:val="24"/>
          <w:szCs w:val="24"/>
          <w:rtl w:val="0"/>
        </w:rPr>
        <w:t xml:space="preserve">ROBERTA MARIELLY REGUEIRA GALVÃO</w:t>
      </w:r>
      <w:r w:rsidDel="00000000" w:rsidR="00000000" w:rsidRPr="00000000">
        <w:rPr>
          <w:rtl w:val="0"/>
        </w:rPr>
      </w:r>
    </w:p>
    <w:p w:rsidR="00000000" w:rsidDel="00000000" w:rsidP="00000000" w:rsidRDefault="00000000" w:rsidRPr="00000000" w14:paraId="00000026">
      <w:pPr>
        <w:spacing w:line="360" w:lineRule="auto"/>
        <w:jc w:val="center"/>
        <w:rPr>
          <w:sz w:val="24"/>
          <w:szCs w:val="24"/>
        </w:rPr>
      </w:pPr>
      <w:r w:rsidDel="00000000" w:rsidR="00000000" w:rsidRPr="00000000">
        <w:rPr>
          <w:rtl w:val="0"/>
        </w:rPr>
      </w:r>
    </w:p>
    <w:p w:rsidR="00000000" w:rsidDel="00000000" w:rsidP="00000000" w:rsidRDefault="00000000" w:rsidRPr="00000000" w14:paraId="00000027">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8">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9">
      <w:pPr>
        <w:spacing w:line="360" w:lineRule="auto"/>
        <w:rPr>
          <w:b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D">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E">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sz w:val="24"/>
          <w:szCs w:val="24"/>
          <w:highlight w:val="yellow"/>
        </w:rPr>
      </w:pPr>
      <w:r w:rsidDel="00000000" w:rsidR="00000000" w:rsidRPr="00000000">
        <w:rPr>
          <w:rtl w:val="0"/>
        </w:rPr>
      </w:r>
    </w:p>
    <w:p w:rsidR="00000000" w:rsidDel="00000000" w:rsidP="00000000" w:rsidRDefault="00000000" w:rsidRPr="00000000" w14:paraId="00000030">
      <w:pPr>
        <w:spacing w:line="360" w:lineRule="auto"/>
        <w:jc w:val="center"/>
        <w:rPr>
          <w:b w:val="1"/>
          <w:sz w:val="24"/>
          <w:szCs w:val="24"/>
        </w:rPr>
      </w:pPr>
      <w:r w:rsidDel="00000000" w:rsidR="00000000" w:rsidRPr="00000000">
        <w:rPr>
          <w:b w:val="1"/>
          <w:sz w:val="24"/>
          <w:szCs w:val="24"/>
          <w:rtl w:val="0"/>
        </w:rPr>
        <w:t xml:space="preserve"> QUALIDADE DE SOFTWARE: MÉTRICAS</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31">
      <w:pPr>
        <w:spacing w:line="360" w:lineRule="auto"/>
        <w:rPr>
          <w:b w:val="1"/>
          <w:sz w:val="24"/>
          <w:szCs w:val="24"/>
        </w:rPr>
      </w:pPr>
      <w:r w:rsidDel="00000000" w:rsidR="00000000" w:rsidRPr="00000000">
        <w:rPr>
          <w:rtl w:val="0"/>
        </w:rPr>
      </w:r>
    </w:p>
    <w:p w:rsidR="00000000" w:rsidDel="00000000" w:rsidP="00000000" w:rsidRDefault="00000000" w:rsidRPr="00000000" w14:paraId="0000003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33">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34">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35">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36">
      <w:pPr>
        <w:spacing w:line="240" w:lineRule="auto"/>
        <w:ind w:left="4536" w:firstLine="0"/>
        <w:jc w:val="both"/>
        <w:rPr>
          <w:sz w:val="24"/>
          <w:szCs w:val="24"/>
        </w:rPr>
      </w:pPr>
      <w:r w:rsidDel="00000000" w:rsidR="00000000" w:rsidRPr="00000000">
        <w:rPr>
          <w:sz w:val="20"/>
          <w:szCs w:val="20"/>
          <w:rtl w:val="0"/>
        </w:rPr>
        <w:t xml:space="preserve">Atividade apresentada como exigência para obtenção de nota na disciplina de Qualidade de Software, do curso de Sistemas da Informação, ministrado pela Uninassau de Olinda, sob Orientação do Professor Silvio Sá.</w:t>
      </w:r>
      <w:r w:rsidDel="00000000" w:rsidR="00000000" w:rsidRPr="00000000">
        <w:rPr>
          <w:rtl w:val="0"/>
        </w:rPr>
      </w:r>
    </w:p>
    <w:p w:rsidR="00000000" w:rsidDel="00000000" w:rsidP="00000000" w:rsidRDefault="00000000" w:rsidRPr="00000000" w14:paraId="00000037">
      <w:pPr>
        <w:spacing w:line="360" w:lineRule="auto"/>
        <w:jc w:val="center"/>
        <w:rPr>
          <w:sz w:val="24"/>
          <w:szCs w:val="24"/>
        </w:rPr>
      </w:pPr>
      <w:r w:rsidDel="00000000" w:rsidR="00000000" w:rsidRPr="00000000">
        <w:rPr>
          <w:rtl w:val="0"/>
        </w:rPr>
      </w:r>
    </w:p>
    <w:p w:rsidR="00000000" w:rsidDel="00000000" w:rsidP="00000000" w:rsidRDefault="00000000" w:rsidRPr="00000000" w14:paraId="00000038">
      <w:pPr>
        <w:spacing w:line="360" w:lineRule="auto"/>
        <w:jc w:val="center"/>
        <w:rPr>
          <w:sz w:val="24"/>
          <w:szCs w:val="24"/>
        </w:rPr>
      </w:pPr>
      <w:r w:rsidDel="00000000" w:rsidR="00000000" w:rsidRPr="00000000">
        <w:rPr>
          <w:rtl w:val="0"/>
        </w:rPr>
      </w:r>
    </w:p>
    <w:p w:rsidR="00000000" w:rsidDel="00000000" w:rsidP="00000000" w:rsidRDefault="00000000" w:rsidRPr="00000000" w14:paraId="00000039">
      <w:pPr>
        <w:spacing w:line="360" w:lineRule="auto"/>
        <w:jc w:val="center"/>
        <w:rPr>
          <w:sz w:val="24"/>
          <w:szCs w:val="24"/>
        </w:rPr>
      </w:pPr>
      <w:r w:rsidDel="00000000" w:rsidR="00000000" w:rsidRPr="00000000">
        <w:rPr>
          <w:rtl w:val="0"/>
        </w:rPr>
      </w:r>
    </w:p>
    <w:p w:rsidR="00000000" w:rsidDel="00000000" w:rsidP="00000000" w:rsidRDefault="00000000" w:rsidRPr="00000000" w14:paraId="0000003A">
      <w:pPr>
        <w:spacing w:line="360" w:lineRule="auto"/>
        <w:jc w:val="center"/>
        <w:rPr>
          <w:sz w:val="24"/>
          <w:szCs w:val="24"/>
        </w:rPr>
      </w:pPr>
      <w:r w:rsidDel="00000000" w:rsidR="00000000" w:rsidRPr="00000000">
        <w:rPr>
          <w:rtl w:val="0"/>
        </w:rPr>
      </w:r>
    </w:p>
    <w:p w:rsidR="00000000" w:rsidDel="00000000" w:rsidP="00000000" w:rsidRDefault="00000000" w:rsidRPr="00000000" w14:paraId="0000003B">
      <w:pPr>
        <w:spacing w:line="360" w:lineRule="auto"/>
        <w:jc w:val="center"/>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b w:val="1"/>
          <w:sz w:val="24"/>
          <w:szCs w:val="24"/>
        </w:rPr>
      </w:pPr>
      <w:r w:rsidDel="00000000" w:rsidR="00000000" w:rsidRPr="00000000">
        <w:rPr>
          <w:rtl w:val="0"/>
        </w:rPr>
      </w:r>
    </w:p>
    <w:p w:rsidR="00000000" w:rsidDel="00000000" w:rsidP="00000000" w:rsidRDefault="00000000" w:rsidRPr="00000000" w14:paraId="0000003E">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3F">
      <w:pPr>
        <w:spacing w:line="240" w:lineRule="auto"/>
        <w:jc w:val="center"/>
        <w:rPr>
          <w:sz w:val="24"/>
          <w:szCs w:val="24"/>
        </w:rPr>
      </w:pPr>
      <w:r w:rsidDel="00000000" w:rsidR="00000000" w:rsidRPr="00000000">
        <w:rPr>
          <w:sz w:val="24"/>
          <w:szCs w:val="24"/>
          <w:rtl w:val="0"/>
        </w:rPr>
        <w:t xml:space="preserve">Olinda/PE</w:t>
      </w:r>
    </w:p>
    <w:p w:rsidR="00000000" w:rsidDel="00000000" w:rsidP="00000000" w:rsidRDefault="00000000" w:rsidRPr="00000000" w14:paraId="00000040">
      <w:pPr>
        <w:spacing w:line="240" w:lineRule="auto"/>
        <w:jc w:val="center"/>
        <w:rPr>
          <w:sz w:val="24"/>
          <w:szCs w:val="24"/>
        </w:rPr>
      </w:pPr>
      <w:r w:rsidDel="00000000" w:rsidR="00000000" w:rsidRPr="00000000">
        <w:rPr>
          <w:sz w:val="24"/>
          <w:szCs w:val="24"/>
          <w:rtl w:val="0"/>
        </w:rPr>
        <w:t xml:space="preserve">2024</w:t>
      </w:r>
    </w:p>
    <w:p w:rsidR="00000000" w:rsidDel="00000000" w:rsidP="00000000" w:rsidRDefault="00000000" w:rsidRPr="00000000" w14:paraId="00000041">
      <w:pPr>
        <w:spacing w:line="240" w:lineRule="auto"/>
        <w:jc w:val="center"/>
        <w:rPr>
          <w:sz w:val="24"/>
          <w:szCs w:val="24"/>
        </w:rPr>
      </w:pPr>
      <w:r w:rsidDel="00000000" w:rsidR="00000000" w:rsidRPr="00000000">
        <w:rPr>
          <w:rtl w:val="0"/>
        </w:rPr>
      </w:r>
    </w:p>
    <w:p w:rsidR="00000000" w:rsidDel="00000000" w:rsidP="00000000" w:rsidRDefault="00000000" w:rsidRPr="00000000" w14:paraId="00000042">
      <w:pPr>
        <w:spacing w:line="240" w:lineRule="auto"/>
        <w:jc w:val="center"/>
        <w:rPr>
          <w:b w:val="1"/>
          <w:sz w:val="24"/>
          <w:szCs w:val="24"/>
        </w:rPr>
      </w:pPr>
      <w:r w:rsidDel="00000000" w:rsidR="00000000" w:rsidRPr="00000000">
        <w:rPr>
          <w:b w:val="1"/>
          <w:sz w:val="24"/>
          <w:szCs w:val="24"/>
          <w:rtl w:val="0"/>
        </w:rPr>
        <w:t xml:space="preserve">INTRODUÇÃO</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sz w:val="24"/>
          <w:szCs w:val="24"/>
          <w:rtl w:val="0"/>
        </w:rPr>
        <w:t xml:space="preserve">A qualidade de software é um aspecto crucial no desenvolvimento de produtos tecnológicos que atendam às necessidades dos usuários e se mantenham competitivos no mercado. Para garantir que um software seja robusto, eficiente e confiável, é essencial utilizar métricas de qualidade de software. Essas métricas são ferramentas quantitativas que permitem a avaliação objetiva de diversos aspectos do software, desde a eficácia dos processos de desenvolvimento até a performance e satisfação do usuário final.</w:t>
      </w:r>
    </w:p>
    <w:p w:rsidR="00000000" w:rsidDel="00000000" w:rsidP="00000000" w:rsidRDefault="00000000" w:rsidRPr="00000000" w14:paraId="00000045">
      <w:pPr>
        <w:spacing w:line="360" w:lineRule="auto"/>
        <w:jc w:val="both"/>
        <w:rPr>
          <w:sz w:val="24"/>
          <w:szCs w:val="24"/>
        </w:rPr>
      </w:pPr>
      <w:r w:rsidDel="00000000" w:rsidR="00000000" w:rsidRPr="00000000">
        <w:rPr>
          <w:sz w:val="24"/>
          <w:szCs w:val="24"/>
          <w:rtl w:val="0"/>
        </w:rPr>
        <w:t xml:space="preserve">As métricas de qualidade de software servem como indicadores importantes para identificar pontos fortes e áreas de melhoria dentro do ciclo de vida do desenvolvimento. Elas fornecem insights valiosos que ajudam desenvolvedores e gestores a tomar decisões informadas, otimizar processos e garantir a entrega de um produto final de alta qualidade. Ao medir e monitorar a qualidade do software continuamente, é possível não apenas detectar problemas precocemente, mas também implementar melhorias contínuas que resultam em um software mais confiável e eficiente.</w:t>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Neste contexto, a compreensão e a aplicação adequada de métricas de qualidade são fundamentais para qualquer equipe de desenvolvimento que busque excelência em seus produtos. Com uma abordagem baseada em dados, é possível melhorar a eficiência operacional, reduzir custos e aumentar a satisfação do cliente, consolidando a posição da empresa no mercado.</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spacing w:line="360" w:lineRule="auto"/>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rtl w:val="0"/>
        </w:rPr>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jc w:val="both"/>
        <w:rPr>
          <w:sz w:val="24"/>
          <w:szCs w:val="24"/>
        </w:rPr>
      </w:pPr>
      <w:r w:rsidDel="00000000" w:rsidR="00000000" w:rsidRPr="00000000">
        <w:rPr>
          <w:rtl w:val="0"/>
        </w:rPr>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ind w:firstLine="720"/>
        <w:jc w:val="center"/>
        <w:rPr>
          <w:sz w:val="24"/>
          <w:szCs w:val="24"/>
        </w:rPr>
      </w:pPr>
      <w:r w:rsidDel="00000000" w:rsidR="00000000" w:rsidRPr="00000000">
        <w:rPr>
          <w:b w:val="1"/>
          <w:sz w:val="24"/>
          <w:szCs w:val="24"/>
          <w:rtl w:val="0"/>
        </w:rPr>
        <w:t xml:space="preserve">MÉTRICAS</w:t>
      </w:r>
      <w:r w:rsidDel="00000000" w:rsidR="00000000" w:rsidRPr="00000000">
        <w:rPr>
          <w:rtl w:val="0"/>
        </w:rPr>
      </w:r>
    </w:p>
    <w:p w:rsidR="00000000" w:rsidDel="00000000" w:rsidP="00000000" w:rsidRDefault="00000000" w:rsidRPr="00000000" w14:paraId="00000054">
      <w:pPr>
        <w:spacing w:line="360" w:lineRule="auto"/>
        <w:ind w:firstLine="720"/>
        <w:jc w:val="both"/>
        <w:rPr>
          <w:sz w:val="24"/>
          <w:szCs w:val="24"/>
        </w:rPr>
      </w:pPr>
      <w:r w:rsidDel="00000000" w:rsidR="00000000" w:rsidRPr="00000000">
        <w:rPr>
          <w:sz w:val="24"/>
          <w:szCs w:val="24"/>
          <w:rtl w:val="0"/>
        </w:rPr>
        <w:t xml:space="preserve">Métricas em qualidade de software são ferramentas essenciais para avaliar e garantir a qualidade de um produto de software durante todo o seu ciclo de vida. Elas fornecem uma forma objetiva de medir diferentes aspectos do software, ajudando desenvolvedores e gestores a tomar decisões informadas. Aqui estão algumas das métricas mais comuns e importantes em qualidade de software:</w:t>
      </w:r>
    </w:p>
    <w:p w:rsidR="00000000" w:rsidDel="00000000" w:rsidP="00000000" w:rsidRDefault="00000000" w:rsidRPr="00000000" w14:paraId="00000055">
      <w:pPr>
        <w:pStyle w:val="Heading3"/>
        <w:spacing w:line="360" w:lineRule="auto"/>
        <w:jc w:val="both"/>
        <w:rPr>
          <w:b w:val="1"/>
          <w:sz w:val="24"/>
          <w:szCs w:val="24"/>
        </w:rPr>
      </w:pPr>
      <w:bookmarkStart w:colFirst="0" w:colLast="0" w:name="_a9v8mhg8o63f" w:id="0"/>
      <w:bookmarkEnd w:id="0"/>
      <w:r w:rsidDel="00000000" w:rsidR="00000000" w:rsidRPr="00000000">
        <w:rPr>
          <w:b w:val="1"/>
          <w:sz w:val="24"/>
          <w:szCs w:val="24"/>
          <w:rtl w:val="0"/>
        </w:rPr>
        <w:t xml:space="preserve">Métricas de Processo</w:t>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Essas métricas ajudam a monitorar e melhorar o processo de desenvolvimento de software.</w:t>
      </w:r>
    </w:p>
    <w:p w:rsidR="00000000" w:rsidDel="00000000" w:rsidP="00000000" w:rsidRDefault="00000000" w:rsidRPr="00000000" w14:paraId="00000057">
      <w:pPr>
        <w:numPr>
          <w:ilvl w:val="0"/>
          <w:numId w:val="2"/>
        </w:numPr>
        <w:spacing w:line="360" w:lineRule="auto"/>
        <w:ind w:left="720" w:hanging="360"/>
        <w:jc w:val="both"/>
        <w:rPr>
          <w:sz w:val="24"/>
          <w:szCs w:val="24"/>
        </w:rPr>
      </w:pPr>
      <w:r w:rsidDel="00000000" w:rsidR="00000000" w:rsidRPr="00000000">
        <w:rPr>
          <w:sz w:val="24"/>
          <w:szCs w:val="24"/>
          <w:rtl w:val="0"/>
        </w:rPr>
        <w:t xml:space="preserve">Velocidade (Velocity): Mede a quantidade de trabalho concluído em um sprint ou iteração.</w:t>
      </w:r>
    </w:p>
    <w:p w:rsidR="00000000" w:rsidDel="00000000" w:rsidP="00000000" w:rsidRDefault="00000000" w:rsidRPr="00000000" w14:paraId="00000058">
      <w:pPr>
        <w:numPr>
          <w:ilvl w:val="0"/>
          <w:numId w:val="2"/>
        </w:numPr>
        <w:spacing w:line="360" w:lineRule="auto"/>
        <w:ind w:left="720" w:hanging="360"/>
        <w:jc w:val="both"/>
        <w:rPr>
          <w:sz w:val="24"/>
          <w:szCs w:val="24"/>
        </w:rPr>
      </w:pPr>
      <w:r w:rsidDel="00000000" w:rsidR="00000000" w:rsidRPr="00000000">
        <w:rPr>
          <w:sz w:val="24"/>
          <w:szCs w:val="24"/>
          <w:rtl w:val="0"/>
        </w:rPr>
        <w:t xml:space="preserve">Taxa de Defeitos (Defect Rate): Número de defeitos encontrados por mil linhas de código (KLOC) ou por funcionalidade.</w:t>
      </w:r>
    </w:p>
    <w:p w:rsidR="00000000" w:rsidDel="00000000" w:rsidP="00000000" w:rsidRDefault="00000000" w:rsidRPr="00000000" w14:paraId="00000059">
      <w:pPr>
        <w:numPr>
          <w:ilvl w:val="0"/>
          <w:numId w:val="2"/>
        </w:numPr>
        <w:spacing w:line="360" w:lineRule="auto"/>
        <w:ind w:left="720" w:hanging="360"/>
        <w:jc w:val="both"/>
        <w:rPr>
          <w:sz w:val="24"/>
          <w:szCs w:val="24"/>
        </w:rPr>
      </w:pPr>
      <w:r w:rsidDel="00000000" w:rsidR="00000000" w:rsidRPr="00000000">
        <w:rPr>
          <w:sz w:val="24"/>
          <w:szCs w:val="24"/>
          <w:rtl w:val="0"/>
        </w:rPr>
        <w:t xml:space="preserve">Lead Time: Tempo total desde a concepção de uma ideia até a entrega do software em produção.</w:t>
      </w:r>
    </w:p>
    <w:p w:rsidR="00000000" w:rsidDel="00000000" w:rsidP="00000000" w:rsidRDefault="00000000" w:rsidRPr="00000000" w14:paraId="0000005A">
      <w:pPr>
        <w:numPr>
          <w:ilvl w:val="0"/>
          <w:numId w:val="2"/>
        </w:numPr>
        <w:spacing w:after="0" w:afterAutospacing="0" w:line="360" w:lineRule="auto"/>
        <w:ind w:left="720" w:hanging="360"/>
        <w:jc w:val="both"/>
        <w:rPr>
          <w:sz w:val="24"/>
          <w:szCs w:val="24"/>
        </w:rPr>
      </w:pPr>
      <w:r w:rsidDel="00000000" w:rsidR="00000000" w:rsidRPr="00000000">
        <w:rPr>
          <w:sz w:val="24"/>
          <w:szCs w:val="24"/>
          <w:rtl w:val="0"/>
        </w:rPr>
        <w:t xml:space="preserve">Cycle Time: Tempo necessário para concluir uma tarefa específica desde o início até o fim.</w:t>
      </w:r>
    </w:p>
    <w:p w:rsidR="00000000" w:rsidDel="00000000" w:rsidP="00000000" w:rsidRDefault="00000000" w:rsidRPr="00000000" w14:paraId="0000005B">
      <w:pPr>
        <w:pStyle w:val="Heading3"/>
        <w:numPr>
          <w:ilvl w:val="0"/>
          <w:numId w:val="2"/>
        </w:numPr>
        <w:spacing w:after="0" w:afterAutospacing="0" w:before="0" w:beforeAutospacing="0" w:line="360" w:lineRule="auto"/>
        <w:ind w:left="720" w:hanging="360"/>
        <w:jc w:val="both"/>
        <w:rPr>
          <w:sz w:val="24"/>
          <w:szCs w:val="24"/>
          <w:u w:val="none"/>
        </w:rPr>
      </w:pPr>
      <w:bookmarkStart w:colFirst="0" w:colLast="0" w:name="_6xve1fnpqquj" w:id="1"/>
      <w:bookmarkEnd w:id="1"/>
      <w:r w:rsidDel="00000000" w:rsidR="00000000" w:rsidRPr="00000000">
        <w:rPr>
          <w:sz w:val="24"/>
          <w:szCs w:val="24"/>
          <w:rtl w:val="0"/>
        </w:rPr>
        <w:t xml:space="preserve">Precisão da Estimativa de Cronograma: A precisão da estimativa de cronograma é a medida da exatidão das previsões de tempo de conclusão de tarefas e projetos. Avaliar a precisão das estimativas permite ajustes nas técnicas de estimativa e melhora a confiabilidade dos cronogramas futuros. Aumenta a confiança das partes interessadas no planejamento do projeto. Reduz o risco de atrasos e custos adicionais. Melhora a alocação de recursos e o planejamento estratégico.</w:t>
      </w:r>
    </w:p>
    <w:p w:rsidR="00000000" w:rsidDel="00000000" w:rsidP="00000000" w:rsidRDefault="00000000" w:rsidRPr="00000000" w14:paraId="0000005C">
      <w:pPr>
        <w:pStyle w:val="Heading4"/>
        <w:numPr>
          <w:ilvl w:val="0"/>
          <w:numId w:val="2"/>
        </w:numPr>
        <w:spacing w:before="0" w:beforeAutospacing="0" w:line="360" w:lineRule="auto"/>
        <w:ind w:left="720" w:hanging="360"/>
        <w:jc w:val="both"/>
        <w:rPr>
          <w:color w:val="000000"/>
          <w:u w:val="none"/>
        </w:rPr>
      </w:pPr>
      <w:bookmarkStart w:colFirst="0" w:colLast="0" w:name="_tnkuoikf86p3" w:id="2"/>
      <w:bookmarkEnd w:id="2"/>
      <w:r w:rsidDel="00000000" w:rsidR="00000000" w:rsidRPr="00000000">
        <w:rPr>
          <w:color w:val="000000"/>
          <w:rtl w:val="0"/>
        </w:rPr>
        <w:t xml:space="preserve">Medição de Esforço: </w:t>
      </w:r>
      <w:r w:rsidDel="00000000" w:rsidR="00000000" w:rsidRPr="00000000">
        <w:rPr>
          <w:color w:val="000000"/>
          <w:sz w:val="24"/>
          <w:szCs w:val="24"/>
          <w:rtl w:val="0"/>
        </w:rPr>
        <w:t xml:space="preserve">O esforço é medido em termos de tempo (horas, dias) que a equipe de desenvolvimento dedica a um projeto. Esta métrica pode ser utilizada para planejar e controlar o trabalho necessário para concluir as tarefas.</w:t>
      </w:r>
      <w:r w:rsidDel="00000000" w:rsidR="00000000" w:rsidRPr="00000000">
        <w:rPr>
          <w:color w:val="000000"/>
          <w:rtl w:val="0"/>
        </w:rPr>
        <w:t xml:space="preserve"> </w:t>
      </w:r>
      <w:r w:rsidDel="00000000" w:rsidR="00000000" w:rsidRPr="00000000">
        <w:rPr>
          <w:color w:val="000000"/>
          <w:sz w:val="24"/>
          <w:szCs w:val="24"/>
          <w:rtl w:val="0"/>
        </w:rPr>
        <w:t xml:space="preserve">Ajuda na estimativa de custos do projeto.</w:t>
      </w:r>
      <w:r w:rsidDel="00000000" w:rsidR="00000000" w:rsidRPr="00000000">
        <w:rPr>
          <w:color w:val="000000"/>
          <w:rtl w:val="0"/>
        </w:rPr>
        <w:t xml:space="preserve"> </w:t>
      </w:r>
      <w:r w:rsidDel="00000000" w:rsidR="00000000" w:rsidRPr="00000000">
        <w:rPr>
          <w:color w:val="000000"/>
          <w:sz w:val="24"/>
          <w:szCs w:val="24"/>
          <w:rtl w:val="0"/>
        </w:rPr>
        <w:t xml:space="preserve">Facilita a alocação de recursos e planejamento de capacidade.</w:t>
      </w:r>
      <w:r w:rsidDel="00000000" w:rsidR="00000000" w:rsidRPr="00000000">
        <w:rPr>
          <w:color w:val="000000"/>
          <w:rtl w:val="0"/>
        </w:rPr>
        <w:t xml:space="preserve"> </w:t>
      </w:r>
      <w:r w:rsidDel="00000000" w:rsidR="00000000" w:rsidRPr="00000000">
        <w:rPr>
          <w:color w:val="000000"/>
          <w:sz w:val="24"/>
          <w:szCs w:val="24"/>
          <w:rtl w:val="0"/>
        </w:rPr>
        <w:t xml:space="preserve">Permite a comparação entre projetos similares para identificar eficiência e produtividade.</w:t>
      </w: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Focam nas características do próprio software.</w:t>
      </w:r>
    </w:p>
    <w:p w:rsidR="00000000" w:rsidDel="00000000" w:rsidP="00000000" w:rsidRDefault="00000000" w:rsidRPr="00000000" w14:paraId="0000005E">
      <w:pPr>
        <w:numPr>
          <w:ilvl w:val="0"/>
          <w:numId w:val="4"/>
        </w:numPr>
        <w:spacing w:line="360" w:lineRule="auto"/>
        <w:ind w:left="720" w:hanging="360"/>
        <w:jc w:val="both"/>
        <w:rPr>
          <w:sz w:val="24"/>
          <w:szCs w:val="24"/>
        </w:rPr>
      </w:pPr>
      <w:r w:rsidDel="00000000" w:rsidR="00000000" w:rsidRPr="00000000">
        <w:rPr>
          <w:sz w:val="24"/>
          <w:szCs w:val="24"/>
          <w:rtl w:val="0"/>
        </w:rPr>
        <w:t xml:space="preserve">Cobertura de Testes (Test Coverage): Percentual de código coberto por testes automatizados.</w:t>
      </w:r>
    </w:p>
    <w:p w:rsidR="00000000" w:rsidDel="00000000" w:rsidP="00000000" w:rsidRDefault="00000000" w:rsidRPr="00000000" w14:paraId="0000005F">
      <w:pPr>
        <w:numPr>
          <w:ilvl w:val="0"/>
          <w:numId w:val="4"/>
        </w:numPr>
        <w:spacing w:line="360" w:lineRule="auto"/>
        <w:ind w:left="720" w:hanging="360"/>
        <w:jc w:val="both"/>
        <w:rPr>
          <w:sz w:val="24"/>
          <w:szCs w:val="24"/>
        </w:rPr>
      </w:pPr>
      <w:r w:rsidDel="00000000" w:rsidR="00000000" w:rsidRPr="00000000">
        <w:rPr>
          <w:sz w:val="24"/>
          <w:szCs w:val="24"/>
          <w:rtl w:val="0"/>
        </w:rPr>
        <w:t xml:space="preserve">Complexidade Ciclomática: Mede a complexidade do código através do número de caminhos independentes pelo programa.</w:t>
      </w:r>
    </w:p>
    <w:p w:rsidR="00000000" w:rsidDel="00000000" w:rsidP="00000000" w:rsidRDefault="00000000" w:rsidRPr="00000000" w14:paraId="00000060">
      <w:pPr>
        <w:numPr>
          <w:ilvl w:val="0"/>
          <w:numId w:val="4"/>
        </w:numPr>
        <w:spacing w:line="360" w:lineRule="auto"/>
        <w:ind w:left="720" w:hanging="360"/>
        <w:jc w:val="both"/>
        <w:rPr>
          <w:sz w:val="24"/>
          <w:szCs w:val="24"/>
        </w:rPr>
      </w:pPr>
      <w:r w:rsidDel="00000000" w:rsidR="00000000" w:rsidRPr="00000000">
        <w:rPr>
          <w:sz w:val="24"/>
          <w:szCs w:val="24"/>
          <w:rtl w:val="0"/>
        </w:rPr>
        <w:t xml:space="preserve">Acoplamento (Coupling): Mede o grau de interdependência entre módulos de software.</w:t>
      </w:r>
    </w:p>
    <w:p w:rsidR="00000000" w:rsidDel="00000000" w:rsidP="00000000" w:rsidRDefault="00000000" w:rsidRPr="00000000" w14:paraId="00000061">
      <w:pPr>
        <w:numPr>
          <w:ilvl w:val="0"/>
          <w:numId w:val="4"/>
        </w:numPr>
        <w:spacing w:line="360" w:lineRule="auto"/>
        <w:ind w:left="720" w:hanging="360"/>
        <w:jc w:val="both"/>
        <w:rPr>
          <w:sz w:val="24"/>
          <w:szCs w:val="24"/>
        </w:rPr>
      </w:pPr>
      <w:r w:rsidDel="00000000" w:rsidR="00000000" w:rsidRPr="00000000">
        <w:rPr>
          <w:sz w:val="24"/>
          <w:szCs w:val="24"/>
          <w:rtl w:val="0"/>
        </w:rPr>
        <w:t xml:space="preserve">Coesão (Cohesion): Mede a relação e interdependência das funções dentro de um módulo.</w:t>
      </w:r>
    </w:p>
    <w:p w:rsidR="00000000" w:rsidDel="00000000" w:rsidP="00000000" w:rsidRDefault="00000000" w:rsidRPr="00000000" w14:paraId="00000062">
      <w:pPr>
        <w:spacing w:line="360" w:lineRule="auto"/>
        <w:ind w:left="0" w:firstLine="0"/>
        <w:jc w:val="both"/>
        <w:rPr>
          <w:b w:val="1"/>
          <w:sz w:val="24"/>
          <w:szCs w:val="24"/>
        </w:rPr>
      </w:pPr>
      <w:r w:rsidDel="00000000" w:rsidR="00000000" w:rsidRPr="00000000">
        <w:rPr>
          <w:b w:val="1"/>
          <w:sz w:val="24"/>
          <w:szCs w:val="24"/>
          <w:rtl w:val="0"/>
        </w:rPr>
        <w:t xml:space="preserve">Métricas de Código</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Avaliam a qualidade do código-fonte do software.</w:t>
      </w:r>
    </w:p>
    <w:p w:rsidR="00000000" w:rsidDel="00000000" w:rsidP="00000000" w:rsidRDefault="00000000" w:rsidRPr="00000000" w14:paraId="00000064">
      <w:pPr>
        <w:numPr>
          <w:ilvl w:val="0"/>
          <w:numId w:val="7"/>
        </w:numPr>
        <w:spacing w:line="360" w:lineRule="auto"/>
        <w:ind w:left="720" w:hanging="360"/>
        <w:jc w:val="both"/>
        <w:rPr>
          <w:sz w:val="24"/>
          <w:szCs w:val="24"/>
        </w:rPr>
      </w:pPr>
      <w:r w:rsidDel="00000000" w:rsidR="00000000" w:rsidRPr="00000000">
        <w:rPr>
          <w:sz w:val="24"/>
          <w:szCs w:val="24"/>
          <w:rtl w:val="0"/>
        </w:rPr>
        <w:t xml:space="preserve">Tamanho do Código (Code Size): Medido em linhas de código (LOC) ou pontos de função.</w:t>
      </w:r>
    </w:p>
    <w:p w:rsidR="00000000" w:rsidDel="00000000" w:rsidP="00000000" w:rsidRDefault="00000000" w:rsidRPr="00000000" w14:paraId="00000065">
      <w:pPr>
        <w:numPr>
          <w:ilvl w:val="0"/>
          <w:numId w:val="7"/>
        </w:numPr>
        <w:spacing w:line="360" w:lineRule="auto"/>
        <w:ind w:left="720" w:hanging="360"/>
        <w:jc w:val="both"/>
        <w:rPr>
          <w:sz w:val="24"/>
          <w:szCs w:val="24"/>
        </w:rPr>
      </w:pPr>
      <w:r w:rsidDel="00000000" w:rsidR="00000000" w:rsidRPr="00000000">
        <w:rPr>
          <w:sz w:val="24"/>
          <w:szCs w:val="24"/>
          <w:rtl w:val="0"/>
        </w:rPr>
        <w:t xml:space="preserve">Densidade de Defeitos: Número de defeitos encontrados por tamanho de código (e.g., defeitos por KLOC).</w:t>
      </w:r>
    </w:p>
    <w:p w:rsidR="00000000" w:rsidDel="00000000" w:rsidP="00000000" w:rsidRDefault="00000000" w:rsidRPr="00000000" w14:paraId="00000066">
      <w:pPr>
        <w:numPr>
          <w:ilvl w:val="0"/>
          <w:numId w:val="7"/>
        </w:numPr>
        <w:spacing w:after="0" w:afterAutospacing="0" w:line="360" w:lineRule="auto"/>
        <w:ind w:left="720" w:hanging="360"/>
        <w:jc w:val="both"/>
        <w:rPr>
          <w:sz w:val="24"/>
          <w:szCs w:val="24"/>
        </w:rPr>
      </w:pPr>
      <w:r w:rsidDel="00000000" w:rsidR="00000000" w:rsidRPr="00000000">
        <w:rPr>
          <w:sz w:val="24"/>
          <w:szCs w:val="24"/>
          <w:rtl w:val="0"/>
        </w:rPr>
        <w:t xml:space="preserve">Duplicação de Código (Code Duplication): Percentual de código duplicado dentro do repositório de código.</w:t>
      </w:r>
    </w:p>
    <w:p w:rsidR="00000000" w:rsidDel="00000000" w:rsidP="00000000" w:rsidRDefault="00000000" w:rsidRPr="00000000" w14:paraId="00000067">
      <w:pPr>
        <w:pStyle w:val="Heading4"/>
        <w:numPr>
          <w:ilvl w:val="0"/>
          <w:numId w:val="7"/>
        </w:numPr>
        <w:spacing w:before="0" w:beforeAutospacing="0" w:line="360" w:lineRule="auto"/>
        <w:ind w:left="720" w:hanging="360"/>
        <w:jc w:val="both"/>
        <w:rPr>
          <w:color w:val="000000"/>
        </w:rPr>
      </w:pPr>
      <w:bookmarkStart w:colFirst="0" w:colLast="0" w:name="_w0oy6hn5nea6" w:id="3"/>
      <w:bookmarkEnd w:id="3"/>
      <w:r w:rsidDel="00000000" w:rsidR="00000000" w:rsidRPr="00000000">
        <w:rPr>
          <w:color w:val="000000"/>
          <w:rtl w:val="0"/>
        </w:rPr>
        <w:t xml:space="preserve">Taxa de Mudança de Código: </w:t>
      </w:r>
      <w:r w:rsidDel="00000000" w:rsidR="00000000" w:rsidRPr="00000000">
        <w:rPr>
          <w:color w:val="000000"/>
          <w:sz w:val="24"/>
          <w:szCs w:val="24"/>
          <w:rtl w:val="0"/>
        </w:rPr>
        <w:t xml:space="preserve">A taxa de mudança de código mede a frequência com que o código é modificado durante o desenvolvimento e manutenção. Alta taxa de mudança pode indicar instabilidade ou evolução rápida. Ajuda a avaliar o impacto das modificações no cronograma e na qualidade do software.</w:t>
      </w:r>
    </w:p>
    <w:p w:rsidR="00000000" w:rsidDel="00000000" w:rsidP="00000000" w:rsidRDefault="00000000" w:rsidRPr="00000000" w14:paraId="00000068">
      <w:pPr>
        <w:pStyle w:val="Heading3"/>
        <w:spacing w:line="360" w:lineRule="auto"/>
        <w:jc w:val="both"/>
        <w:rPr>
          <w:b w:val="1"/>
          <w:sz w:val="24"/>
          <w:szCs w:val="24"/>
        </w:rPr>
      </w:pPr>
      <w:bookmarkStart w:colFirst="0" w:colLast="0" w:name="_2jwqqqqx312d" w:id="4"/>
      <w:bookmarkEnd w:id="4"/>
      <w:r w:rsidDel="00000000" w:rsidR="00000000" w:rsidRPr="00000000">
        <w:rPr>
          <w:b w:val="1"/>
          <w:sz w:val="24"/>
          <w:szCs w:val="24"/>
          <w:rtl w:val="0"/>
        </w:rPr>
        <w:t xml:space="preserve">Métricas de Manutenibilidade</w:t>
      </w:r>
    </w:p>
    <w:p w:rsidR="00000000" w:rsidDel="00000000" w:rsidP="00000000" w:rsidRDefault="00000000" w:rsidRPr="00000000" w14:paraId="00000069">
      <w:pPr>
        <w:spacing w:line="360" w:lineRule="auto"/>
        <w:jc w:val="both"/>
        <w:rPr>
          <w:sz w:val="24"/>
          <w:szCs w:val="24"/>
        </w:rPr>
      </w:pPr>
      <w:r w:rsidDel="00000000" w:rsidR="00000000" w:rsidRPr="00000000">
        <w:rPr>
          <w:sz w:val="24"/>
          <w:szCs w:val="24"/>
          <w:rtl w:val="0"/>
        </w:rPr>
        <w:t xml:space="preserve">Avaliam a facilidade com que o software pode ser mantido e evoluído.</w:t>
      </w:r>
    </w:p>
    <w:p w:rsidR="00000000" w:rsidDel="00000000" w:rsidP="00000000" w:rsidRDefault="00000000" w:rsidRPr="00000000" w14:paraId="0000006A">
      <w:pPr>
        <w:numPr>
          <w:ilvl w:val="0"/>
          <w:numId w:val="3"/>
        </w:numPr>
        <w:spacing w:line="360" w:lineRule="auto"/>
        <w:ind w:left="720" w:hanging="360"/>
        <w:jc w:val="both"/>
        <w:rPr>
          <w:sz w:val="24"/>
          <w:szCs w:val="24"/>
        </w:rPr>
      </w:pPr>
      <w:r w:rsidDel="00000000" w:rsidR="00000000" w:rsidRPr="00000000">
        <w:rPr>
          <w:sz w:val="24"/>
          <w:szCs w:val="24"/>
          <w:rtl w:val="0"/>
        </w:rPr>
        <w:t xml:space="preserve">Tempo Médio para Reparar (MTTR - Mean Time to Repair): Tempo médio necessário para corrigir defeitos.</w:t>
      </w:r>
    </w:p>
    <w:p w:rsidR="00000000" w:rsidDel="00000000" w:rsidP="00000000" w:rsidRDefault="00000000" w:rsidRPr="00000000" w14:paraId="0000006B">
      <w:pPr>
        <w:numPr>
          <w:ilvl w:val="0"/>
          <w:numId w:val="3"/>
        </w:numPr>
        <w:spacing w:line="360" w:lineRule="auto"/>
        <w:ind w:left="720" w:hanging="360"/>
        <w:jc w:val="both"/>
        <w:rPr>
          <w:sz w:val="24"/>
          <w:szCs w:val="24"/>
        </w:rPr>
      </w:pPr>
      <w:r w:rsidDel="00000000" w:rsidR="00000000" w:rsidRPr="00000000">
        <w:rPr>
          <w:sz w:val="24"/>
          <w:szCs w:val="24"/>
          <w:rtl w:val="0"/>
        </w:rPr>
        <w:t xml:space="preserve">Taxa de Mudança de Código: Frequência com que o código é modificado.</w:t>
      </w:r>
    </w:p>
    <w:p w:rsidR="00000000" w:rsidDel="00000000" w:rsidP="00000000" w:rsidRDefault="00000000" w:rsidRPr="00000000" w14:paraId="0000006C">
      <w:pPr>
        <w:numPr>
          <w:ilvl w:val="0"/>
          <w:numId w:val="3"/>
        </w:numPr>
        <w:spacing w:line="360" w:lineRule="auto"/>
        <w:ind w:left="720" w:hanging="360"/>
        <w:jc w:val="both"/>
        <w:rPr>
          <w:sz w:val="24"/>
          <w:szCs w:val="24"/>
        </w:rPr>
      </w:pPr>
      <w:r w:rsidDel="00000000" w:rsidR="00000000" w:rsidRPr="00000000">
        <w:rPr>
          <w:sz w:val="24"/>
          <w:szCs w:val="24"/>
          <w:rtl w:val="0"/>
        </w:rPr>
        <w:t xml:space="preserve">Documentação: Qualidade e completude da documentação do código.</w:t>
      </w:r>
    </w:p>
    <w:p w:rsidR="00000000" w:rsidDel="00000000" w:rsidP="00000000" w:rsidRDefault="00000000" w:rsidRPr="00000000" w14:paraId="0000006D">
      <w:pPr>
        <w:numPr>
          <w:ilvl w:val="0"/>
          <w:numId w:val="3"/>
        </w:numPr>
        <w:spacing w:line="360" w:lineRule="auto"/>
        <w:ind w:left="720" w:hanging="360"/>
        <w:jc w:val="both"/>
        <w:rPr>
          <w:sz w:val="24"/>
          <w:szCs w:val="24"/>
        </w:rPr>
      </w:pPr>
      <w:r w:rsidDel="00000000" w:rsidR="00000000" w:rsidRPr="00000000">
        <w:rPr>
          <w:sz w:val="24"/>
          <w:szCs w:val="24"/>
          <w:rtl w:val="0"/>
        </w:rPr>
        <w:t xml:space="preserve">A deterioração do software refere-se à tendência do software de se tornar mais complexo e difícil de manter ao longo do tempo devido a modificações acumuladas. Impacta a manutenibilidade e a vida útil do software. Requer planejamento para refatoração e melhorias contínuas.</w:t>
      </w:r>
    </w:p>
    <w:p w:rsidR="00000000" w:rsidDel="00000000" w:rsidP="00000000" w:rsidRDefault="00000000" w:rsidRPr="00000000" w14:paraId="0000006E">
      <w:pPr>
        <w:pStyle w:val="Heading3"/>
        <w:spacing w:line="360" w:lineRule="auto"/>
        <w:jc w:val="both"/>
        <w:rPr>
          <w:b w:val="1"/>
          <w:sz w:val="24"/>
          <w:szCs w:val="24"/>
        </w:rPr>
      </w:pPr>
      <w:bookmarkStart w:colFirst="0" w:colLast="0" w:name="_is37dkapgxpm" w:id="5"/>
      <w:bookmarkEnd w:id="5"/>
      <w:r w:rsidDel="00000000" w:rsidR="00000000" w:rsidRPr="00000000">
        <w:rPr>
          <w:b w:val="1"/>
          <w:sz w:val="24"/>
          <w:szCs w:val="24"/>
          <w:rtl w:val="0"/>
        </w:rPr>
        <w:t xml:space="preserve">Métricas de Desempenho</w:t>
      </w:r>
    </w:p>
    <w:p w:rsidR="00000000" w:rsidDel="00000000" w:rsidP="00000000" w:rsidRDefault="00000000" w:rsidRPr="00000000" w14:paraId="0000006F">
      <w:pPr>
        <w:spacing w:line="360" w:lineRule="auto"/>
        <w:jc w:val="both"/>
        <w:rPr>
          <w:sz w:val="24"/>
          <w:szCs w:val="24"/>
        </w:rPr>
      </w:pPr>
      <w:r w:rsidDel="00000000" w:rsidR="00000000" w:rsidRPr="00000000">
        <w:rPr>
          <w:sz w:val="24"/>
          <w:szCs w:val="24"/>
          <w:rtl w:val="0"/>
        </w:rPr>
        <w:t xml:space="preserve">Avaliam a eficiência do software.</w:t>
      </w:r>
    </w:p>
    <w:p w:rsidR="00000000" w:rsidDel="00000000" w:rsidP="00000000" w:rsidRDefault="00000000" w:rsidRPr="00000000" w14:paraId="00000070">
      <w:pPr>
        <w:numPr>
          <w:ilvl w:val="0"/>
          <w:numId w:val="1"/>
        </w:numPr>
        <w:spacing w:line="360" w:lineRule="auto"/>
        <w:ind w:left="720" w:hanging="360"/>
        <w:jc w:val="both"/>
        <w:rPr>
          <w:sz w:val="24"/>
          <w:szCs w:val="24"/>
        </w:rPr>
      </w:pPr>
      <w:r w:rsidDel="00000000" w:rsidR="00000000" w:rsidRPr="00000000">
        <w:rPr>
          <w:sz w:val="24"/>
          <w:szCs w:val="24"/>
          <w:rtl w:val="0"/>
        </w:rPr>
        <w:t xml:space="preserve">Tempo de Resposta (Response Time): Tempo que o sistema leva para responder a uma solicitação.</w:t>
      </w:r>
    </w:p>
    <w:p w:rsidR="00000000" w:rsidDel="00000000" w:rsidP="00000000" w:rsidRDefault="00000000" w:rsidRPr="00000000" w14:paraId="00000071">
      <w:pPr>
        <w:numPr>
          <w:ilvl w:val="0"/>
          <w:numId w:val="1"/>
        </w:numPr>
        <w:spacing w:line="360" w:lineRule="auto"/>
        <w:ind w:left="720" w:hanging="360"/>
        <w:jc w:val="both"/>
        <w:rPr>
          <w:sz w:val="24"/>
          <w:szCs w:val="24"/>
        </w:rPr>
      </w:pPr>
      <w:r w:rsidDel="00000000" w:rsidR="00000000" w:rsidRPr="00000000">
        <w:rPr>
          <w:sz w:val="24"/>
          <w:szCs w:val="24"/>
          <w:rtl w:val="0"/>
        </w:rPr>
        <w:t xml:space="preserve">Throughput: Quantidade de trabalho que o sistema pode processar em um determinado período de tempo.</w:t>
      </w:r>
    </w:p>
    <w:p w:rsidR="00000000" w:rsidDel="00000000" w:rsidP="00000000" w:rsidRDefault="00000000" w:rsidRPr="00000000" w14:paraId="00000072">
      <w:pPr>
        <w:numPr>
          <w:ilvl w:val="0"/>
          <w:numId w:val="1"/>
        </w:numPr>
        <w:spacing w:line="360" w:lineRule="auto"/>
        <w:ind w:left="720" w:hanging="360"/>
        <w:jc w:val="both"/>
        <w:rPr>
          <w:sz w:val="24"/>
          <w:szCs w:val="24"/>
        </w:rPr>
      </w:pPr>
      <w:r w:rsidDel="00000000" w:rsidR="00000000" w:rsidRPr="00000000">
        <w:rPr>
          <w:sz w:val="24"/>
          <w:szCs w:val="24"/>
          <w:rtl w:val="0"/>
        </w:rPr>
        <w:t xml:space="preserve">Utilização de Recursos: Uso de CPU, memória, largura de banda, etc.</w:t>
      </w:r>
    </w:p>
    <w:p w:rsidR="00000000" w:rsidDel="00000000" w:rsidP="00000000" w:rsidRDefault="00000000" w:rsidRPr="00000000" w14:paraId="00000073">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A rotatividade de pessoal mede a frequência com que os membros da equipe de desenvolvimento entram e saem do projeto. Alta rotatividade pode impactar a continuidade e a qualidade do projeto. Afeta a moral e a produtividade da equipe.</w:t>
      </w:r>
      <w:r w:rsidDel="00000000" w:rsidR="00000000" w:rsidRPr="00000000">
        <w:rPr>
          <w:rtl w:val="0"/>
        </w:rPr>
      </w:r>
    </w:p>
    <w:p w:rsidR="00000000" w:rsidDel="00000000" w:rsidP="00000000" w:rsidRDefault="00000000" w:rsidRPr="00000000" w14:paraId="00000074">
      <w:pPr>
        <w:pStyle w:val="Heading3"/>
        <w:spacing w:line="360" w:lineRule="auto"/>
        <w:jc w:val="both"/>
        <w:rPr>
          <w:b w:val="1"/>
          <w:sz w:val="24"/>
          <w:szCs w:val="24"/>
        </w:rPr>
      </w:pPr>
      <w:bookmarkStart w:colFirst="0" w:colLast="0" w:name="_s8bjlxf00el1" w:id="6"/>
      <w:bookmarkEnd w:id="6"/>
      <w:r w:rsidDel="00000000" w:rsidR="00000000" w:rsidRPr="00000000">
        <w:rPr>
          <w:b w:val="1"/>
          <w:sz w:val="24"/>
          <w:szCs w:val="24"/>
          <w:rtl w:val="0"/>
        </w:rPr>
        <w:t xml:space="preserve">Métricas de Satisfação do Usuário</w:t>
      </w:r>
    </w:p>
    <w:p w:rsidR="00000000" w:rsidDel="00000000" w:rsidP="00000000" w:rsidRDefault="00000000" w:rsidRPr="00000000" w14:paraId="00000075">
      <w:pPr>
        <w:spacing w:line="360" w:lineRule="auto"/>
        <w:jc w:val="both"/>
        <w:rPr>
          <w:sz w:val="24"/>
          <w:szCs w:val="24"/>
        </w:rPr>
      </w:pPr>
      <w:r w:rsidDel="00000000" w:rsidR="00000000" w:rsidRPr="00000000">
        <w:rPr>
          <w:sz w:val="24"/>
          <w:szCs w:val="24"/>
          <w:rtl w:val="0"/>
        </w:rPr>
        <w:t xml:space="preserve">Avaliadas com base no feedback dos usuários e na experiência de uso.</w:t>
      </w:r>
    </w:p>
    <w:p w:rsidR="00000000" w:rsidDel="00000000" w:rsidP="00000000" w:rsidRDefault="00000000" w:rsidRPr="00000000" w14:paraId="00000076">
      <w:pPr>
        <w:numPr>
          <w:ilvl w:val="0"/>
          <w:numId w:val="6"/>
        </w:numPr>
        <w:spacing w:line="360" w:lineRule="auto"/>
        <w:ind w:left="720" w:hanging="360"/>
        <w:jc w:val="both"/>
        <w:rPr>
          <w:sz w:val="24"/>
          <w:szCs w:val="24"/>
        </w:rPr>
      </w:pPr>
      <w:r w:rsidDel="00000000" w:rsidR="00000000" w:rsidRPr="00000000">
        <w:rPr>
          <w:sz w:val="24"/>
          <w:szCs w:val="24"/>
          <w:rtl w:val="0"/>
        </w:rPr>
        <w:t xml:space="preserve">Net Promoter Score (NPS): Mede a probabilidade de os usuários recomendarem o software a outras pessoas.</w:t>
      </w:r>
    </w:p>
    <w:p w:rsidR="00000000" w:rsidDel="00000000" w:rsidP="00000000" w:rsidRDefault="00000000" w:rsidRPr="00000000" w14:paraId="00000077">
      <w:pPr>
        <w:numPr>
          <w:ilvl w:val="0"/>
          <w:numId w:val="6"/>
        </w:numPr>
        <w:spacing w:line="360" w:lineRule="auto"/>
        <w:ind w:left="720" w:hanging="360"/>
        <w:jc w:val="both"/>
        <w:rPr>
          <w:sz w:val="24"/>
          <w:szCs w:val="24"/>
        </w:rPr>
      </w:pPr>
      <w:r w:rsidDel="00000000" w:rsidR="00000000" w:rsidRPr="00000000">
        <w:rPr>
          <w:sz w:val="24"/>
          <w:szCs w:val="24"/>
          <w:rtl w:val="0"/>
        </w:rPr>
        <w:t xml:space="preserve">Satisfação do Cliente (CSAT): Percentual de usuários satisfeitos com o software.</w:t>
      </w:r>
    </w:p>
    <w:p w:rsidR="00000000" w:rsidDel="00000000" w:rsidP="00000000" w:rsidRDefault="00000000" w:rsidRPr="00000000" w14:paraId="00000078">
      <w:pPr>
        <w:numPr>
          <w:ilvl w:val="0"/>
          <w:numId w:val="6"/>
        </w:numPr>
        <w:spacing w:line="360" w:lineRule="auto"/>
        <w:ind w:left="720" w:hanging="360"/>
        <w:jc w:val="both"/>
        <w:rPr>
          <w:sz w:val="24"/>
          <w:szCs w:val="24"/>
        </w:rPr>
      </w:pPr>
      <w:r w:rsidDel="00000000" w:rsidR="00000000" w:rsidRPr="00000000">
        <w:rPr>
          <w:sz w:val="24"/>
          <w:szCs w:val="24"/>
          <w:rtl w:val="0"/>
        </w:rPr>
        <w:t xml:space="preserve">Taxa de Retenção de Usuários: Percentual de usuários que continuam usando o software após um período específico.</w:t>
      </w:r>
    </w:p>
    <w:p w:rsidR="00000000" w:rsidDel="00000000" w:rsidP="00000000" w:rsidRDefault="00000000" w:rsidRPr="00000000" w14:paraId="00000079">
      <w:pPr>
        <w:pStyle w:val="Heading3"/>
        <w:spacing w:line="360" w:lineRule="auto"/>
        <w:jc w:val="both"/>
        <w:rPr>
          <w:b w:val="1"/>
          <w:sz w:val="24"/>
          <w:szCs w:val="24"/>
        </w:rPr>
      </w:pPr>
      <w:bookmarkStart w:colFirst="0" w:colLast="0" w:name="_9q5blti1pgef" w:id="7"/>
      <w:bookmarkEnd w:id="7"/>
      <w:r w:rsidDel="00000000" w:rsidR="00000000" w:rsidRPr="00000000">
        <w:rPr>
          <w:b w:val="1"/>
          <w:sz w:val="24"/>
          <w:szCs w:val="24"/>
          <w:rtl w:val="0"/>
        </w:rPr>
        <w:t xml:space="preserve">Importância das Métricas de Qualidade de Software</w:t>
      </w:r>
    </w:p>
    <w:p w:rsidR="00000000" w:rsidDel="00000000" w:rsidP="00000000" w:rsidRDefault="00000000" w:rsidRPr="00000000" w14:paraId="0000007A">
      <w:pPr>
        <w:spacing w:line="360" w:lineRule="auto"/>
        <w:jc w:val="both"/>
        <w:rPr>
          <w:sz w:val="24"/>
          <w:szCs w:val="24"/>
        </w:rPr>
      </w:pPr>
      <w:r w:rsidDel="00000000" w:rsidR="00000000" w:rsidRPr="00000000">
        <w:rPr>
          <w:sz w:val="24"/>
          <w:szCs w:val="24"/>
          <w:rtl w:val="0"/>
        </w:rPr>
        <w:t xml:space="preserve">As métricas de qualidade de software são vitais para:</w:t>
      </w:r>
    </w:p>
    <w:p w:rsidR="00000000" w:rsidDel="00000000" w:rsidP="00000000" w:rsidRDefault="00000000" w:rsidRPr="00000000" w14:paraId="0000007B">
      <w:pPr>
        <w:numPr>
          <w:ilvl w:val="0"/>
          <w:numId w:val="5"/>
        </w:numPr>
        <w:spacing w:line="360" w:lineRule="auto"/>
        <w:ind w:left="720" w:hanging="360"/>
        <w:jc w:val="both"/>
        <w:rPr>
          <w:sz w:val="24"/>
          <w:szCs w:val="24"/>
        </w:rPr>
      </w:pPr>
      <w:r w:rsidDel="00000000" w:rsidR="00000000" w:rsidRPr="00000000">
        <w:rPr>
          <w:sz w:val="24"/>
          <w:szCs w:val="24"/>
          <w:rtl w:val="0"/>
        </w:rPr>
        <w:t xml:space="preserve">Identificar Problemas: Detectar áreas problemáticas no código ou no processo de desenvolvimento.</w:t>
      </w:r>
    </w:p>
    <w:p w:rsidR="00000000" w:rsidDel="00000000" w:rsidP="00000000" w:rsidRDefault="00000000" w:rsidRPr="00000000" w14:paraId="0000007C">
      <w:pPr>
        <w:numPr>
          <w:ilvl w:val="0"/>
          <w:numId w:val="5"/>
        </w:numPr>
        <w:spacing w:line="360" w:lineRule="auto"/>
        <w:ind w:left="720" w:hanging="360"/>
        <w:jc w:val="both"/>
        <w:rPr>
          <w:sz w:val="24"/>
          <w:szCs w:val="24"/>
        </w:rPr>
      </w:pPr>
      <w:r w:rsidDel="00000000" w:rsidR="00000000" w:rsidRPr="00000000">
        <w:rPr>
          <w:sz w:val="24"/>
          <w:szCs w:val="24"/>
          <w:rtl w:val="0"/>
        </w:rPr>
        <w:t xml:space="preserve">Melhoria Contínua: Proporcionar insights para melhorar continuamente a qualidade do software e os processos.</w:t>
      </w:r>
    </w:p>
    <w:p w:rsidR="00000000" w:rsidDel="00000000" w:rsidP="00000000" w:rsidRDefault="00000000" w:rsidRPr="00000000" w14:paraId="0000007D">
      <w:pPr>
        <w:numPr>
          <w:ilvl w:val="0"/>
          <w:numId w:val="5"/>
        </w:numPr>
        <w:spacing w:line="360" w:lineRule="auto"/>
        <w:ind w:left="720" w:hanging="360"/>
        <w:jc w:val="both"/>
        <w:rPr>
          <w:sz w:val="24"/>
          <w:szCs w:val="24"/>
        </w:rPr>
      </w:pPr>
      <w:r w:rsidDel="00000000" w:rsidR="00000000" w:rsidRPr="00000000">
        <w:rPr>
          <w:sz w:val="24"/>
          <w:szCs w:val="24"/>
          <w:rtl w:val="0"/>
        </w:rPr>
        <w:t xml:space="preserve">Tomada de Decisões: Basear decisões de gerenciamento e desenvolvimento em dados objetivos.</w:t>
      </w:r>
    </w:p>
    <w:p w:rsidR="00000000" w:rsidDel="00000000" w:rsidP="00000000" w:rsidRDefault="00000000" w:rsidRPr="00000000" w14:paraId="0000007E">
      <w:pPr>
        <w:numPr>
          <w:ilvl w:val="0"/>
          <w:numId w:val="5"/>
        </w:numPr>
        <w:spacing w:line="360" w:lineRule="auto"/>
        <w:ind w:left="720" w:hanging="360"/>
        <w:jc w:val="both"/>
        <w:rPr>
          <w:sz w:val="24"/>
          <w:szCs w:val="24"/>
        </w:rPr>
      </w:pPr>
      <w:r w:rsidDel="00000000" w:rsidR="00000000" w:rsidRPr="00000000">
        <w:rPr>
          <w:sz w:val="24"/>
          <w:szCs w:val="24"/>
          <w:rtl w:val="0"/>
        </w:rPr>
        <w:t xml:space="preserve">Comunicação: Fornecer uma linguagem comum para discutir a qualidade entre desenvolvedores, gerentes e outras partes interessadas.</w:t>
      </w:r>
    </w:p>
    <w:p w:rsidR="00000000" w:rsidDel="00000000" w:rsidP="00000000" w:rsidRDefault="00000000" w:rsidRPr="00000000" w14:paraId="0000007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center"/>
        <w:rPr>
          <w:b w:val="1"/>
          <w:sz w:val="24"/>
          <w:szCs w:val="24"/>
        </w:rPr>
      </w:pPr>
      <w:r w:rsidDel="00000000" w:rsidR="00000000" w:rsidRPr="00000000">
        <w:rPr>
          <w:b w:val="1"/>
          <w:sz w:val="24"/>
          <w:szCs w:val="24"/>
          <w:rtl w:val="0"/>
        </w:rPr>
        <w:t xml:space="preserve">CONCLUSÃO</w:t>
      </w:r>
    </w:p>
    <w:p w:rsidR="00000000" w:rsidDel="00000000" w:rsidP="00000000" w:rsidRDefault="00000000" w:rsidRPr="00000000" w14:paraId="00000085">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 xml:space="preserve">As métricas de qualidade de software são ferramentas essenciais para garantir que um produto de software atenda aos padrões desejados de qualidade, desempenho e satisfação do usuário. Elas fornecem uma base objetiva para avaliar a eficiência do processo de desenvolvimento, a robustez do código e a experiência do usuário final. Ao implementar e utilizar métricas de forma eficaz, as equipes de desenvolvimento podem identificar problemas precocemente, tomar decisões informadas e promover melhorias contínuas, resultando em um software mais confiável, eficiente e bem-recebido pelos usuários. A adoção de uma abordagem baseada em dados para a qualidade do software é, portanto, indispensável para o sucesso no desenvolvimento de software.</w:t>
      </w:r>
    </w:p>
    <w:p w:rsidR="00000000" w:rsidDel="00000000" w:rsidP="00000000" w:rsidRDefault="00000000" w:rsidRPr="00000000" w14:paraId="00000087">
      <w:pPr>
        <w:spacing w:line="360" w:lineRule="auto"/>
        <w:jc w:val="both"/>
        <w:rPr>
          <w:sz w:val="24"/>
          <w:szCs w:val="24"/>
        </w:rPr>
      </w:pPr>
      <w:r w:rsidDel="00000000" w:rsidR="00000000" w:rsidRPr="00000000">
        <w:rPr>
          <w:sz w:val="24"/>
          <w:szCs w:val="24"/>
          <w:rtl w:val="0"/>
        </w:rPr>
        <w:t xml:space="preserve">Em suma, as métricas de qualidade de software são ferramentas indispensáveis para qualquer equipe de desenvolvimento que aspire a excelência em seus produtos. Elas fornecem uma base objetiva e quantificável para avaliar, monitorar e melhorar a qualidade do software, facilitando a tomada de decisões informadas e promovendo a melhoria contínua dos processos. Apesar dos desafios inerentes à sua implementação, os benefícios superam amplamente as dificuldades, tornando as métricas um componente essencial na gestão e desenvolvimento de software.</w:t>
      </w:r>
    </w:p>
    <w:p w:rsidR="00000000" w:rsidDel="00000000" w:rsidP="00000000" w:rsidRDefault="00000000" w:rsidRPr="00000000" w14:paraId="00000088">
      <w:pPr>
        <w:spacing w:line="360" w:lineRule="auto"/>
        <w:jc w:val="both"/>
        <w:rPr>
          <w:sz w:val="24"/>
          <w:szCs w:val="24"/>
        </w:rPr>
      </w:pPr>
      <w:r w:rsidDel="00000000" w:rsidR="00000000" w:rsidRPr="00000000">
        <w:rPr>
          <w:sz w:val="24"/>
          <w:szCs w:val="24"/>
          <w:rtl w:val="0"/>
        </w:rPr>
        <w:t xml:space="preserve">Para maximizar os benefícios das métricas, é crucial adotar uma abordagem estratégica e bem planejada. Isso inclui a seleção cuidadosa das métricas mais relevantes, a implementação de ferramentas adequadas para a coleta e análise de dados, e a interpretação precisa dos resultados para orientar a tomada de decisões. Com essa abordagem, as equipes de desenvolvimento podem não apenas garantir a qualidade de seus produtos, mas também posicionar-se de forma competitiva no mercado, atendendo e superando as expectativas dos usuários e stakeholders.</w:t>
      </w:r>
    </w:p>
    <w:p w:rsidR="00000000" w:rsidDel="00000000" w:rsidP="00000000" w:rsidRDefault="00000000" w:rsidRPr="00000000" w14:paraId="00000089">
      <w:pPr>
        <w:spacing w:line="360" w:lineRule="auto"/>
        <w:jc w:val="both"/>
        <w:rPr>
          <w:sz w:val="24"/>
          <w:szCs w:val="24"/>
        </w:rPr>
      </w:pP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jc w:val="both"/>
        <w:rPr>
          <w:sz w:val="24"/>
          <w:szCs w:val="24"/>
        </w:rPr>
      </w:pP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rtl w:val="0"/>
        </w:rPr>
      </w:r>
    </w:p>
    <w:p w:rsidR="00000000" w:rsidDel="00000000" w:rsidP="00000000" w:rsidRDefault="00000000" w:rsidRPr="00000000" w14:paraId="00000091">
      <w:pPr>
        <w:spacing w:line="360" w:lineRule="auto"/>
        <w:jc w:val="center"/>
        <w:rPr>
          <w:b w:val="1"/>
          <w:sz w:val="24"/>
          <w:szCs w:val="24"/>
        </w:rPr>
      </w:pPr>
      <w:r w:rsidDel="00000000" w:rsidR="00000000" w:rsidRPr="00000000">
        <w:rPr>
          <w:b w:val="1"/>
          <w:sz w:val="24"/>
          <w:szCs w:val="24"/>
          <w:rtl w:val="0"/>
        </w:rPr>
        <w:t xml:space="preserve">REFERÊNCIAS BIBLIOGRÁFICAS</w:t>
      </w:r>
    </w:p>
    <w:p w:rsidR="00000000" w:rsidDel="00000000" w:rsidP="00000000" w:rsidRDefault="00000000" w:rsidRPr="00000000" w14:paraId="0000009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sz w:val="24"/>
          <w:szCs w:val="24"/>
          <w:rtl w:val="0"/>
        </w:rPr>
        <w:t xml:space="preserve">REBOUÇAS,Ricardo. Medição e Estimativa de Software: Uma Visão Prática; </w:t>
      </w:r>
    </w:p>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t xml:space="preserve">FERREIRA Elias, Ana Regina Rocha. Qualidade de Software: Teoria e Prática;</w:t>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"Utilização de Métricas de Qualidade para Melhoria de Processos de Software" - Paulo M. S. da Silva, Cláudio C. M. Diniz;</w:t>
      </w:r>
    </w:p>
    <w:p w:rsidR="00000000" w:rsidDel="00000000" w:rsidP="00000000" w:rsidRDefault="00000000" w:rsidRPr="00000000" w14:paraId="00000096">
      <w:pPr>
        <w:spacing w:line="360" w:lineRule="auto"/>
        <w:jc w:val="both"/>
        <w:rPr>
          <w:sz w:val="24"/>
          <w:szCs w:val="24"/>
        </w:rPr>
      </w:pPr>
      <w:r w:rsidDel="00000000" w:rsidR="00000000" w:rsidRPr="00000000">
        <w:rPr>
          <w:sz w:val="24"/>
          <w:szCs w:val="24"/>
          <w:rtl w:val="0"/>
        </w:rPr>
        <w:t xml:space="preserve">"Avaliação de Métricas de Software em Projetos de Desenvolvimento Ágil" - Rodrigo Q. Santos, Patrícia M. O. Siqueira;</w:t>
      </w:r>
    </w:p>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"Um Estudo sobre Métricas de Software no Desenvolvimento Ágil" - José Carlos Maldonado, Miguel Eduardo Moreno;</w:t>
      </w:r>
    </w:p>
    <w:p w:rsidR="00000000" w:rsidDel="00000000" w:rsidP="00000000" w:rsidRDefault="00000000" w:rsidRPr="00000000" w14:paraId="00000098">
      <w:pPr>
        <w:spacing w:line="360" w:lineRule="auto"/>
        <w:jc w:val="both"/>
        <w:rPr>
          <w:sz w:val="24"/>
          <w:szCs w:val="24"/>
        </w:rPr>
      </w:pPr>
      <w:r w:rsidDel="00000000" w:rsidR="00000000" w:rsidRPr="00000000">
        <w:rPr>
          <w:sz w:val="24"/>
          <w:szCs w:val="24"/>
          <w:rtl w:val="0"/>
        </w:rPr>
        <w:t xml:space="preserve">"Métricas de Software para Avaliação de Qualidade de Sistemas" - Eduardo Almeida, Flávia Vieira;</w:t>
      </w:r>
    </w:p>
    <w:p w:rsidR="00000000" w:rsidDel="00000000" w:rsidP="00000000" w:rsidRDefault="00000000" w:rsidRPr="00000000" w14:paraId="00000099">
      <w:pPr>
        <w:spacing w:line="360" w:lineRule="auto"/>
        <w:jc w:val="both"/>
        <w:rPr>
          <w:sz w:val="26"/>
          <w:szCs w:val="26"/>
        </w:rPr>
      </w:pPr>
      <w:r w:rsidDel="00000000" w:rsidR="00000000" w:rsidRPr="00000000">
        <w:rPr>
          <w:sz w:val="24"/>
          <w:szCs w:val="24"/>
          <w:rtl w:val="0"/>
        </w:rPr>
        <w:t xml:space="preserve">"Métricas de Qualidade de Software: Uma Revisão Sistemática da Literatura" - Ana Carolina Souza.</w:t>
      </w:r>
      <w:r w:rsidDel="00000000" w:rsidR="00000000" w:rsidRPr="00000000">
        <w:rPr>
          <w:rtl w:val="0"/>
        </w:rPr>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