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952"/>
        </w:tabs>
        <w:spacing w:line="240" w:lineRule="auto"/>
        <w:rPr>
          <w:b w:val="1"/>
          <w:sz w:val="42"/>
          <w:szCs w:val="42"/>
        </w:rPr>
      </w:pPr>
      <w:r w:rsidDel="00000000" w:rsidR="00000000" w:rsidRPr="00000000">
        <w:rPr>
          <w:b w:val="1"/>
          <w:sz w:val="42"/>
          <w:szCs w:val="42"/>
          <w:rtl w:val="0"/>
        </w:rPr>
        <w:tab/>
        <w:tab/>
      </w:r>
    </w:p>
    <w:p w:rsidR="00000000" w:rsidDel="00000000" w:rsidP="00000000" w:rsidRDefault="00000000" w:rsidRPr="00000000" w14:paraId="00000002">
      <w:pPr>
        <w:spacing w:line="240" w:lineRule="auto"/>
        <w:rPr>
          <w:b w:val="1"/>
          <w:sz w:val="42"/>
          <w:szCs w:val="42"/>
        </w:rPr>
      </w:pPr>
      <w:r w:rsidDel="00000000" w:rsidR="00000000" w:rsidRPr="00000000">
        <w:rPr>
          <w:b w:val="1"/>
          <w:sz w:val="42"/>
          <w:szCs w:val="42"/>
          <w:rtl w:val="0"/>
        </w:rPr>
        <w:t xml:space="preserve">Assessment cover</w:t>
      </w:r>
    </w:p>
    <w:p w:rsidR="00000000" w:rsidDel="00000000" w:rsidP="00000000" w:rsidRDefault="00000000" w:rsidRPr="00000000" w14:paraId="00000003">
      <w:pPr>
        <w:spacing w:line="240" w:lineRule="auto"/>
        <w:rPr>
          <w:b w:val="1"/>
          <w:sz w:val="24"/>
          <w:szCs w:val="24"/>
        </w:rPr>
      </w:pPr>
      <w:r w:rsidDel="00000000" w:rsidR="00000000" w:rsidRPr="00000000">
        <w:rPr>
          <w:rtl w:val="0"/>
        </w:rPr>
      </w:r>
    </w:p>
    <w:p w:rsidR="00000000" w:rsidDel="00000000" w:rsidP="00000000" w:rsidRDefault="00000000" w:rsidRPr="00000000" w14:paraId="00000004">
      <w:pPr>
        <w:spacing w:line="240" w:lineRule="auto"/>
        <w:rPr>
          <w:b w:val="1"/>
          <w:sz w:val="10"/>
          <w:szCs w:val="10"/>
        </w:rPr>
      </w:pPr>
      <w:r w:rsidDel="00000000" w:rsidR="00000000" w:rsidRPr="00000000">
        <w:rPr>
          <w:rtl w:val="0"/>
        </w:rPr>
      </w:r>
    </w:p>
    <w:tbl>
      <w:tblPr>
        <w:tblStyle w:val="Table1"/>
        <w:tblW w:w="1035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710"/>
        <w:gridCol w:w="1590"/>
        <w:gridCol w:w="5085"/>
        <w:tblGridChange w:id="0">
          <w:tblGrid>
            <w:gridCol w:w="1965"/>
            <w:gridCol w:w="1710"/>
            <w:gridCol w:w="1590"/>
            <w:gridCol w:w="5085"/>
          </w:tblGrid>
        </w:tblGridChange>
      </w:tblGrid>
      <w:tr>
        <w:trPr>
          <w:cantSplit w:val="0"/>
          <w:trHeight w:val="221" w:hRule="atLeast"/>
          <w:tblHeader w:val="0"/>
        </w:trPr>
        <w:tc>
          <w:tcPr>
            <w:tcBorders>
              <w:right w:color="000000" w:space="0" w:sz="4" w:val="single"/>
            </w:tcBorders>
          </w:tcPr>
          <w:p w:rsidR="00000000" w:rsidDel="00000000" w:rsidP="00000000" w:rsidRDefault="00000000" w:rsidRPr="00000000" w14:paraId="00000005">
            <w:pPr>
              <w:spacing w:line="240" w:lineRule="auto"/>
              <w:rPr/>
            </w:pPr>
            <w:r w:rsidDel="00000000" w:rsidR="00000000" w:rsidRPr="00000000">
              <w:rPr>
                <w:rtl w:val="0"/>
              </w:rPr>
              <w:t xml:space="preserve">Module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COMP5047</w:t>
            </w:r>
          </w:p>
        </w:tc>
        <w:tc>
          <w:tcPr>
            <w:tcBorders>
              <w:left w:color="000000" w:space="0" w:sz="4" w:val="single"/>
              <w:right w:color="000000" w:space="0" w:sz="4" w:val="single"/>
            </w:tcBorders>
          </w:tcPr>
          <w:p w:rsidR="00000000" w:rsidDel="00000000" w:rsidP="00000000" w:rsidRDefault="00000000" w:rsidRPr="00000000" w14:paraId="00000007">
            <w:pPr>
              <w:spacing w:line="240" w:lineRule="auto"/>
              <w:rPr/>
            </w:pPr>
            <w:r w:rsidDel="00000000" w:rsidR="00000000" w:rsidRPr="00000000">
              <w:rPr>
                <w:rtl w:val="0"/>
              </w:rPr>
              <w:t xml:space="preserve">Module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b w:val="1"/>
              </w:rPr>
            </w:pPr>
            <w:r w:rsidDel="00000000" w:rsidR="00000000" w:rsidRPr="00000000">
              <w:rPr>
                <w:rFonts w:ascii="Times New Roman" w:cs="Times New Roman" w:eastAsia="Times New Roman" w:hAnsi="Times New Roman"/>
                <w:rtl w:val="0"/>
              </w:rPr>
              <w:t xml:space="preserve">Applied Software Engineering</w:t>
            </w:r>
            <w:r w:rsidDel="00000000" w:rsidR="00000000" w:rsidRPr="00000000">
              <w:rPr>
                <w:rtl w:val="0"/>
              </w:rPr>
            </w:r>
          </w:p>
        </w:tc>
      </w:tr>
    </w:tbl>
    <w:p w:rsidR="00000000" w:rsidDel="00000000" w:rsidP="00000000" w:rsidRDefault="00000000" w:rsidRPr="00000000" w14:paraId="00000009">
      <w:pPr>
        <w:spacing w:line="240" w:lineRule="auto"/>
        <w:rPr>
          <w:b w:val="1"/>
        </w:rPr>
      </w:pPr>
      <w:r w:rsidDel="00000000" w:rsidR="00000000" w:rsidRPr="00000000">
        <w:rPr>
          <w:rtl w:val="0"/>
        </w:rPr>
      </w:r>
    </w:p>
    <w:tbl>
      <w:tblPr>
        <w:tblStyle w:val="Table2"/>
        <w:tblW w:w="103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8370"/>
        <w:tblGridChange w:id="0">
          <w:tblGrid>
            <w:gridCol w:w="1995"/>
            <w:gridCol w:w="8370"/>
          </w:tblGrid>
        </w:tblGridChange>
      </w:tblGrid>
      <w:tr>
        <w:trPr>
          <w:cantSplit w:val="0"/>
          <w:trHeight w:val="257" w:hRule="atLeast"/>
          <w:tblHeader w:val="0"/>
        </w:trPr>
        <w:tc>
          <w:tcPr>
            <w:tcBorders>
              <w:right w:color="000000" w:space="0" w:sz="4" w:val="single"/>
            </w:tcBorders>
          </w:tcPr>
          <w:p w:rsidR="00000000" w:rsidDel="00000000" w:rsidP="00000000" w:rsidRDefault="00000000" w:rsidRPr="00000000" w14:paraId="0000000A">
            <w:pPr>
              <w:spacing w:line="240" w:lineRule="auto"/>
              <w:rPr/>
            </w:pPr>
            <w:r w:rsidDel="00000000" w:rsidR="00000000" w:rsidRPr="00000000">
              <w:rPr>
                <w:rtl w:val="0"/>
              </w:rPr>
              <w:t xml:space="preserve">Assessment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b w:val="1"/>
              </w:rPr>
            </w:pPr>
            <w:r w:rsidDel="00000000" w:rsidR="00000000" w:rsidRPr="00000000">
              <w:rPr>
                <w:rFonts w:ascii="Times New Roman" w:cs="Times New Roman" w:eastAsia="Times New Roman" w:hAnsi="Times New Roman"/>
                <w:rtl w:val="0"/>
              </w:rPr>
              <w:t xml:space="preserve">Resit Coursework - Software Engineering of a Modern Computer Application</w:t>
            </w:r>
            <w:r w:rsidDel="00000000" w:rsidR="00000000" w:rsidRPr="00000000">
              <w:rPr>
                <w:rtl w:val="0"/>
              </w:rPr>
            </w:r>
          </w:p>
        </w:tc>
      </w:tr>
    </w:tbl>
    <w:p w:rsidR="00000000" w:rsidDel="00000000" w:rsidP="00000000" w:rsidRDefault="00000000" w:rsidRPr="00000000" w14:paraId="0000000C">
      <w:pPr>
        <w:spacing w:line="240" w:lineRule="auto"/>
        <w:rPr/>
      </w:pPr>
      <w:r w:rsidDel="00000000" w:rsidR="00000000" w:rsidRPr="00000000">
        <w:rPr>
          <w:rtl w:val="0"/>
        </w:rPr>
      </w:r>
    </w:p>
    <w:tbl>
      <w:tblPr>
        <w:tblStyle w:val="Table3"/>
        <w:tblW w:w="1038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2"/>
        <w:gridCol w:w="8248"/>
        <w:tblGridChange w:id="0">
          <w:tblGrid>
            <w:gridCol w:w="2132"/>
            <w:gridCol w:w="8248"/>
          </w:tblGrid>
        </w:tblGridChange>
      </w:tblGrid>
      <w:tr>
        <w:trPr>
          <w:cantSplit w:val="0"/>
          <w:trHeight w:val="284" w:hRule="atLeast"/>
          <w:tblHeader w:val="0"/>
        </w:trPr>
        <w:tc>
          <w:tcPr>
            <w:tcBorders>
              <w:right w:color="000000" w:space="0" w:sz="4" w:val="single"/>
            </w:tcBorders>
          </w:tcPr>
          <w:p w:rsidR="00000000" w:rsidDel="00000000" w:rsidP="00000000" w:rsidRDefault="00000000" w:rsidRPr="00000000" w14:paraId="0000000D">
            <w:pPr>
              <w:spacing w:line="240" w:lineRule="auto"/>
              <w:rPr>
                <w:b w:val="1"/>
              </w:rPr>
            </w:pPr>
            <w:r w:rsidDel="00000000" w:rsidR="00000000" w:rsidRPr="00000000">
              <w:rPr>
                <w:rtl w:val="0"/>
              </w:rPr>
              <w:t xml:space="preserve">Due date and time</w:t>
            </w:r>
            <w:r w:rsidDel="00000000" w:rsidR="00000000" w:rsidRPr="00000000">
              <w:rPr>
                <w:b w:val="1"/>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40" w:lineRule="auto"/>
              <w:rPr>
                <w:b w:val="1"/>
              </w:rPr>
            </w:pPr>
            <w:r w:rsidDel="00000000" w:rsidR="00000000" w:rsidRPr="00000000">
              <w:rPr>
                <w:rFonts w:ascii="Times New Roman" w:cs="Times New Roman" w:eastAsia="Times New Roman" w:hAnsi="Times New Roman"/>
                <w:rtl w:val="0"/>
              </w:rPr>
              <w:t xml:space="preserve">9:00am, 14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April, 2025</w:t>
            </w:r>
            <w:r w:rsidDel="00000000" w:rsidR="00000000" w:rsidRPr="00000000">
              <w:rPr>
                <w:rtl w:val="0"/>
              </w:rPr>
            </w:r>
          </w:p>
        </w:tc>
      </w:tr>
    </w:tbl>
    <w:p w:rsidR="00000000" w:rsidDel="00000000" w:rsidP="00000000" w:rsidRDefault="00000000" w:rsidRPr="00000000" w14:paraId="0000000F">
      <w:pPr>
        <w:tabs>
          <w:tab w:val="left" w:leader="none" w:pos="3924"/>
        </w:tabs>
        <w:spacing w:line="240" w:lineRule="auto"/>
        <w:rPr/>
      </w:pPr>
      <w:r w:rsidDel="00000000" w:rsidR="00000000" w:rsidRPr="00000000">
        <w:rPr>
          <w:rtl w:val="0"/>
        </w:rPr>
      </w:r>
    </w:p>
    <w:tbl>
      <w:tblPr>
        <w:tblStyle w:val="Table4"/>
        <w:tblW w:w="103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2"/>
        <w:gridCol w:w="5428"/>
        <w:tblGridChange w:id="0">
          <w:tblGrid>
            <w:gridCol w:w="4952"/>
            <w:gridCol w:w="5428"/>
          </w:tblGrid>
        </w:tblGridChange>
      </w:tblGrid>
      <w:tr>
        <w:trPr>
          <w:cantSplit w:val="0"/>
          <w:trHeight w:val="315" w:hRule="atLeast"/>
          <w:tblHeader w:val="0"/>
        </w:trPr>
        <w:tc>
          <w:tcPr>
            <w:tcBorders>
              <w:right w:color="000000" w:space="0" w:sz="4" w:val="single"/>
            </w:tcBorders>
          </w:tcPr>
          <w:p w:rsidR="00000000" w:rsidDel="00000000" w:rsidP="00000000" w:rsidRDefault="00000000" w:rsidRPr="00000000" w14:paraId="00000010">
            <w:pPr>
              <w:spacing w:line="240" w:lineRule="auto"/>
              <w:rPr/>
            </w:pPr>
            <w:r w:rsidDel="00000000" w:rsidR="00000000" w:rsidRPr="00000000">
              <w:rPr>
                <w:rtl w:val="0"/>
              </w:rPr>
              <w:t xml:space="preserve">Estimated total time to be spent on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rPr>
                <w:b w:val="1"/>
              </w:rPr>
            </w:pPr>
            <w:r w:rsidDel="00000000" w:rsidR="00000000" w:rsidRPr="00000000">
              <w:rPr>
                <w:rFonts w:ascii="Times New Roman" w:cs="Times New Roman" w:eastAsia="Times New Roman" w:hAnsi="Times New Roman"/>
                <w:rtl w:val="0"/>
              </w:rPr>
              <w:t xml:space="preserve">84 hours per student</w:t>
            </w:r>
            <w:r w:rsidDel="00000000" w:rsidR="00000000" w:rsidRPr="00000000">
              <w:rPr>
                <w:rtl w:val="0"/>
              </w:rPr>
            </w:r>
          </w:p>
        </w:tc>
      </w:tr>
    </w:tbl>
    <w:p w:rsidR="00000000" w:rsidDel="00000000" w:rsidP="00000000" w:rsidRDefault="00000000" w:rsidRPr="00000000" w14:paraId="00000012">
      <w:pPr>
        <w:keepNext w:val="1"/>
        <w:spacing w:after="120" w:before="240" w:line="240" w:lineRule="auto"/>
        <w:rPr>
          <w:b w:val="1"/>
          <w:smallCaps w:val="1"/>
        </w:rPr>
      </w:pPr>
      <w:r w:rsidDel="00000000" w:rsidR="00000000" w:rsidRPr="00000000">
        <w:rPr>
          <w:b w:val="1"/>
          <w:rtl w:val="0"/>
        </w:rPr>
        <w:t xml:space="preserve">LEARNING OUTCOMES</w:t>
      </w:r>
      <w:r w:rsidDel="00000000" w:rsidR="00000000" w:rsidRPr="00000000">
        <w:rPr>
          <w:rtl w:val="0"/>
        </w:rPr>
      </w:r>
    </w:p>
    <w:tbl>
      <w:tblPr>
        <w:tblStyle w:val="Table5"/>
        <w:tblW w:w="10348.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8"/>
        <w:tblGridChange w:id="0">
          <w:tblGrid>
            <w:gridCol w:w="103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3">
            <w:pPr>
              <w:spacing w:line="240" w:lineRule="auto"/>
              <w:rPr>
                <w:color w:val="0000ff"/>
              </w:rPr>
            </w:pPr>
            <w:r w:rsidDel="00000000" w:rsidR="00000000" w:rsidRPr="00000000">
              <w:rPr>
                <w:b w:val="1"/>
                <w:rtl w:val="0"/>
              </w:rPr>
              <w:t xml:space="preserve">On successful completion of this assignment, students will be able to achieve the module’s following learning outcomes (LOs):</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4">
            <w:pPr>
              <w:numPr>
                <w:ilvl w:val="0"/>
                <w:numId w:val="2"/>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Demonstrate an understanding of the role of requirements analysis and specification in software engineering and to be able to use this knowledge to create use case models and functional models of computer applications.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5">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Demonstrate an understanding of the relationship between requirements and design and to be able to apply the knowledge to create structural and behavioural models of computer applications.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6">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Critically evaluate and utilise design paradigms of object-oriented analysis and design, component-based design, and service-oriented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7">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Use software modelling language such as UML and modelling tools in the context of model-driven software engineering.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8">
            <w:pPr>
              <w:numPr>
                <w:ilvl w:val="0"/>
                <w:numId w:val="2"/>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Work in a group to apply the knowledge and skills developed in this module</w:t>
            </w:r>
            <w:r w:rsidDel="00000000" w:rsidR="00000000" w:rsidRPr="00000000">
              <w:rPr>
                <w:rtl w:val="0"/>
              </w:rPr>
            </w:r>
          </w:p>
        </w:tc>
      </w:tr>
    </w:tbl>
    <w:p w:rsidR="00000000" w:rsidDel="00000000" w:rsidP="00000000" w:rsidRDefault="00000000" w:rsidRPr="00000000" w14:paraId="00000019">
      <w:pPr>
        <w:spacing w:line="240" w:lineRule="auto"/>
        <w:rPr>
          <w:u w:val="single"/>
        </w:rPr>
      </w:pPr>
      <w:r w:rsidDel="00000000" w:rsidR="00000000" w:rsidRPr="00000000">
        <w:rPr>
          <w:rtl w:val="0"/>
        </w:rPr>
      </w:r>
    </w:p>
    <w:tbl>
      <w:tblPr>
        <w:tblStyle w:val="Table6"/>
        <w:tblW w:w="10322.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9639"/>
        <w:tblGridChange w:id="0">
          <w:tblGrid>
            <w:gridCol w:w="683"/>
            <w:gridCol w:w="9639"/>
          </w:tblGrid>
        </w:tblGridChange>
      </w:tblGrid>
      <w:tr>
        <w:trPr>
          <w:cantSplit w:val="0"/>
          <w:trHeight w:val="269" w:hRule="atLeast"/>
          <w:tblHeader w:val="0"/>
        </w:trPr>
        <w:tc>
          <w:tcPr>
            <w:gridSpan w:val="2"/>
            <w:shd w:fill="c0c0c0" w:val="clear"/>
          </w:tcPr>
          <w:p w:rsidR="00000000" w:rsidDel="00000000" w:rsidP="00000000" w:rsidRDefault="00000000" w:rsidRPr="00000000" w14:paraId="0000001A">
            <w:pPr>
              <w:spacing w:line="240" w:lineRule="auto"/>
              <w:rPr>
                <w:b w:val="1"/>
              </w:rPr>
            </w:pPr>
            <w:r w:rsidDel="00000000" w:rsidR="00000000" w:rsidRPr="00000000">
              <w:rPr>
                <w:b w:val="1"/>
                <w:rtl w:val="0"/>
              </w:rPr>
              <w:t xml:space="preserve">Engineering Council AHEP4 LOs assessed </w:t>
            </w:r>
          </w:p>
        </w:tc>
      </w:tr>
      <w:tr>
        <w:trPr>
          <w:cantSplit w:val="0"/>
          <w:trHeight w:val="284" w:hRule="atLeast"/>
          <w:tblHeader w:val="0"/>
        </w:trPr>
        <w:tc>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and apply appropriate computational and analytical techniques to model complex problems, recognising the limitations of the techniques employed</w:t>
            </w:r>
          </w:p>
        </w:tc>
      </w:tr>
      <w:tr>
        <w:trPr>
          <w:cantSplit w:val="0"/>
          <w:trHeight w:val="284" w:hRule="atLeast"/>
          <w:tblHeader w:val="0"/>
        </w:trPr>
        <w:tc>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solutions for complex problems that meet a combination of societal, user, business and customer needs as appropriate. This will involve consideration of applicable health &amp; safety, diversity, inclusion, cultural, societal, environmental and commercial matters, codes of practice and industry standards</w:t>
            </w:r>
          </w:p>
        </w:tc>
      </w:tr>
      <w:tr>
        <w:trPr>
          <w:cantSplit w:val="0"/>
          <w:trHeight w:val="284" w:hRule="atLeast"/>
          <w:tblHeader w:val="0"/>
        </w:trPr>
        <w:tc>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an integrated or systems approach to the solution of complex problems</w:t>
            </w:r>
          </w:p>
        </w:tc>
      </w:tr>
      <w:tr>
        <w:trPr>
          <w:cantSplit w:val="0"/>
          <w:trHeight w:val="284" w:hRule="atLeast"/>
          <w:tblHeader w:val="0"/>
        </w:trPr>
        <w:tc>
          <w:tcPr/>
          <w:p w:rsidR="00000000" w:rsidDel="00000000" w:rsidP="00000000" w:rsidRDefault="00000000" w:rsidRPr="00000000" w14:paraId="000000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C14</w:t>
            </w:r>
          </w:p>
        </w:tc>
        <w:tc>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role of quality management systems and continuous improvement in the context of complex problems</w:t>
            </w:r>
          </w:p>
        </w:tc>
      </w:tr>
      <w:tr>
        <w:trPr>
          <w:cantSplit w:val="0"/>
          <w:trHeight w:val="284" w:hRule="atLeast"/>
          <w:tblHeader w:val="0"/>
        </w:trPr>
        <w:tc>
          <w:tcPr/>
          <w:p w:rsidR="00000000" w:rsidDel="00000000" w:rsidP="00000000" w:rsidRDefault="00000000" w:rsidRPr="00000000" w14:paraId="000000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C16</w:t>
            </w:r>
          </w:p>
        </w:tc>
        <w:tc>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effectively as an individual, and as a member or leader of a team</w:t>
            </w:r>
          </w:p>
        </w:tc>
      </w:tr>
    </w:tbl>
    <w:p w:rsidR="00000000" w:rsidDel="00000000" w:rsidP="00000000" w:rsidRDefault="00000000" w:rsidRPr="00000000" w14:paraId="00000026">
      <w:pPr>
        <w:spacing w:line="240" w:lineRule="auto"/>
        <w:rPr>
          <w:u w:val="single"/>
        </w:rPr>
      </w:pPr>
      <w:r w:rsidDel="00000000" w:rsidR="00000000" w:rsidRPr="00000000">
        <w:rPr>
          <w:rtl w:val="0"/>
        </w:rPr>
      </w:r>
    </w:p>
    <w:p w:rsidR="00000000" w:rsidDel="00000000" w:rsidP="00000000" w:rsidRDefault="00000000" w:rsidRPr="00000000" w14:paraId="00000027">
      <w:pPr>
        <w:keepNext w:val="1"/>
        <w:spacing w:after="120" w:line="240" w:lineRule="auto"/>
        <w:rPr>
          <w:b w:val="1"/>
        </w:rPr>
      </w:pPr>
      <w:r w:rsidDel="00000000" w:rsidR="00000000" w:rsidRPr="00000000">
        <w:rPr>
          <w:rtl w:val="0"/>
        </w:rPr>
      </w:r>
    </w:p>
    <w:p w:rsidR="00000000" w:rsidDel="00000000" w:rsidP="00000000" w:rsidRDefault="00000000" w:rsidRPr="00000000" w14:paraId="00000028">
      <w:pPr>
        <w:keepNext w:val="1"/>
        <w:spacing w:after="120" w:line="240" w:lineRule="auto"/>
        <w:rPr>
          <w:b w:val="1"/>
          <w:smallCaps w:val="1"/>
        </w:rPr>
      </w:pPr>
      <w:r w:rsidDel="00000000" w:rsidR="00000000" w:rsidRPr="00000000">
        <w:rPr>
          <w:b w:val="1"/>
          <w:rtl w:val="0"/>
        </w:rPr>
        <w:t xml:space="preserve">Student Name:</w:t>
        <w:tab/>
        <w:tab/>
        <w:tab/>
        <w:tab/>
        <w:t xml:space="preserve">Student Id:</w:t>
        <w:tab/>
        <w:tab/>
        <w:tab/>
        <w:t xml:space="preserve">Subsystem:</w:t>
        <w:tab/>
        <w:tab/>
        <w:tab/>
        <w:t xml:space="preserve"> </w:t>
      </w:r>
      <w:r w:rsidDel="00000000" w:rsidR="00000000" w:rsidRPr="00000000">
        <w:rPr>
          <w:rtl w:val="0"/>
        </w:rPr>
      </w:r>
    </w:p>
    <w:p w:rsidR="00000000" w:rsidDel="00000000" w:rsidP="00000000" w:rsidRDefault="00000000" w:rsidRPr="00000000" w14:paraId="00000029">
      <w:pPr>
        <w:spacing w:after="120" w:before="120" w:line="240" w:lineRule="auto"/>
        <w:rPr>
          <w:b w:val="1"/>
        </w:rPr>
      </w:pPr>
      <w:r w:rsidDel="00000000" w:rsidR="00000000" w:rsidRPr="00000000">
        <w:rPr>
          <w:b w:val="1"/>
          <w:rtl w:val="0"/>
        </w:rPr>
        <w:t xml:space="preserve">Statement of Compliance </w:t>
      </w:r>
      <w:r w:rsidDel="00000000" w:rsidR="00000000" w:rsidRPr="00000000">
        <w:rPr>
          <w:b w:val="1"/>
          <w:i w:val="1"/>
          <w:rtl w:val="0"/>
        </w:rPr>
        <w:t xml:space="preserve">(please tick to sign)</w:t>
      </w:r>
      <w:r w:rsidDel="00000000" w:rsidR="00000000" w:rsidRPr="00000000">
        <w:rPr>
          <w:rtl w:val="0"/>
        </w:rPr>
        <w:br w:type="textWrapping"/>
        <w:t xml:space="preserve">I declare that the work submitted is my own and that the work I submit is fully in accordance with the University regulations regarding assessments </w:t>
      </w:r>
      <w:r w:rsidDel="00000000" w:rsidR="00000000" w:rsidRPr="00000000">
        <w:rPr>
          <w:i w:val="1"/>
          <w:rtl w:val="0"/>
        </w:rPr>
        <w:t xml:space="preserve">(</w:t>
      </w:r>
      <w:hyperlink r:id="rId6">
        <w:r w:rsidDel="00000000" w:rsidR="00000000" w:rsidRPr="00000000">
          <w:rPr>
            <w:i w:val="1"/>
            <w:color w:val="0000ff"/>
            <w:u w:val="single"/>
            <w:rtl w:val="0"/>
          </w:rPr>
          <w:t xml:space="preserve">www.brookes.ac.uk/uniregulations/current</w:t>
        </w:r>
      </w:hyperlink>
      <w:r w:rsidDel="00000000" w:rsidR="00000000" w:rsidRPr="00000000">
        <w:rPr>
          <w:i w:val="1"/>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266700</wp:posOffset>
                </wp:positionV>
                <wp:extent cx="276225" cy="276225"/>
                <wp:effectExtent b="0" l="0" r="0" t="0"/>
                <wp:wrapSquare wrapText="bothSides" distB="0" distT="0" distL="114300" distR="114300"/>
                <wp:docPr id="1" name=""/>
                <a:graphic>
                  <a:graphicData uri="http://schemas.microsoft.com/office/word/2010/wordprocessingGroup">
                    <wpg:wgp>
                      <wpg:cNvGrpSpPr/>
                      <wpg:grpSpPr>
                        <a:xfrm>
                          <a:off x="5207875" y="3641875"/>
                          <a:ext cx="276225" cy="276225"/>
                          <a:chOff x="5207875" y="3641875"/>
                          <a:chExt cx="276250" cy="276250"/>
                        </a:xfrm>
                      </wpg:grpSpPr>
                      <wps:wsp>
                        <wps:cNvSpPr/>
                        <wps:cNvPr id="2" name="Shape 2"/>
                        <wps:spPr>
                          <a:xfrm>
                            <a:off x="5212650" y="3646650"/>
                            <a:ext cx="266700"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272200" y="3790100"/>
                            <a:ext cx="76500" cy="76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347850" y="3691275"/>
                            <a:ext cx="92400" cy="16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266700</wp:posOffset>
                </wp:positionV>
                <wp:extent cx="276225" cy="2762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76225" cy="276225"/>
                        </a:xfrm>
                        <a:prstGeom prst="rect"/>
                        <a:ln/>
                      </pic:spPr>
                    </pic:pic>
                  </a:graphicData>
                </a:graphic>
              </wp:anchor>
            </w:drawing>
          </mc:Fallback>
        </mc:AlternateContent>
      </w:r>
    </w:p>
    <w:p w:rsidR="00000000" w:rsidDel="00000000" w:rsidP="00000000" w:rsidRDefault="00000000" w:rsidRPr="00000000" w14:paraId="0000002A">
      <w:pPr>
        <w:spacing w:line="240" w:lineRule="auto"/>
        <w:rPr>
          <w:b w:val="1"/>
        </w:rPr>
      </w:pPr>
      <w:r w:rsidDel="00000000" w:rsidR="00000000" w:rsidRPr="00000000">
        <w:rPr>
          <w:rtl w:val="0"/>
        </w:rPr>
      </w:r>
    </w:p>
    <w:p w:rsidR="00000000" w:rsidDel="00000000" w:rsidP="00000000" w:rsidRDefault="00000000" w:rsidRPr="00000000" w14:paraId="0000002B">
      <w:pPr>
        <w:spacing w:line="240" w:lineRule="auto"/>
        <w:rPr>
          <w:b w:val="1"/>
        </w:rPr>
      </w:pPr>
      <w:r w:rsidDel="00000000" w:rsidR="00000000" w:rsidRPr="00000000">
        <w:rPr>
          <w:rtl w:val="0"/>
        </w:rPr>
      </w:r>
    </w:p>
    <w:p w:rsidR="00000000" w:rsidDel="00000000" w:rsidP="00000000" w:rsidRDefault="00000000" w:rsidRPr="00000000" w14:paraId="0000002C">
      <w:pPr>
        <w:spacing w:line="240" w:lineRule="auto"/>
        <w:rPr>
          <w:b w:val="1"/>
        </w:rPr>
      </w:pPr>
      <w:r w:rsidDel="00000000" w:rsidR="00000000" w:rsidRPr="00000000">
        <w:rPr>
          <w:rtl w:val="0"/>
        </w:rPr>
      </w:r>
    </w:p>
    <w:p w:rsidR="00000000" w:rsidDel="00000000" w:rsidP="00000000" w:rsidRDefault="00000000" w:rsidRPr="00000000" w14:paraId="0000002D">
      <w:pPr>
        <w:spacing w:line="240" w:lineRule="auto"/>
        <w:rPr>
          <w:b w:val="1"/>
        </w:rPr>
      </w:pPr>
      <w:r w:rsidDel="00000000" w:rsidR="00000000" w:rsidRPr="00000000">
        <w:rPr>
          <w:rtl w:val="0"/>
        </w:rPr>
      </w:r>
    </w:p>
    <w:p w:rsidR="00000000" w:rsidDel="00000000" w:rsidP="00000000" w:rsidRDefault="00000000" w:rsidRPr="00000000" w14:paraId="0000002E">
      <w:pPr>
        <w:spacing w:line="240" w:lineRule="auto"/>
        <w:rPr>
          <w:b w:val="1"/>
        </w:rPr>
      </w:pPr>
      <w:r w:rsidDel="00000000" w:rsidR="00000000" w:rsidRPr="00000000">
        <w:rPr>
          <w:rtl w:val="0"/>
        </w:rPr>
      </w:r>
    </w:p>
    <w:p w:rsidR="00000000" w:rsidDel="00000000" w:rsidP="00000000" w:rsidRDefault="00000000" w:rsidRPr="00000000" w14:paraId="0000002F">
      <w:pPr>
        <w:spacing w:line="240" w:lineRule="auto"/>
        <w:rPr>
          <w:b w:val="1"/>
        </w:rPr>
      </w:pPr>
      <w:r w:rsidDel="00000000" w:rsidR="00000000" w:rsidRPr="00000000">
        <w:rPr>
          <w:rtl w:val="0"/>
        </w:rPr>
      </w:r>
    </w:p>
    <w:p w:rsidR="00000000" w:rsidDel="00000000" w:rsidP="00000000" w:rsidRDefault="00000000" w:rsidRPr="00000000" w14:paraId="00000030">
      <w:pPr>
        <w:spacing w:line="240" w:lineRule="auto"/>
        <w:rPr>
          <w:b w:val="1"/>
        </w:rPr>
      </w:pPr>
      <w:r w:rsidDel="00000000" w:rsidR="00000000" w:rsidRPr="00000000">
        <w:rPr>
          <w:rtl w:val="0"/>
        </w:rPr>
      </w:r>
    </w:p>
    <w:p w:rsidR="00000000" w:rsidDel="00000000" w:rsidP="00000000" w:rsidRDefault="00000000" w:rsidRPr="00000000" w14:paraId="00000031">
      <w:pPr>
        <w:spacing w:line="240" w:lineRule="auto"/>
        <w:rPr>
          <w:b w:val="1"/>
        </w:rPr>
      </w:pPr>
      <w:r w:rsidDel="00000000" w:rsidR="00000000" w:rsidRPr="00000000">
        <w:rPr>
          <w:rtl w:val="0"/>
        </w:rPr>
      </w:r>
    </w:p>
    <w:p w:rsidR="00000000" w:rsidDel="00000000" w:rsidP="00000000" w:rsidRDefault="00000000" w:rsidRPr="00000000" w14:paraId="00000032">
      <w:pPr>
        <w:spacing w:line="240" w:lineRule="auto"/>
        <w:rPr>
          <w:b w:val="1"/>
        </w:rPr>
      </w:pPr>
      <w:r w:rsidDel="00000000" w:rsidR="00000000" w:rsidRPr="00000000">
        <w:rPr>
          <w:rtl w:val="0"/>
        </w:rPr>
      </w:r>
    </w:p>
    <w:p w:rsidR="00000000" w:rsidDel="00000000" w:rsidP="00000000" w:rsidRDefault="00000000" w:rsidRPr="00000000" w14:paraId="00000033">
      <w:pPr>
        <w:spacing w:line="240" w:lineRule="auto"/>
        <w:rPr>
          <w:b w:val="1"/>
        </w:rPr>
      </w:pPr>
      <w:r w:rsidDel="00000000" w:rsidR="00000000" w:rsidRPr="00000000">
        <w:rPr>
          <w:rtl w:val="0"/>
        </w:rPr>
      </w:r>
    </w:p>
    <w:p w:rsidR="00000000" w:rsidDel="00000000" w:rsidP="00000000" w:rsidRDefault="00000000" w:rsidRPr="00000000" w14:paraId="00000034">
      <w:pPr>
        <w:spacing w:line="240" w:lineRule="auto"/>
        <w:rPr>
          <w:b w:val="1"/>
        </w:rPr>
      </w:pPr>
      <w:r w:rsidDel="00000000" w:rsidR="00000000" w:rsidRPr="00000000">
        <w:rPr>
          <w:rtl w:val="0"/>
        </w:rPr>
      </w:r>
    </w:p>
    <w:p w:rsidR="00000000" w:rsidDel="00000000" w:rsidP="00000000" w:rsidRDefault="00000000" w:rsidRPr="00000000" w14:paraId="00000035">
      <w:pPr>
        <w:spacing w:line="240" w:lineRule="auto"/>
        <w:rPr>
          <w:b w:val="1"/>
        </w:rPr>
      </w:pPr>
      <w:r w:rsidDel="00000000" w:rsidR="00000000" w:rsidRPr="00000000">
        <w:rPr>
          <w:b w:val="1"/>
          <w:rtl w:val="0"/>
        </w:rPr>
        <w:t xml:space="preserve">RUBRIC OR EQUIVALENT: </w:t>
      </w:r>
    </w:p>
    <w:p w:rsidR="00000000" w:rsidDel="00000000" w:rsidP="00000000" w:rsidRDefault="00000000" w:rsidRPr="00000000" w14:paraId="00000036">
      <w:pPr>
        <w:spacing w:line="240" w:lineRule="auto"/>
        <w:rPr>
          <w:b w:val="1"/>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Marking grid and marking form are available on Moodle website of the module. </w:t>
      </w:r>
    </w:p>
    <w:p w:rsidR="00000000" w:rsidDel="00000000" w:rsidP="00000000" w:rsidRDefault="00000000" w:rsidRPr="00000000" w14:paraId="00000038">
      <w:pPr>
        <w:spacing w:line="240" w:lineRule="auto"/>
        <w:rPr>
          <w:b w:val="1"/>
        </w:rPr>
      </w:pPr>
      <w:r w:rsidDel="00000000" w:rsidR="00000000" w:rsidRPr="00000000">
        <w:rPr>
          <w:rtl w:val="0"/>
        </w:rPr>
      </w:r>
    </w:p>
    <w:p w:rsidR="00000000" w:rsidDel="00000000" w:rsidP="00000000" w:rsidRDefault="00000000" w:rsidRPr="00000000" w14:paraId="00000039">
      <w:pPr>
        <w:spacing w:line="240" w:lineRule="auto"/>
        <w:rPr>
          <w:b w:val="1"/>
        </w:rPr>
      </w:pPr>
      <w:r w:rsidDel="00000000" w:rsidR="00000000" w:rsidRPr="00000000">
        <w:rPr>
          <w:b w:val="1"/>
          <w:rtl w:val="0"/>
        </w:rPr>
        <w:t xml:space="preserve">FORMATIVE FEEDBACK OPPORTUNITIES</w:t>
      </w:r>
    </w:p>
    <w:tbl>
      <w:tblPr>
        <w:tblStyle w:val="Table7"/>
        <w:tblW w:w="10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9"/>
        <w:tblGridChange w:id="0">
          <w:tblGrid>
            <w:gridCol w:w="10449"/>
          </w:tblGrid>
        </w:tblGridChange>
      </w:tblGrid>
      <w:tr>
        <w:trPr>
          <w:cantSplit w:val="0"/>
          <w:trHeight w:val="541" w:hRule="atLeast"/>
          <w:tblHeader w:val="0"/>
        </w:trPr>
        <w:tc>
          <w:tcPr/>
          <w:p w:rsidR="00000000" w:rsidDel="00000000" w:rsidP="00000000" w:rsidRDefault="00000000" w:rsidRPr="00000000" w14:paraId="0000003A">
            <w:pPr>
              <w:numPr>
                <w:ilvl w:val="0"/>
                <w:numId w:val="3"/>
              </w:numPr>
              <w:spacing w:line="240" w:lineRule="auto"/>
              <w:ind w:left="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your work with your practical class tutor during practical classes;</w:t>
            </w:r>
          </w:p>
          <w:p w:rsidR="00000000" w:rsidDel="00000000" w:rsidP="00000000" w:rsidRDefault="00000000" w:rsidRPr="00000000" w14:paraId="0000003B">
            <w:pPr>
              <w:numPr>
                <w:ilvl w:val="0"/>
                <w:numId w:val="3"/>
              </w:numPr>
              <w:spacing w:line="240" w:lineRule="auto"/>
              <w:ind w:left="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your work with lecturer and/or practical class tutor in drop-in hours.</w:t>
            </w:r>
            <w:r w:rsidDel="00000000" w:rsidR="00000000" w:rsidRPr="00000000">
              <w:rPr>
                <w:b w:val="1"/>
                <w:rtl w:val="0"/>
              </w:rPr>
              <w:t xml:space="preserve"> </w:t>
            </w:r>
            <w:r w:rsidDel="00000000" w:rsidR="00000000" w:rsidRPr="00000000">
              <w:rPr>
                <w:rtl w:val="0"/>
              </w:rPr>
            </w:r>
          </w:p>
        </w:tc>
      </w:tr>
    </w:tbl>
    <w:p w:rsidR="00000000" w:rsidDel="00000000" w:rsidP="00000000" w:rsidRDefault="00000000" w:rsidRPr="00000000" w14:paraId="0000003C">
      <w:pPr>
        <w:spacing w:line="240" w:lineRule="auto"/>
        <w:rPr>
          <w:b w:val="1"/>
        </w:rPr>
      </w:pPr>
      <w:r w:rsidDel="00000000" w:rsidR="00000000" w:rsidRPr="00000000">
        <w:rPr>
          <w:rtl w:val="0"/>
        </w:rPr>
      </w:r>
    </w:p>
    <w:p w:rsidR="00000000" w:rsidDel="00000000" w:rsidP="00000000" w:rsidRDefault="00000000" w:rsidRPr="00000000" w14:paraId="0000003D">
      <w:pPr>
        <w:spacing w:line="240" w:lineRule="auto"/>
        <w:rPr>
          <w:b w:val="1"/>
        </w:rPr>
      </w:pPr>
      <w:r w:rsidDel="00000000" w:rsidR="00000000" w:rsidRPr="00000000">
        <w:rPr>
          <w:b w:val="1"/>
          <w:rtl w:val="0"/>
        </w:rPr>
        <w:t xml:space="preserve">SUMMATIVE FEEDBACK DELIVERABLES</w:t>
      </w:r>
    </w:p>
    <w:tbl>
      <w:tblPr>
        <w:tblStyle w:val="Table8"/>
        <w:tblW w:w="104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8"/>
        <w:tblGridChange w:id="0">
          <w:tblGrid>
            <w:gridCol w:w="10458"/>
          </w:tblGrid>
        </w:tblGridChange>
      </w:tblGrid>
      <w:tr>
        <w:trPr>
          <w:cantSplit w:val="0"/>
          <w:tblHeader w:val="0"/>
        </w:trPr>
        <w:tc>
          <w:tcPr/>
          <w:p w:rsidR="00000000" w:rsidDel="00000000" w:rsidP="00000000" w:rsidRDefault="00000000" w:rsidRPr="00000000" w14:paraId="0000003E">
            <w:pPr>
              <w:spacing w:line="240" w:lineRule="auto"/>
              <w:rPr/>
            </w:pPr>
            <w:r w:rsidDel="00000000" w:rsidR="00000000" w:rsidRPr="00000000">
              <w:rPr>
                <w:rtl w:val="0"/>
              </w:rPr>
              <w:t xml:space="preserve">Deliverable content and standard description and criteria</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see attached file of </w:t>
            </w:r>
            <w:r w:rsidDel="00000000" w:rsidR="00000000" w:rsidRPr="00000000">
              <w:rPr>
                <w:rFonts w:ascii="Times New Roman" w:cs="Times New Roman" w:eastAsia="Times New Roman" w:hAnsi="Times New Roman"/>
                <w:i w:val="1"/>
                <w:rtl w:val="0"/>
              </w:rPr>
              <w:t xml:space="preserve">COMP6030 Coursework Marking and Feedback</w:t>
            </w:r>
            <w:r w:rsidDel="00000000" w:rsidR="00000000" w:rsidRPr="00000000">
              <w:rPr>
                <w:rFonts w:ascii="Times New Roman" w:cs="Times New Roman" w:eastAsia="Times New Roman" w:hAnsi="Times New Roman"/>
                <w:rtl w:val="0"/>
              </w:rPr>
              <w:t xml:space="preserve"> for feedbacks on your coursework, which include:</w:t>
            </w:r>
          </w:p>
        </w:tc>
      </w:tr>
      <w:tr>
        <w:trPr>
          <w:cantSplit w:val="0"/>
          <w:tblHeader w:val="0"/>
        </w:trPr>
        <w:tc>
          <w:tcPr/>
          <w:p w:rsidR="00000000" w:rsidDel="00000000" w:rsidP="00000000" w:rsidRDefault="00000000" w:rsidRPr="00000000" w14:paraId="00000040">
            <w:pPr>
              <w:numPr>
                <w:ilvl w:val="0"/>
                <w:numId w:val="11"/>
              </w:numPr>
              <w:spacing w:line="240" w:lineRule="auto"/>
              <w:ind w:left="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Breakdown of marks on each assessment criterion</w:t>
            </w:r>
          </w:p>
        </w:tc>
      </w:tr>
      <w:tr>
        <w:trPr>
          <w:cantSplit w:val="0"/>
          <w:tblHeader w:val="0"/>
        </w:trPr>
        <w:tc>
          <w:tcPr/>
          <w:p w:rsidR="00000000" w:rsidDel="00000000" w:rsidP="00000000" w:rsidRDefault="00000000" w:rsidRPr="00000000" w14:paraId="00000041">
            <w:pPr>
              <w:numPr>
                <w:ilvl w:val="0"/>
                <w:numId w:val="11"/>
              </w:numPr>
              <w:spacing w:line="240" w:lineRule="auto"/>
              <w:ind w:left="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on each aspect of the assessment against assessment criteria</w:t>
            </w:r>
          </w:p>
        </w:tc>
      </w:tr>
      <w:tr>
        <w:trPr>
          <w:cantSplit w:val="0"/>
          <w:tblHeader w:val="0"/>
        </w:trPr>
        <w:tc>
          <w:tcPr/>
          <w:p w:rsidR="00000000" w:rsidDel="00000000" w:rsidP="00000000" w:rsidRDefault="00000000" w:rsidRPr="00000000" w14:paraId="00000042">
            <w:pPr>
              <w:numPr>
                <w:ilvl w:val="0"/>
                <w:numId w:val="11"/>
              </w:numPr>
              <w:spacing w:line="240" w:lineRule="auto"/>
              <w:ind w:left="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Annotations on your submitted work</w:t>
            </w:r>
          </w:p>
        </w:tc>
      </w:tr>
    </w:tbl>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b w:val="1"/>
        </w:rPr>
      </w:pPr>
      <w:r w:rsidDel="00000000" w:rsidR="00000000" w:rsidRPr="00000000">
        <w:rPr>
          <w:rtl w:val="0"/>
        </w:rPr>
      </w:r>
    </w:p>
    <w:p w:rsidR="00000000" w:rsidDel="00000000" w:rsidP="00000000" w:rsidRDefault="00000000" w:rsidRPr="00000000" w14:paraId="00000045">
      <w:pPr>
        <w:spacing w:line="240" w:lineRule="auto"/>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Project Management and SE Tools</w:t>
      </w:r>
    </w:p>
    <w:p w:rsidR="00000000" w:rsidDel="00000000" w:rsidP="00000000" w:rsidRDefault="00000000" w:rsidRPr="00000000" w14:paraId="00000048">
      <w:pPr>
        <w:ind w:left="720" w:firstLine="0"/>
        <w:rPr/>
      </w:pPr>
      <w:r w:rsidDel="00000000" w:rsidR="00000000" w:rsidRPr="00000000">
        <w:rPr>
          <w:rtl w:val="0"/>
        </w:rPr>
        <w:t xml:space="preserve">1.1. UML Tool used: draw.io, also known as diagrams.net.</w:t>
      </w:r>
    </w:p>
    <w:p w:rsidR="00000000" w:rsidDel="00000000" w:rsidP="00000000" w:rsidRDefault="00000000" w:rsidRPr="00000000" w14:paraId="00000049">
      <w:pPr>
        <w:ind w:left="720" w:firstLine="0"/>
        <w:rPr/>
      </w:pPr>
      <w:r w:rsidDel="00000000" w:rsidR="00000000" w:rsidRPr="00000000">
        <w:rPr>
          <w:rtl w:val="0"/>
        </w:rPr>
        <w:t xml:space="preserve">1.2. GitHub Repository: </w:t>
      </w:r>
      <w:hyperlink r:id="rId8">
        <w:r w:rsidDel="00000000" w:rsidR="00000000" w:rsidRPr="00000000">
          <w:rPr>
            <w:color w:val="1155cc"/>
            <w:u w:val="single"/>
            <w:rtl w:val="0"/>
          </w:rPr>
          <w:t xml:space="preserve">https://github.com/robertatbrookes/Applied-Software-Engineering</w:t>
        </w:r>
      </w:hyperlink>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1.3. List of Folders and Files on GitHub Repository: TBD</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Specification of Quality Requirements</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2"/>
        </w:numPr>
        <w:ind w:left="1440" w:hanging="360"/>
        <w:rPr>
          <w:u w:val="none"/>
        </w:rPr>
      </w:pPr>
      <w:r w:rsidDel="00000000" w:rsidR="00000000" w:rsidRPr="00000000">
        <w:rPr>
          <w:rtl w:val="0"/>
        </w:rPr>
        <w:t xml:space="preserve">Security and Privacy</w:t>
      </w:r>
    </w:p>
    <w:p w:rsidR="00000000" w:rsidDel="00000000" w:rsidP="00000000" w:rsidRDefault="00000000" w:rsidRPr="00000000" w14:paraId="0000004F">
      <w:pPr>
        <w:numPr>
          <w:ilvl w:val="0"/>
          <w:numId w:val="1"/>
        </w:numPr>
        <w:ind w:left="2160" w:hanging="360"/>
        <w:rPr>
          <w:u w:val="none"/>
        </w:rPr>
      </w:pPr>
      <w:r w:rsidDel="00000000" w:rsidR="00000000" w:rsidRPr="00000000">
        <w:rPr>
          <w:rtl w:val="0"/>
        </w:rPr>
        <w:t xml:space="preserve">Data collection in Key Feature 2 must be kept secure.</w:t>
      </w:r>
    </w:p>
    <w:p w:rsidR="00000000" w:rsidDel="00000000" w:rsidP="00000000" w:rsidRDefault="00000000" w:rsidRPr="00000000" w14:paraId="00000050">
      <w:pPr>
        <w:numPr>
          <w:ilvl w:val="0"/>
          <w:numId w:val="1"/>
        </w:numPr>
        <w:ind w:left="2160" w:hanging="360"/>
        <w:rPr>
          <w:u w:val="none"/>
        </w:rPr>
      </w:pPr>
      <w:r w:rsidDel="00000000" w:rsidR="00000000" w:rsidRPr="00000000">
        <w:rPr>
          <w:rtl w:val="0"/>
        </w:rPr>
        <w:t xml:space="preserve">Secure Login:</w:t>
      </w:r>
    </w:p>
    <w:p w:rsidR="00000000" w:rsidDel="00000000" w:rsidP="00000000" w:rsidRDefault="00000000" w:rsidRPr="00000000" w14:paraId="00000051">
      <w:pPr>
        <w:numPr>
          <w:ilvl w:val="1"/>
          <w:numId w:val="1"/>
        </w:numPr>
        <w:ind w:left="2880" w:hanging="360"/>
        <w:rPr>
          <w:u w:val="none"/>
        </w:rPr>
      </w:pPr>
      <w:r w:rsidDel="00000000" w:rsidR="00000000" w:rsidRPr="00000000">
        <w:rPr>
          <w:rtl w:val="0"/>
        </w:rPr>
        <w:t xml:space="preserve">The login system must enforce two-factor authentication (2FA) via SMS or an authenticator app, preferably an authentication app as it would add another level of security. Passwords must be at least 8 characters long, and contain at least 1 special character, uppercase character and lowercase character. We should also implement a brute force time estimator to give users an idea of how safe their password is even if it does satisfy our minimum requirements. We can use a website such as bitwarden.</w:t>
      </w:r>
    </w:p>
    <w:p w:rsidR="00000000" w:rsidDel="00000000" w:rsidP="00000000" w:rsidRDefault="00000000" w:rsidRPr="00000000" w14:paraId="00000052">
      <w:pPr>
        <w:ind w:left="2880" w:firstLine="0"/>
        <w:rPr/>
      </w:pPr>
      <w:r w:rsidDel="00000000" w:rsidR="00000000" w:rsidRPr="00000000">
        <w:rPr>
          <w:rtl w:val="0"/>
        </w:rPr>
      </w:r>
    </w:p>
    <w:p w:rsidR="00000000" w:rsidDel="00000000" w:rsidP="00000000" w:rsidRDefault="00000000" w:rsidRPr="00000000" w14:paraId="00000053">
      <w:pPr>
        <w:ind w:left="2880" w:firstLine="0"/>
        <w:rPr/>
      </w:pPr>
      <w:r w:rsidDel="00000000" w:rsidR="00000000" w:rsidRPr="00000000">
        <w:rPr>
          <w:rtl w:val="0"/>
        </w:rPr>
        <w:t xml:space="preserve">We can verify this through attempted registrations and password changes using passwords which do not fit our criteria (For example, “password555”). The system should reject them outright. If the user tries to register without 2FA the app must cancel and restart registration.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8"/>
        </w:numPr>
        <w:ind w:left="2160" w:hanging="360"/>
        <w:rPr>
          <w:u w:val="none"/>
        </w:rPr>
      </w:pPr>
      <w:r w:rsidDel="00000000" w:rsidR="00000000" w:rsidRPr="00000000">
        <w:rPr>
          <w:rtl w:val="0"/>
        </w:rPr>
        <w:t xml:space="preserve">Encryption:</w:t>
      </w:r>
    </w:p>
    <w:p w:rsidR="00000000" w:rsidDel="00000000" w:rsidP="00000000" w:rsidRDefault="00000000" w:rsidRPr="00000000" w14:paraId="00000056">
      <w:pPr>
        <w:numPr>
          <w:ilvl w:val="1"/>
          <w:numId w:val="8"/>
        </w:numPr>
        <w:ind w:left="2880" w:hanging="360"/>
        <w:rPr>
          <w:u w:val="none"/>
        </w:rPr>
      </w:pPr>
      <w:r w:rsidDel="00000000" w:rsidR="00000000" w:rsidRPr="00000000">
        <w:rPr>
          <w:rtl w:val="0"/>
        </w:rPr>
        <w:t xml:space="preserve">Sensitive data such as those collected in Key Feature 2 must be encrypted using AES-256 at rest and TLS 1.3 in transit. The data contained may be debit card information, names, emails, addresses, phone numbers and more.</w:t>
      </w:r>
    </w:p>
    <w:p w:rsidR="00000000" w:rsidDel="00000000" w:rsidP="00000000" w:rsidRDefault="00000000" w:rsidRPr="00000000" w14:paraId="00000057">
      <w:pPr>
        <w:ind w:left="2880" w:firstLine="0"/>
        <w:rPr/>
      </w:pPr>
      <w:r w:rsidDel="00000000" w:rsidR="00000000" w:rsidRPr="00000000">
        <w:rPr>
          <w:rtl w:val="0"/>
        </w:rPr>
      </w:r>
    </w:p>
    <w:p w:rsidR="00000000" w:rsidDel="00000000" w:rsidP="00000000" w:rsidRDefault="00000000" w:rsidRPr="00000000" w14:paraId="00000058">
      <w:pPr>
        <w:ind w:left="2880" w:firstLine="0"/>
        <w:rPr/>
      </w:pPr>
      <w:r w:rsidDel="00000000" w:rsidR="00000000" w:rsidRPr="00000000">
        <w:rPr>
          <w:rtl w:val="0"/>
        </w:rPr>
        <w:t xml:space="preserve">Verify through viewing the system’s configuration to confirm AES-256 and TLS 1.3 are implemented and enabled. Perform penetration tests to ensure data doesn’t get leaked during breaches.</w:t>
      </w:r>
    </w:p>
    <w:p w:rsidR="00000000" w:rsidDel="00000000" w:rsidP="00000000" w:rsidRDefault="00000000" w:rsidRPr="00000000" w14:paraId="00000059">
      <w:pPr>
        <w:ind w:left="2880" w:firstLine="0"/>
        <w:rPr/>
      </w:pPr>
      <w:r w:rsidDel="00000000" w:rsidR="00000000" w:rsidRPr="00000000">
        <w:rPr>
          <w:rtl w:val="0"/>
        </w:rPr>
      </w:r>
    </w:p>
    <w:p w:rsidR="00000000" w:rsidDel="00000000" w:rsidP="00000000" w:rsidRDefault="00000000" w:rsidRPr="00000000" w14:paraId="0000005A">
      <w:pPr>
        <w:numPr>
          <w:ilvl w:val="0"/>
          <w:numId w:val="13"/>
        </w:numPr>
        <w:ind w:left="2160" w:hanging="360"/>
        <w:rPr>
          <w:u w:val="none"/>
        </w:rPr>
      </w:pPr>
      <w:r w:rsidDel="00000000" w:rsidR="00000000" w:rsidRPr="00000000">
        <w:rPr>
          <w:rtl w:val="0"/>
        </w:rPr>
        <w:t xml:space="preserve">Identity Verification:</w:t>
      </w:r>
    </w:p>
    <w:p w:rsidR="00000000" w:rsidDel="00000000" w:rsidP="00000000" w:rsidRDefault="00000000" w:rsidRPr="00000000" w14:paraId="0000005B">
      <w:pPr>
        <w:numPr>
          <w:ilvl w:val="1"/>
          <w:numId w:val="13"/>
        </w:numPr>
        <w:ind w:left="2880" w:hanging="360"/>
        <w:rPr>
          <w:u w:val="none"/>
        </w:rPr>
      </w:pPr>
      <w:r w:rsidDel="00000000" w:rsidR="00000000" w:rsidRPr="00000000">
        <w:rPr>
          <w:rtl w:val="0"/>
        </w:rPr>
        <w:t xml:space="preserve">Require KYC (Know Your Customer) to fully register, only allowing people a demo account until KYC is completed. We may use the service known as Onfido, or develop our own.</w:t>
      </w:r>
    </w:p>
    <w:p w:rsidR="00000000" w:rsidDel="00000000" w:rsidP="00000000" w:rsidRDefault="00000000" w:rsidRPr="00000000" w14:paraId="0000005C">
      <w:pPr>
        <w:ind w:left="2880" w:firstLine="0"/>
        <w:rPr/>
      </w:pPr>
      <w:r w:rsidDel="00000000" w:rsidR="00000000" w:rsidRPr="00000000">
        <w:rPr>
          <w:rtl w:val="0"/>
        </w:rPr>
      </w:r>
    </w:p>
    <w:p w:rsidR="00000000" w:rsidDel="00000000" w:rsidP="00000000" w:rsidRDefault="00000000" w:rsidRPr="00000000" w14:paraId="0000005D">
      <w:pPr>
        <w:ind w:left="2880" w:firstLine="0"/>
        <w:rPr/>
      </w:pPr>
      <w:r w:rsidDel="00000000" w:rsidR="00000000" w:rsidRPr="00000000">
        <w:rPr>
          <w:rtl w:val="0"/>
        </w:rPr>
        <w:t xml:space="preserve">Attempt to register without KYC and verify that permissions are limited and that the account status is tagged as “Demo”.</w:t>
      </w:r>
    </w:p>
    <w:p w:rsidR="00000000" w:rsidDel="00000000" w:rsidP="00000000" w:rsidRDefault="00000000" w:rsidRPr="00000000" w14:paraId="0000005E">
      <w:pPr>
        <w:ind w:left="2880" w:firstLine="0"/>
        <w:rPr/>
      </w:pPr>
      <w:r w:rsidDel="00000000" w:rsidR="00000000" w:rsidRPr="00000000">
        <w:rPr>
          <w:rtl w:val="0"/>
        </w:rPr>
      </w:r>
    </w:p>
    <w:p w:rsidR="00000000" w:rsidDel="00000000" w:rsidP="00000000" w:rsidRDefault="00000000" w:rsidRPr="00000000" w14:paraId="0000005F">
      <w:pPr>
        <w:numPr>
          <w:ilvl w:val="0"/>
          <w:numId w:val="12"/>
        </w:numPr>
        <w:ind w:left="1440" w:hanging="360"/>
        <w:rPr>
          <w:u w:val="none"/>
        </w:rPr>
      </w:pPr>
      <w:r w:rsidDel="00000000" w:rsidR="00000000" w:rsidRPr="00000000">
        <w:rPr>
          <w:rtl w:val="0"/>
        </w:rPr>
        <w:t xml:space="preserve">Performance</w:t>
      </w:r>
    </w:p>
    <w:p w:rsidR="00000000" w:rsidDel="00000000" w:rsidP="00000000" w:rsidRDefault="00000000" w:rsidRPr="00000000" w14:paraId="00000060">
      <w:pPr>
        <w:numPr>
          <w:ilvl w:val="0"/>
          <w:numId w:val="14"/>
        </w:numPr>
        <w:ind w:left="2160" w:hanging="360"/>
        <w:rPr>
          <w:u w:val="none"/>
        </w:rPr>
      </w:pPr>
      <w:r w:rsidDel="00000000" w:rsidR="00000000" w:rsidRPr="00000000">
        <w:rPr>
          <w:rtl w:val="0"/>
        </w:rPr>
        <w:t xml:space="preserve">Battery Usage</w:t>
      </w:r>
    </w:p>
    <w:p w:rsidR="00000000" w:rsidDel="00000000" w:rsidP="00000000" w:rsidRDefault="00000000" w:rsidRPr="00000000" w14:paraId="00000061">
      <w:pPr>
        <w:numPr>
          <w:ilvl w:val="1"/>
          <w:numId w:val="14"/>
        </w:numPr>
        <w:ind w:left="2880" w:hanging="360"/>
        <w:rPr>
          <w:u w:val="none"/>
        </w:rPr>
      </w:pPr>
      <w:r w:rsidDel="00000000" w:rsidR="00000000" w:rsidRPr="00000000">
        <w:rPr>
          <w:rtl w:val="0"/>
        </w:rPr>
        <w:t xml:space="preserve">The app must not drain more than 1% of max battery per hour while idling, and must not drain more than 10% per hour while in use.</w:t>
      </w:r>
    </w:p>
    <w:p w:rsidR="00000000" w:rsidDel="00000000" w:rsidP="00000000" w:rsidRDefault="00000000" w:rsidRPr="00000000" w14:paraId="00000062">
      <w:pPr>
        <w:ind w:left="2880" w:firstLine="0"/>
        <w:rPr/>
      </w:pPr>
      <w:r w:rsidDel="00000000" w:rsidR="00000000" w:rsidRPr="00000000">
        <w:rPr>
          <w:rtl w:val="0"/>
        </w:rPr>
        <w:t xml:space="preserve">We can use monitoring tools such as Android Power Profiler to measure battery consumption over a 1 hour time period (or longer) with the app running in the background, and then while active.</w:t>
      </w:r>
    </w:p>
    <w:p w:rsidR="00000000" w:rsidDel="00000000" w:rsidP="00000000" w:rsidRDefault="00000000" w:rsidRPr="00000000" w14:paraId="00000063">
      <w:pPr>
        <w:ind w:left="2880" w:firstLine="0"/>
        <w:rPr/>
      </w:pPr>
      <w:r w:rsidDel="00000000" w:rsidR="00000000" w:rsidRPr="00000000">
        <w:rPr>
          <w:rtl w:val="0"/>
        </w:rPr>
      </w:r>
    </w:p>
    <w:p w:rsidR="00000000" w:rsidDel="00000000" w:rsidP="00000000" w:rsidRDefault="00000000" w:rsidRPr="00000000" w14:paraId="00000064">
      <w:pPr>
        <w:numPr>
          <w:ilvl w:val="0"/>
          <w:numId w:val="10"/>
        </w:numPr>
        <w:ind w:left="2160" w:hanging="360"/>
        <w:rPr>
          <w:u w:val="none"/>
        </w:rPr>
      </w:pPr>
      <w:r w:rsidDel="00000000" w:rsidR="00000000" w:rsidRPr="00000000">
        <w:rPr>
          <w:rtl w:val="0"/>
        </w:rPr>
        <w:t xml:space="preserve">Resource Hoarding</w:t>
      </w:r>
    </w:p>
    <w:p w:rsidR="00000000" w:rsidDel="00000000" w:rsidP="00000000" w:rsidRDefault="00000000" w:rsidRPr="00000000" w14:paraId="00000065">
      <w:pPr>
        <w:numPr>
          <w:ilvl w:val="1"/>
          <w:numId w:val="10"/>
        </w:numPr>
        <w:ind w:left="2880" w:hanging="360"/>
        <w:rPr>
          <w:u w:val="none"/>
        </w:rPr>
      </w:pPr>
      <w:r w:rsidDel="00000000" w:rsidR="00000000" w:rsidRPr="00000000">
        <w:rPr>
          <w:rtl w:val="0"/>
        </w:rPr>
        <w:t xml:space="preserve">The app’s memory usage must not exceed 150MB and the CPU usage must stay below 5% while on idle.</w:t>
      </w:r>
    </w:p>
    <w:p w:rsidR="00000000" w:rsidDel="00000000" w:rsidP="00000000" w:rsidRDefault="00000000" w:rsidRPr="00000000" w14:paraId="00000066">
      <w:pPr>
        <w:ind w:left="2880" w:firstLine="0"/>
        <w:rPr/>
      </w:pPr>
      <w:r w:rsidDel="00000000" w:rsidR="00000000" w:rsidRPr="00000000">
        <w:rPr>
          <w:rtl w:val="0"/>
        </w:rPr>
      </w:r>
    </w:p>
    <w:p w:rsidR="00000000" w:rsidDel="00000000" w:rsidP="00000000" w:rsidRDefault="00000000" w:rsidRPr="00000000" w14:paraId="00000067">
      <w:pPr>
        <w:ind w:left="2880" w:firstLine="0"/>
        <w:rPr/>
      </w:pPr>
      <w:r w:rsidDel="00000000" w:rsidR="00000000" w:rsidRPr="00000000">
        <w:rPr>
          <w:rtl w:val="0"/>
        </w:rPr>
        <w:t xml:space="preserve">We can use a built in tool such as Android Studio Profiler to measure memory and CPU usage during idle and active states.</w:t>
      </w:r>
    </w:p>
    <w:p w:rsidR="00000000" w:rsidDel="00000000" w:rsidP="00000000" w:rsidRDefault="00000000" w:rsidRPr="00000000" w14:paraId="00000068">
      <w:pPr>
        <w:ind w:left="2880" w:firstLine="0"/>
        <w:rPr/>
      </w:pPr>
      <w:r w:rsidDel="00000000" w:rsidR="00000000" w:rsidRPr="00000000">
        <w:rPr>
          <w:rtl w:val="0"/>
        </w:rPr>
      </w:r>
    </w:p>
    <w:p w:rsidR="00000000" w:rsidDel="00000000" w:rsidP="00000000" w:rsidRDefault="00000000" w:rsidRPr="00000000" w14:paraId="00000069">
      <w:pPr>
        <w:numPr>
          <w:ilvl w:val="0"/>
          <w:numId w:val="4"/>
        </w:numPr>
        <w:ind w:left="2160" w:hanging="360"/>
        <w:rPr>
          <w:u w:val="none"/>
        </w:rPr>
      </w:pPr>
      <w:r w:rsidDel="00000000" w:rsidR="00000000" w:rsidRPr="00000000">
        <w:rPr>
          <w:rtl w:val="0"/>
        </w:rPr>
        <w:t xml:space="preserve">UI Responsiveness</w:t>
      </w:r>
    </w:p>
    <w:p w:rsidR="00000000" w:rsidDel="00000000" w:rsidP="00000000" w:rsidRDefault="00000000" w:rsidRPr="00000000" w14:paraId="0000006A">
      <w:pPr>
        <w:numPr>
          <w:ilvl w:val="1"/>
          <w:numId w:val="4"/>
        </w:numPr>
        <w:ind w:left="2880" w:hanging="360"/>
        <w:rPr>
          <w:u w:val="none"/>
        </w:rPr>
      </w:pPr>
      <w:r w:rsidDel="00000000" w:rsidR="00000000" w:rsidRPr="00000000">
        <w:rPr>
          <w:rtl w:val="0"/>
        </w:rPr>
        <w:t xml:space="preserve">The app must have a response time of &lt;2ms and must maintain this UI responsiveness at all times during the app (With the exception of connection errors)</w:t>
      </w:r>
    </w:p>
    <w:p w:rsidR="00000000" w:rsidDel="00000000" w:rsidP="00000000" w:rsidRDefault="00000000" w:rsidRPr="00000000" w14:paraId="0000006B">
      <w:pPr>
        <w:ind w:left="2880" w:firstLine="0"/>
        <w:rPr/>
      </w:pPr>
      <w:r w:rsidDel="00000000" w:rsidR="00000000" w:rsidRPr="00000000">
        <w:rPr>
          <w:rtl w:val="0"/>
        </w:rPr>
      </w:r>
    </w:p>
    <w:p w:rsidR="00000000" w:rsidDel="00000000" w:rsidP="00000000" w:rsidRDefault="00000000" w:rsidRPr="00000000" w14:paraId="0000006C">
      <w:pPr>
        <w:ind w:left="2880" w:firstLine="0"/>
        <w:rPr/>
      </w:pPr>
      <w:r w:rsidDel="00000000" w:rsidR="00000000" w:rsidRPr="00000000">
        <w:rPr>
          <w:rtl w:val="0"/>
        </w:rPr>
        <w:t xml:space="preserve">We will use a tool such as Xcode (for apple) and UI Automator (for android) to analyze UI responsiveness.</w:t>
      </w:r>
    </w:p>
    <w:p w:rsidR="00000000" w:rsidDel="00000000" w:rsidP="00000000" w:rsidRDefault="00000000" w:rsidRPr="00000000" w14:paraId="0000006D">
      <w:pPr>
        <w:ind w:left="2880" w:firstLine="0"/>
        <w:rPr/>
      </w:pPr>
      <w:r w:rsidDel="00000000" w:rsidR="00000000" w:rsidRPr="00000000">
        <w:rPr>
          <w:rtl w:val="0"/>
        </w:rPr>
      </w:r>
    </w:p>
    <w:p w:rsidR="00000000" w:rsidDel="00000000" w:rsidP="00000000" w:rsidRDefault="00000000" w:rsidRPr="00000000" w14:paraId="0000006E">
      <w:pPr>
        <w:ind w:left="2880" w:firstLine="0"/>
        <w:rPr/>
      </w:pPr>
      <w:r w:rsidDel="00000000" w:rsidR="00000000" w:rsidRPr="00000000">
        <w:rPr>
          <w:rtl w:val="0"/>
        </w:rPr>
      </w:r>
    </w:p>
    <w:p w:rsidR="00000000" w:rsidDel="00000000" w:rsidP="00000000" w:rsidRDefault="00000000" w:rsidRPr="00000000" w14:paraId="0000006F">
      <w:pPr>
        <w:numPr>
          <w:ilvl w:val="0"/>
          <w:numId w:val="12"/>
        </w:numPr>
        <w:ind w:left="1440" w:hanging="360"/>
        <w:rPr>
          <w:u w:val="none"/>
        </w:rPr>
      </w:pPr>
      <w:r w:rsidDel="00000000" w:rsidR="00000000" w:rsidRPr="00000000">
        <w:rPr>
          <w:rtl w:val="0"/>
        </w:rPr>
        <w:t xml:space="preserve">Reliability</w:t>
      </w:r>
    </w:p>
    <w:p w:rsidR="00000000" w:rsidDel="00000000" w:rsidP="00000000" w:rsidRDefault="00000000" w:rsidRPr="00000000" w14:paraId="00000070">
      <w:pPr>
        <w:numPr>
          <w:ilvl w:val="0"/>
          <w:numId w:val="9"/>
        </w:numPr>
        <w:ind w:left="2160" w:hanging="360"/>
        <w:rPr>
          <w:u w:val="none"/>
        </w:rPr>
      </w:pPr>
      <w:r w:rsidDel="00000000" w:rsidR="00000000" w:rsidRPr="00000000">
        <w:rPr>
          <w:rtl w:val="0"/>
        </w:rPr>
        <w:t xml:space="preserve">Uptime</w:t>
      </w:r>
    </w:p>
    <w:p w:rsidR="00000000" w:rsidDel="00000000" w:rsidP="00000000" w:rsidRDefault="00000000" w:rsidRPr="00000000" w14:paraId="00000071">
      <w:pPr>
        <w:numPr>
          <w:ilvl w:val="1"/>
          <w:numId w:val="9"/>
        </w:numPr>
        <w:ind w:left="2880" w:hanging="360"/>
        <w:rPr>
          <w:u w:val="none"/>
        </w:rPr>
      </w:pPr>
      <w:r w:rsidDel="00000000" w:rsidR="00000000" w:rsidRPr="00000000">
        <w:rPr>
          <w:rtl w:val="0"/>
        </w:rPr>
        <w:t xml:space="preserve">Backend servers must maintain 99.9% uptime.</w:t>
      </w:r>
    </w:p>
    <w:p w:rsidR="00000000" w:rsidDel="00000000" w:rsidP="00000000" w:rsidRDefault="00000000" w:rsidRPr="00000000" w14:paraId="00000072">
      <w:pPr>
        <w:ind w:left="2880" w:firstLine="0"/>
        <w:rPr/>
      </w:pPr>
      <w:r w:rsidDel="00000000" w:rsidR="00000000" w:rsidRPr="00000000">
        <w:rPr>
          <w:rtl w:val="0"/>
        </w:rPr>
      </w:r>
    </w:p>
    <w:p w:rsidR="00000000" w:rsidDel="00000000" w:rsidP="00000000" w:rsidRDefault="00000000" w:rsidRPr="00000000" w14:paraId="00000073">
      <w:pPr>
        <w:ind w:left="2880" w:firstLine="0"/>
        <w:rPr/>
      </w:pPr>
      <w:r w:rsidDel="00000000" w:rsidR="00000000" w:rsidRPr="00000000">
        <w:rPr>
          <w:rtl w:val="0"/>
        </w:rPr>
        <w:t xml:space="preserve">We can calculate an uptime percentage by tracking server availability over a 3 month period using tools such as Pingdom.</w:t>
      </w:r>
    </w:p>
    <w:p w:rsidR="00000000" w:rsidDel="00000000" w:rsidP="00000000" w:rsidRDefault="00000000" w:rsidRPr="00000000" w14:paraId="00000074">
      <w:pPr>
        <w:ind w:left="2880" w:firstLine="0"/>
        <w:rPr/>
      </w:pPr>
      <w:r w:rsidDel="00000000" w:rsidR="00000000" w:rsidRPr="00000000">
        <w:rPr>
          <w:rtl w:val="0"/>
        </w:rPr>
      </w:r>
    </w:p>
    <w:p w:rsidR="00000000" w:rsidDel="00000000" w:rsidP="00000000" w:rsidRDefault="00000000" w:rsidRPr="00000000" w14:paraId="00000075">
      <w:pPr>
        <w:numPr>
          <w:ilvl w:val="0"/>
          <w:numId w:val="7"/>
        </w:numPr>
        <w:ind w:left="2160" w:hanging="360"/>
        <w:rPr>
          <w:u w:val="none"/>
        </w:rPr>
      </w:pPr>
      <w:r w:rsidDel="00000000" w:rsidR="00000000" w:rsidRPr="00000000">
        <w:rPr>
          <w:rtl w:val="0"/>
        </w:rPr>
        <w:t xml:space="preserve">Regular Updates</w:t>
      </w:r>
    </w:p>
    <w:p w:rsidR="00000000" w:rsidDel="00000000" w:rsidP="00000000" w:rsidRDefault="00000000" w:rsidRPr="00000000" w14:paraId="00000076">
      <w:pPr>
        <w:numPr>
          <w:ilvl w:val="1"/>
          <w:numId w:val="7"/>
        </w:numPr>
        <w:ind w:left="2880" w:hanging="360"/>
        <w:rPr>
          <w:u w:val="none"/>
        </w:rPr>
      </w:pPr>
      <w:r w:rsidDel="00000000" w:rsidR="00000000" w:rsidRPr="00000000">
        <w:rPr>
          <w:rtl w:val="0"/>
        </w:rPr>
        <w:t xml:space="preserve">The app must receive a new update at least once a month, with clear reports of updates and bug removals.</w:t>
      </w:r>
    </w:p>
    <w:p w:rsidR="00000000" w:rsidDel="00000000" w:rsidP="00000000" w:rsidRDefault="00000000" w:rsidRPr="00000000" w14:paraId="00000077">
      <w:pPr>
        <w:ind w:left="2880" w:firstLine="0"/>
        <w:rPr/>
      </w:pPr>
      <w:r w:rsidDel="00000000" w:rsidR="00000000" w:rsidRPr="00000000">
        <w:rPr>
          <w:rtl w:val="0"/>
        </w:rPr>
      </w:r>
    </w:p>
    <w:p w:rsidR="00000000" w:rsidDel="00000000" w:rsidP="00000000" w:rsidRDefault="00000000" w:rsidRPr="00000000" w14:paraId="00000078">
      <w:pPr>
        <w:ind w:left="2880" w:firstLine="0"/>
        <w:rPr/>
      </w:pPr>
      <w:r w:rsidDel="00000000" w:rsidR="00000000" w:rsidRPr="00000000">
        <w:rPr>
          <w:rtl w:val="0"/>
        </w:rPr>
        <w:t xml:space="preserve">Check logs and GitHub Repo once a month to track and confirm release dates are maintained. Aim to accomplish this 80%+ of the time (months).</w:t>
      </w:r>
    </w:p>
    <w:p w:rsidR="00000000" w:rsidDel="00000000" w:rsidP="00000000" w:rsidRDefault="00000000" w:rsidRPr="00000000" w14:paraId="00000079">
      <w:pPr>
        <w:ind w:left="2880" w:firstLine="0"/>
        <w:rPr/>
      </w:pPr>
      <w:r w:rsidDel="00000000" w:rsidR="00000000" w:rsidRPr="00000000">
        <w:rPr>
          <w:rtl w:val="0"/>
        </w:rPr>
      </w:r>
    </w:p>
    <w:p w:rsidR="00000000" w:rsidDel="00000000" w:rsidP="00000000" w:rsidRDefault="00000000" w:rsidRPr="00000000" w14:paraId="0000007A">
      <w:pPr>
        <w:numPr>
          <w:ilvl w:val="0"/>
          <w:numId w:val="7"/>
        </w:numPr>
        <w:ind w:left="2160" w:hanging="360"/>
        <w:rPr>
          <w:u w:val="none"/>
        </w:rPr>
      </w:pPr>
      <w:r w:rsidDel="00000000" w:rsidR="00000000" w:rsidRPr="00000000">
        <w:rPr>
          <w:rtl w:val="0"/>
        </w:rPr>
        <w:t xml:space="preserve">Stress Testing</w:t>
      </w:r>
    </w:p>
    <w:p w:rsidR="00000000" w:rsidDel="00000000" w:rsidP="00000000" w:rsidRDefault="00000000" w:rsidRPr="00000000" w14:paraId="0000007B">
      <w:pPr>
        <w:numPr>
          <w:ilvl w:val="1"/>
          <w:numId w:val="7"/>
        </w:numPr>
        <w:ind w:left="2880" w:hanging="360"/>
        <w:rPr>
          <w:u w:val="none"/>
        </w:rPr>
      </w:pPr>
      <w:r w:rsidDel="00000000" w:rsidR="00000000" w:rsidRPr="00000000">
        <w:rPr>
          <w:rtl w:val="0"/>
        </w:rPr>
        <w:t xml:space="preserve">Be able to handle 5,000 simulated users performing actions at varying rates. Simulate actions such as orders, updates, registrations and maintain uptime with load up to 250 actions per second.</w:t>
      </w:r>
    </w:p>
    <w:p w:rsidR="00000000" w:rsidDel="00000000" w:rsidP="00000000" w:rsidRDefault="00000000" w:rsidRPr="00000000" w14:paraId="0000007C">
      <w:pPr>
        <w:ind w:left="2880" w:firstLine="0"/>
        <w:rPr/>
      </w:pPr>
      <w:r w:rsidDel="00000000" w:rsidR="00000000" w:rsidRPr="00000000">
        <w:rPr>
          <w:rtl w:val="0"/>
        </w:rPr>
      </w:r>
    </w:p>
    <w:p w:rsidR="00000000" w:rsidDel="00000000" w:rsidP="00000000" w:rsidRDefault="00000000" w:rsidRPr="00000000" w14:paraId="0000007D">
      <w:pPr>
        <w:ind w:left="2880" w:firstLine="0"/>
        <w:rPr/>
      </w:pPr>
      <w:r w:rsidDel="00000000" w:rsidR="00000000" w:rsidRPr="00000000">
        <w:rPr>
          <w:rtl w:val="0"/>
        </w:rPr>
        <w:t xml:space="preserve">We will use Locust to run stress tests and analyse performance logs.</w:t>
      </w:r>
    </w:p>
    <w:p w:rsidR="00000000" w:rsidDel="00000000" w:rsidP="00000000" w:rsidRDefault="00000000" w:rsidRPr="00000000" w14:paraId="0000007E">
      <w:pPr>
        <w:numPr>
          <w:ilvl w:val="0"/>
          <w:numId w:val="12"/>
        </w:numPr>
        <w:ind w:left="1440" w:hanging="360"/>
        <w:rPr>
          <w:u w:val="none"/>
        </w:rPr>
      </w:pPr>
      <w:r w:rsidDel="00000000" w:rsidR="00000000" w:rsidRPr="00000000">
        <w:rPr>
          <w:rtl w:val="0"/>
        </w:rPr>
        <w:t xml:space="preserve">Scalability</w:t>
      </w:r>
    </w:p>
    <w:p w:rsidR="00000000" w:rsidDel="00000000" w:rsidP="00000000" w:rsidRDefault="00000000" w:rsidRPr="00000000" w14:paraId="0000007F">
      <w:pPr>
        <w:numPr>
          <w:ilvl w:val="0"/>
          <w:numId w:val="6"/>
        </w:numPr>
        <w:ind w:left="2160" w:hanging="360"/>
        <w:rPr>
          <w:u w:val="none"/>
        </w:rPr>
      </w:pPr>
      <w:r w:rsidDel="00000000" w:rsidR="00000000" w:rsidRPr="00000000">
        <w:rPr>
          <w:rtl w:val="0"/>
        </w:rPr>
        <w:t xml:space="preserve">User Growth</w:t>
      </w:r>
    </w:p>
    <w:p w:rsidR="00000000" w:rsidDel="00000000" w:rsidP="00000000" w:rsidRDefault="00000000" w:rsidRPr="00000000" w14:paraId="00000080">
      <w:pPr>
        <w:numPr>
          <w:ilvl w:val="1"/>
          <w:numId w:val="6"/>
        </w:numPr>
        <w:ind w:left="2880" w:hanging="360"/>
        <w:rPr>
          <w:u w:val="none"/>
        </w:rPr>
      </w:pPr>
      <w:r w:rsidDel="00000000" w:rsidR="00000000" w:rsidRPr="00000000">
        <w:rPr>
          <w:rtl w:val="0"/>
        </w:rPr>
        <w:t xml:space="preserve">The system must be able to sustain a monthly increase of users up to 10% without sacrificing performance which we monitor through previously mentioned tools.</w:t>
      </w:r>
    </w:p>
    <w:p w:rsidR="00000000" w:rsidDel="00000000" w:rsidP="00000000" w:rsidRDefault="00000000" w:rsidRPr="00000000" w14:paraId="00000081">
      <w:pPr>
        <w:ind w:left="2880" w:firstLine="0"/>
        <w:rPr/>
      </w:pPr>
      <w:r w:rsidDel="00000000" w:rsidR="00000000" w:rsidRPr="00000000">
        <w:rPr>
          <w:rtl w:val="0"/>
        </w:rPr>
      </w:r>
    </w:p>
    <w:p w:rsidR="00000000" w:rsidDel="00000000" w:rsidP="00000000" w:rsidRDefault="00000000" w:rsidRPr="00000000" w14:paraId="00000082">
      <w:pPr>
        <w:ind w:left="2880" w:firstLine="0"/>
        <w:rPr/>
      </w:pPr>
      <w:r w:rsidDel="00000000" w:rsidR="00000000" w:rsidRPr="00000000">
        <w:rPr>
          <w:rtl w:val="0"/>
        </w:rPr>
        <w:t xml:space="preserve">Use Locust to simulate bigger loads, with 10% increments each month. Monitor and analyze performance logs to confirm stability upon scaling.</w:t>
      </w:r>
    </w:p>
    <w:p w:rsidR="00000000" w:rsidDel="00000000" w:rsidP="00000000" w:rsidRDefault="00000000" w:rsidRPr="00000000" w14:paraId="00000083">
      <w:pPr>
        <w:ind w:left="2880" w:firstLine="0"/>
        <w:rPr/>
      </w:pPr>
      <w:r w:rsidDel="00000000" w:rsidR="00000000" w:rsidRPr="00000000">
        <w:rPr>
          <w:rtl w:val="0"/>
        </w:rPr>
      </w:r>
    </w:p>
    <w:p w:rsidR="00000000" w:rsidDel="00000000" w:rsidP="00000000" w:rsidRDefault="00000000" w:rsidRPr="00000000" w14:paraId="00000084">
      <w:pPr>
        <w:numPr>
          <w:ilvl w:val="0"/>
          <w:numId w:val="6"/>
        </w:numPr>
        <w:ind w:left="2160" w:hanging="360"/>
        <w:rPr>
          <w:u w:val="none"/>
        </w:rPr>
      </w:pPr>
      <w:r w:rsidDel="00000000" w:rsidR="00000000" w:rsidRPr="00000000">
        <w:rPr>
          <w:rtl w:val="0"/>
        </w:rPr>
        <w:t xml:space="preserve">Feature Expansion</w:t>
      </w:r>
    </w:p>
    <w:p w:rsidR="00000000" w:rsidDel="00000000" w:rsidP="00000000" w:rsidRDefault="00000000" w:rsidRPr="00000000" w14:paraId="00000085">
      <w:pPr>
        <w:numPr>
          <w:ilvl w:val="1"/>
          <w:numId w:val="6"/>
        </w:numPr>
        <w:ind w:left="2880" w:hanging="360"/>
        <w:rPr>
          <w:u w:val="none"/>
        </w:rPr>
      </w:pPr>
      <w:r w:rsidDel="00000000" w:rsidR="00000000" w:rsidRPr="00000000">
        <w:rPr>
          <w:rtl w:val="0"/>
        </w:rPr>
        <w:t xml:space="preserve">Add at least 2 new features annually, doesn’t matter how small or large. They just need to be distinct. Make sure performance isn’t sacrificed.</w:t>
      </w:r>
    </w:p>
    <w:p w:rsidR="00000000" w:rsidDel="00000000" w:rsidP="00000000" w:rsidRDefault="00000000" w:rsidRPr="00000000" w14:paraId="00000086">
      <w:pPr>
        <w:ind w:left="2880" w:firstLine="0"/>
        <w:rPr/>
      </w:pPr>
      <w:r w:rsidDel="00000000" w:rsidR="00000000" w:rsidRPr="00000000">
        <w:rPr>
          <w:rtl w:val="0"/>
        </w:rPr>
      </w:r>
    </w:p>
    <w:p w:rsidR="00000000" w:rsidDel="00000000" w:rsidP="00000000" w:rsidRDefault="00000000" w:rsidRPr="00000000" w14:paraId="00000087">
      <w:pPr>
        <w:ind w:left="2880" w:firstLine="0"/>
        <w:rPr/>
      </w:pPr>
      <w:r w:rsidDel="00000000" w:rsidR="00000000" w:rsidRPr="00000000">
        <w:rPr>
          <w:rtl w:val="0"/>
        </w:rPr>
        <w:t xml:space="preserve">Monitor and check project logs and github repo annually. Aim for 100% success rate.</w:t>
      </w:r>
    </w:p>
    <w:p w:rsidR="00000000" w:rsidDel="00000000" w:rsidP="00000000" w:rsidRDefault="00000000" w:rsidRPr="00000000" w14:paraId="00000088">
      <w:pPr>
        <w:ind w:left="2880" w:firstLine="0"/>
        <w:rPr/>
      </w:pPr>
      <w:r w:rsidDel="00000000" w:rsidR="00000000" w:rsidRPr="00000000">
        <w:rPr>
          <w:rtl w:val="0"/>
        </w:rPr>
      </w:r>
    </w:p>
    <w:p w:rsidR="00000000" w:rsidDel="00000000" w:rsidP="00000000" w:rsidRDefault="00000000" w:rsidRPr="00000000" w14:paraId="00000089">
      <w:pPr>
        <w:numPr>
          <w:ilvl w:val="0"/>
          <w:numId w:val="6"/>
        </w:numPr>
        <w:ind w:left="2160" w:hanging="360"/>
        <w:rPr>
          <w:u w:val="none"/>
        </w:rPr>
      </w:pPr>
      <w:r w:rsidDel="00000000" w:rsidR="00000000" w:rsidRPr="00000000">
        <w:rPr>
          <w:rtl w:val="0"/>
        </w:rPr>
        <w:t xml:space="preserve">Menu Expansion</w:t>
      </w:r>
    </w:p>
    <w:p w:rsidR="00000000" w:rsidDel="00000000" w:rsidP="00000000" w:rsidRDefault="00000000" w:rsidRPr="00000000" w14:paraId="0000008A">
      <w:pPr>
        <w:numPr>
          <w:ilvl w:val="1"/>
          <w:numId w:val="6"/>
        </w:numPr>
        <w:ind w:left="2880" w:hanging="360"/>
        <w:rPr>
          <w:u w:val="none"/>
        </w:rPr>
      </w:pPr>
      <w:r w:rsidDel="00000000" w:rsidR="00000000" w:rsidRPr="00000000">
        <w:rPr>
          <w:rtl w:val="0"/>
        </w:rPr>
        <w:t xml:space="preserve">Allow for progressively more items on the menu without sacrificing performance of the system, with a 5% annual increase. For example, if at the start the menu has a capacity of 100 items, by the end of the year it should have the capacity to handle 105.</w:t>
      </w:r>
    </w:p>
    <w:p w:rsidR="00000000" w:rsidDel="00000000" w:rsidP="00000000" w:rsidRDefault="00000000" w:rsidRPr="00000000" w14:paraId="0000008B">
      <w:pPr>
        <w:ind w:left="2880" w:firstLine="0"/>
        <w:rPr/>
      </w:pPr>
      <w:r w:rsidDel="00000000" w:rsidR="00000000" w:rsidRPr="00000000">
        <w:rPr>
          <w:rtl w:val="0"/>
        </w:rPr>
      </w:r>
    </w:p>
    <w:p w:rsidR="00000000" w:rsidDel="00000000" w:rsidP="00000000" w:rsidRDefault="00000000" w:rsidRPr="00000000" w14:paraId="0000008C">
      <w:pPr>
        <w:ind w:left="2880" w:firstLine="0"/>
        <w:rPr/>
      </w:pPr>
      <w:r w:rsidDel="00000000" w:rsidR="00000000" w:rsidRPr="00000000">
        <w:rPr>
          <w:rtl w:val="0"/>
        </w:rPr>
        <w:t xml:space="preserve">Review code and performance logs bimonthly to make sure latency wasn’t introduced.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rookes.ac.uk/uniregulations/current" TargetMode="External"/><Relationship Id="rId7" Type="http://schemas.openxmlformats.org/officeDocument/2006/relationships/image" Target="media/image1.png"/><Relationship Id="rId8" Type="http://schemas.openxmlformats.org/officeDocument/2006/relationships/hyperlink" Target="https://github.com/robertatbrookes/Applied-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