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26B3" w14:textId="77777777" w:rsidR="004A318E" w:rsidRDefault="004A318E">
      <w:pPr>
        <w:spacing w:before="400"/>
      </w:pPr>
    </w:p>
    <w:p w14:paraId="52CB782B" w14:textId="77777777" w:rsidR="004A318E" w:rsidRDefault="00000000">
      <w:pPr>
        <w:spacing w:after="60"/>
        <w:jc w:val="center"/>
      </w:pPr>
      <w:proofErr w:type="spellStart"/>
      <w:r>
        <w:rPr>
          <w:b/>
          <w:bCs/>
          <w:color w:val="1C3A6E"/>
          <w:sz w:val="60"/>
          <w:szCs w:val="60"/>
        </w:rPr>
        <w:t>SilesiaPulse</w:t>
      </w:r>
      <w:proofErr w:type="spellEnd"/>
    </w:p>
    <w:p w14:paraId="62CDECF9" w14:textId="77777777" w:rsidR="004A318E" w:rsidRDefault="00000000">
      <w:pPr>
        <w:spacing w:after="80"/>
        <w:jc w:val="center"/>
      </w:pPr>
      <w:r>
        <w:rPr>
          <w:color w:val="2E5FA3"/>
          <w:sz w:val="40"/>
          <w:szCs w:val="40"/>
        </w:rPr>
        <w:t>Podręcznik UX Designera</w:t>
      </w:r>
    </w:p>
    <w:p w14:paraId="1109071E" w14:textId="77777777" w:rsidR="004A318E" w:rsidRDefault="00000000">
      <w:pPr>
        <w:spacing w:after="40"/>
        <w:jc w:val="center"/>
      </w:pPr>
      <w:r>
        <w:rPr>
          <w:color w:val="555555"/>
          <w:sz w:val="24"/>
          <w:szCs w:val="24"/>
        </w:rPr>
        <w:t xml:space="preserve">Kompletny przewodnik budowy </w:t>
      </w:r>
      <w:proofErr w:type="spellStart"/>
      <w:r>
        <w:rPr>
          <w:color w:val="555555"/>
          <w:sz w:val="24"/>
          <w:szCs w:val="24"/>
        </w:rPr>
        <w:t>dashboardu</w:t>
      </w:r>
      <w:proofErr w:type="spellEnd"/>
      <w:r>
        <w:rPr>
          <w:color w:val="555555"/>
          <w:sz w:val="24"/>
          <w:szCs w:val="24"/>
        </w:rPr>
        <w:t xml:space="preserve"> Power BI · krok po kroku</w:t>
      </w:r>
    </w:p>
    <w:p w14:paraId="2262CAA3" w14:textId="77777777" w:rsidR="004A318E" w:rsidRDefault="00000000">
      <w:pPr>
        <w:spacing w:after="20"/>
        <w:jc w:val="center"/>
      </w:pPr>
      <w:r>
        <w:rPr>
          <w:i/>
          <w:iCs/>
          <w:color w:val="888888"/>
        </w:rPr>
        <w:t>od systemu design do gotowego raportu</w:t>
      </w:r>
    </w:p>
    <w:p w14:paraId="4304A6A8" w14:textId="77777777" w:rsidR="004A318E" w:rsidRDefault="004A318E">
      <w:pPr>
        <w:spacing w:before="3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4A318E" w14:paraId="5E5772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7A53E6" w14:textId="77777777" w:rsidR="004A318E" w:rsidRDefault="00000000">
            <w:pPr>
              <w:jc w:val="right"/>
            </w:pPr>
            <w:r>
              <w:rPr>
                <w:color w:val="888888"/>
                <w:sz w:val="20"/>
                <w:szCs w:val="20"/>
              </w:rPr>
              <w:t>Autor: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F1625E" w14:textId="77777777" w:rsidR="004A318E" w:rsidRDefault="00000000">
            <w:r>
              <w:rPr>
                <w:b/>
                <w:bCs/>
                <w:sz w:val="20"/>
                <w:szCs w:val="20"/>
              </w:rPr>
              <w:t xml:space="preserve">  Robert Baraniecki</w:t>
            </w:r>
          </w:p>
        </w:tc>
      </w:tr>
      <w:tr w:rsidR="004A318E" w14:paraId="1A50E5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C0951" w14:textId="77777777" w:rsidR="004A318E" w:rsidRDefault="00000000">
            <w:pPr>
              <w:jc w:val="right"/>
            </w:pPr>
            <w:r>
              <w:rPr>
                <w:color w:val="888888"/>
                <w:sz w:val="20"/>
                <w:szCs w:val="20"/>
              </w:rPr>
              <w:t>Agent: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8E61F6" w14:textId="77777777" w:rsidR="004A318E" w:rsidRDefault="00000000">
            <w:r>
              <w:rPr>
                <w:b/>
                <w:bCs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sz w:val="20"/>
                <w:szCs w:val="20"/>
              </w:rPr>
              <w:t>Nexus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4.6)</w:t>
            </w:r>
          </w:p>
        </w:tc>
      </w:tr>
      <w:tr w:rsidR="004A318E" w14:paraId="5C65A1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87C004" w14:textId="77777777" w:rsidR="004A318E" w:rsidRDefault="00000000">
            <w:pPr>
              <w:jc w:val="right"/>
            </w:pPr>
            <w:r>
              <w:rPr>
                <w:color w:val="888888"/>
                <w:sz w:val="20"/>
                <w:szCs w:val="20"/>
              </w:rPr>
              <w:t>Data: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DE2CB2" w14:textId="77777777" w:rsidR="004A318E" w:rsidRDefault="00000000">
            <w:r>
              <w:rPr>
                <w:b/>
                <w:bCs/>
                <w:sz w:val="20"/>
                <w:szCs w:val="20"/>
              </w:rPr>
              <w:t xml:space="preserve">  27.05.2026</w:t>
            </w:r>
          </w:p>
        </w:tc>
      </w:tr>
      <w:tr w:rsidR="004A318E" w14:paraId="368227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E9CB88" w14:textId="77777777" w:rsidR="004A318E" w:rsidRDefault="00000000">
            <w:pPr>
              <w:jc w:val="right"/>
            </w:pPr>
            <w:r>
              <w:rPr>
                <w:color w:val="888888"/>
                <w:sz w:val="20"/>
                <w:szCs w:val="20"/>
              </w:rPr>
              <w:t>Wersja: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3201F7" w14:textId="77777777" w:rsidR="004A318E" w:rsidRDefault="00000000">
            <w:r>
              <w:rPr>
                <w:b/>
                <w:bCs/>
                <w:sz w:val="20"/>
                <w:szCs w:val="20"/>
              </w:rPr>
              <w:t xml:space="preserve">  v1.0 · Faza 5 </w:t>
            </w:r>
            <w:proofErr w:type="spellStart"/>
            <w:r>
              <w:rPr>
                <w:b/>
                <w:bCs/>
                <w:sz w:val="20"/>
                <w:szCs w:val="20"/>
              </w:rPr>
              <w:t>SilesiaPulse</w:t>
            </w:r>
            <w:proofErr w:type="spellEnd"/>
          </w:p>
        </w:tc>
      </w:tr>
      <w:tr w:rsidR="004A318E" w14:paraId="6FE79C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282614" w14:textId="77777777" w:rsidR="004A318E" w:rsidRDefault="00000000">
            <w:pPr>
              <w:jc w:val="right"/>
            </w:pPr>
            <w:r>
              <w:rPr>
                <w:color w:val="888888"/>
                <w:sz w:val="20"/>
                <w:szCs w:val="20"/>
              </w:rPr>
              <w:t>Adresat: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499BB7" w14:textId="77777777" w:rsidR="004A318E" w:rsidRDefault="00000000">
            <w:r>
              <w:rPr>
                <w:b/>
                <w:bCs/>
                <w:sz w:val="20"/>
                <w:szCs w:val="20"/>
              </w:rPr>
              <w:t xml:space="preserve">  Początkujący użytkownik Power BI</w:t>
            </w:r>
          </w:p>
        </w:tc>
      </w:tr>
    </w:tbl>
    <w:p w14:paraId="235DD0B2" w14:textId="77777777" w:rsidR="004A318E" w:rsidRDefault="004A318E">
      <w:pPr>
        <w:spacing w:before="200"/>
      </w:pPr>
    </w:p>
    <w:p w14:paraId="611BF861" w14:textId="77777777" w:rsidR="004A318E" w:rsidRDefault="00000000">
      <w:r>
        <w:br w:type="page"/>
      </w:r>
    </w:p>
    <w:p w14:paraId="09149887" w14:textId="77777777" w:rsidR="004A318E" w:rsidRDefault="00000000">
      <w:pPr>
        <w:pStyle w:val="Nagwek1"/>
      </w:pPr>
      <w:bookmarkStart w:id="0" w:name="_Toc230777433"/>
      <w:r>
        <w:lastRenderedPageBreak/>
        <w:t>Spis treści</w:t>
      </w:r>
      <w:bookmarkEnd w:id="0"/>
    </w:p>
    <w:sdt>
      <w:sdtPr>
        <w:alias w:val="Spis treści"/>
        <w:id w:val="1447421277"/>
      </w:sdtPr>
      <w:sdtContent>
        <w:p w14:paraId="762C2D1C" w14:textId="77777777" w:rsidR="008B508E" w:rsidRDefault="00000000">
          <w:pPr>
            <w:pStyle w:val="Spistreci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77433" w:history="1">
            <w:r w:rsidR="008B508E" w:rsidRPr="00B77672">
              <w:rPr>
                <w:rStyle w:val="Hipercze"/>
                <w:noProof/>
              </w:rPr>
              <w:t>Spis treści</w:t>
            </w:r>
            <w:r w:rsidR="008B508E">
              <w:rPr>
                <w:noProof/>
              </w:rPr>
              <w:tab/>
            </w:r>
            <w:r w:rsidR="008B508E">
              <w:rPr>
                <w:noProof/>
              </w:rPr>
              <w:fldChar w:fldCharType="begin"/>
            </w:r>
            <w:r w:rsidR="008B508E">
              <w:rPr>
                <w:noProof/>
              </w:rPr>
              <w:instrText xml:space="preserve"> PAGEREF _Toc230777433 \h </w:instrText>
            </w:r>
            <w:r w:rsidR="008B508E">
              <w:rPr>
                <w:noProof/>
              </w:rPr>
            </w:r>
            <w:r w:rsidR="008B508E">
              <w:rPr>
                <w:noProof/>
              </w:rPr>
              <w:fldChar w:fldCharType="separate"/>
            </w:r>
            <w:r w:rsidR="008B508E">
              <w:rPr>
                <w:noProof/>
              </w:rPr>
              <w:t>1</w:t>
            </w:r>
            <w:r w:rsidR="008B508E">
              <w:rPr>
                <w:noProof/>
              </w:rPr>
              <w:fldChar w:fldCharType="end"/>
            </w:r>
          </w:hyperlink>
        </w:p>
        <w:p w14:paraId="17CB829C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34" w:history="1">
            <w:r w:rsidRPr="00B77672">
              <w:rPr>
                <w:rStyle w:val="Hipercze"/>
                <w:noProof/>
              </w:rPr>
              <w:t>1. Jak korzystać z tego dokumentu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5E62D3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35" w:history="1">
            <w:r w:rsidRPr="00B77672">
              <w:rPr>
                <w:rStyle w:val="Hipercze"/>
                <w:noProof/>
              </w:rPr>
              <w:t>2. Filozofia designu — zanim otworzysz 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0235C8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36" w:history="1">
            <w:r w:rsidRPr="00B77672">
              <w:rPr>
                <w:rStyle w:val="Hipercze"/>
                <w:noProof/>
              </w:rPr>
              <w:t>2.1 Trzy zasady które prowadzą każdą decyzję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D620B0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37" w:history="1">
            <w:r w:rsidRPr="00B77672">
              <w:rPr>
                <w:rStyle w:val="Hipercze"/>
                <w:noProof/>
              </w:rPr>
              <w:t>2.2 Anatomia dashboardu — strefy wizualne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0AA0D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38" w:history="1">
            <w:r w:rsidRPr="00B77672">
              <w:rPr>
                <w:rStyle w:val="Hipercze"/>
                <w:noProof/>
              </w:rPr>
              <w:t>3. System design — kolory, typografia, odstępy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86B58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39" w:history="1">
            <w:r w:rsidRPr="00B77672">
              <w:rPr>
                <w:rStyle w:val="Hipercze"/>
                <w:noProof/>
              </w:rPr>
              <w:t>3.1 Paleta kolorów — pełna specyfikacja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AF8C5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40" w:history="1">
            <w:r w:rsidRPr="00B77672">
              <w:rPr>
                <w:rStyle w:val="Hipercze"/>
                <w:noProof/>
              </w:rPr>
              <w:t>Kolory podstawowe — interfejs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E66353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41" w:history="1">
            <w:r w:rsidRPr="00B77672">
              <w:rPr>
                <w:rStyle w:val="Hipercze"/>
                <w:noProof/>
              </w:rPr>
              <w:t>Kolory akcentu — działanie i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7D451D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42" w:history="1">
            <w:r w:rsidRPr="00B77672">
              <w:rPr>
                <w:rStyle w:val="Hipercze"/>
                <w:noProof/>
              </w:rPr>
              <w:t>Kolory statusu — Risk Label i trendy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13AD5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43" w:history="1">
            <w:r w:rsidRPr="00B77672">
              <w:rPr>
                <w:rStyle w:val="Hipercze"/>
                <w:noProof/>
              </w:rPr>
              <w:t>3.2 Typografia — czcionki i wielkości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ADA4B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44" w:history="1">
            <w:r w:rsidRPr="00B77672">
              <w:rPr>
                <w:rStyle w:val="Hipercze"/>
                <w:noProof/>
              </w:rPr>
              <w:t>3.3 Odstępy i siatka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52BB8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45" w:history="1">
            <w:r w:rsidRPr="00B77672">
              <w:rPr>
                <w:rStyle w:val="Hipercze"/>
                <w:noProof/>
              </w:rPr>
              <w:t>4. Przygotowanie środowiska Power BI — sesja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AD55B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46" w:history="1">
            <w:r w:rsidRPr="00B77672">
              <w:rPr>
                <w:rStyle w:val="Hipercze"/>
                <w:noProof/>
              </w:rPr>
              <w:t>4.1 Nowy plik i ustawienia kanwy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80802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47" w:history="1">
            <w:r w:rsidRPr="00B77672">
              <w:rPr>
                <w:rStyle w:val="Hipercze"/>
                <w:noProof/>
              </w:rPr>
              <w:t>4.2 Import motywu kolorystycznego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8099E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48" w:history="1">
            <w:r w:rsidRPr="00B77672">
              <w:rPr>
                <w:rStyle w:val="Hipercze"/>
                <w:noProof/>
              </w:rPr>
              <w:t>4.3 Zmiana nazwy stron i dodanie drugiej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5EAE2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49" w:history="1">
            <w:r w:rsidRPr="00B77672">
              <w:rPr>
                <w:rStyle w:val="Hipercze"/>
                <w:noProof/>
              </w:rPr>
              <w:t>5. Strona 1 — nagłówek i slicer kryzysów — sesja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0BCF1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50" w:history="1">
            <w:r w:rsidRPr="00B77672">
              <w:rPr>
                <w:rStyle w:val="Hipercze"/>
                <w:noProof/>
              </w:rPr>
              <w:t>5.1 Pasek nagłówka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D1F0C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51" w:history="1">
            <w:r w:rsidRPr="00B77672">
              <w:rPr>
                <w:rStyle w:val="Hipercze"/>
                <w:noProof/>
              </w:rPr>
              <w:t>Element 1 — Logo SP (kwadrat z inicjałami)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D03B9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52" w:history="1">
            <w:r w:rsidRPr="00B77672">
              <w:rPr>
                <w:rStyle w:val="Hipercze"/>
                <w:noProof/>
              </w:rPr>
              <w:t>Element 2 — Tytuł i podtytuł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F4AD6B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53" w:history="1">
            <w:r w:rsidRPr="00B77672">
              <w:rPr>
                <w:rStyle w:val="Hipercze"/>
                <w:noProof/>
              </w:rPr>
              <w:t>Element 3 — Znacznik odświeżenia (prawy górny róg)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DBA36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54" w:history="1">
            <w:r w:rsidRPr="00B77672">
              <w:rPr>
                <w:rStyle w:val="Hipercze"/>
                <w:noProof/>
              </w:rPr>
              <w:t>Element 4 — Linia oddzielająca nagłówek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CD8960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55" w:history="1">
            <w:r w:rsidRPr="00B77672">
              <w:rPr>
                <w:rStyle w:val="Hipercze"/>
                <w:noProof/>
              </w:rPr>
              <w:t>5.2 Strefa slicera — cztery kryzysy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C06F6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56" w:history="1">
            <w:r w:rsidRPr="00B77672">
              <w:rPr>
                <w:rStyle w:val="Hipercze"/>
                <w:noProof/>
              </w:rPr>
              <w:t>Etykieta SLICER — KRYZYS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3D21A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57" w:history="1">
            <w:r w:rsidRPr="00B77672">
              <w:rPr>
                <w:rStyle w:val="Hipercze"/>
                <w:noProof/>
              </w:rPr>
              <w:t>Przyciski slicera — cztery kryzysy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DFF4E8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58" w:history="1">
            <w:r w:rsidRPr="00B77672">
              <w:rPr>
                <w:rStyle w:val="Hipercze"/>
                <w:noProof/>
              </w:rPr>
              <w:t>6. Strona 1 — cztery kafelki KPI — sesja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32A5E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59" w:history="1">
            <w:r w:rsidRPr="00B77672">
              <w:rPr>
                <w:rStyle w:val="Hipercze"/>
                <w:noProof/>
              </w:rPr>
              <w:t>6.1 Wymiary i pozycje kafelków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D39EF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60" w:history="1">
            <w:r w:rsidRPr="00B77672">
              <w:rPr>
                <w:rStyle w:val="Hipercze"/>
                <w:noProof/>
              </w:rPr>
              <w:t>6.2 Format każdego kafelka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E43AE1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61" w:history="1">
            <w:r w:rsidRPr="00B77672">
              <w:rPr>
                <w:rStyle w:val="Hipercze"/>
                <w:noProof/>
              </w:rPr>
              <w:t>Miniatura wykresu w kafelku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36DEF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62" w:history="1">
            <w:r w:rsidRPr="00B77672">
              <w:rPr>
                <w:rStyle w:val="Hipercze"/>
                <w:noProof/>
              </w:rPr>
              <w:t>Specyfikacja poszczególnych kafelków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8D2A09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63" w:history="1">
            <w:r w:rsidRPr="00B77672">
              <w:rPr>
                <w:rStyle w:val="Hipercze"/>
                <w:noProof/>
              </w:rPr>
              <w:t>7. Strona 1 — wykresy liniowe — sesja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9260A7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64" w:history="1">
            <w:r w:rsidRPr="00B77672">
              <w:rPr>
                <w:rStyle w:val="Hipercze"/>
                <w:noProof/>
              </w:rPr>
              <w:t>7.1 Wykres główny — GPR Index vs VIX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92C826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65" w:history="1">
            <w:r w:rsidRPr="00B77672">
              <w:rPr>
                <w:rStyle w:val="Hipercze"/>
                <w:noProof/>
              </w:rPr>
              <w:t>Formatowanie wykresu GPR vs VIX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53FB6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66" w:history="1">
            <w:r w:rsidRPr="00B77672">
              <w:rPr>
                <w:rStyle w:val="Hipercze"/>
                <w:noProof/>
              </w:rPr>
              <w:t>Pionowe linie kryzysów na wykresie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39DDCC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67" w:history="1">
            <w:r w:rsidRPr="00B77672">
              <w:rPr>
                <w:rStyle w:val="Hipercze"/>
                <w:noProof/>
              </w:rPr>
              <w:t>7.2 Wykres pomocniczy — spółki śląskie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FE82D1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68" w:history="1">
            <w:r w:rsidRPr="00B77672">
              <w:rPr>
                <w:rStyle w:val="Hipercze"/>
                <w:noProof/>
              </w:rPr>
              <w:t>8. Strona 2 — Korelacje &amp; Komentarz AI — sesja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D9677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69" w:history="1">
            <w:r w:rsidRPr="00B77672">
              <w:rPr>
                <w:rStyle w:val="Hipercze"/>
                <w:noProof/>
              </w:rPr>
              <w:t>8.1 Nagłówek Strony 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24DE3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70" w:history="1">
            <w:r w:rsidRPr="00B77672">
              <w:rPr>
                <w:rStyle w:val="Hipercze"/>
                <w:noProof/>
              </w:rPr>
              <w:t>8.2 Macierz korelacji Pearsona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2E491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71" w:history="1">
            <w:r w:rsidRPr="00B77672">
              <w:rPr>
                <w:rStyle w:val="Hipercze"/>
                <w:noProof/>
              </w:rPr>
              <w:t>8.3 Scatter plot GPR × WIG20 z 6-tygodniowym lagiem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E7661F" w14:textId="77777777" w:rsidR="008B508E" w:rsidRDefault="008B508E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30777472" w:history="1">
            <w:r w:rsidRPr="00B77672">
              <w:rPr>
                <w:rStyle w:val="Hipercze"/>
                <w:noProof/>
              </w:rPr>
              <w:t>Linia regresji OLS na scatter plot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565C3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73" w:history="1">
            <w:r w:rsidRPr="00B77672">
              <w:rPr>
                <w:rStyle w:val="Hipercze"/>
                <w:noProof/>
              </w:rPr>
              <w:t>8.4 Panel Komentarz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5DD404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74" w:history="1">
            <w:r w:rsidRPr="00B77672">
              <w:rPr>
                <w:rStyle w:val="Hipercze"/>
                <w:noProof/>
              </w:rPr>
              <w:t>9. Pasek stanu i wykończenie — sesja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9B5FB0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75" w:history="1">
            <w:r w:rsidRPr="00B77672">
              <w:rPr>
                <w:rStyle w:val="Hipercze"/>
                <w:noProof/>
              </w:rPr>
              <w:t>9.1 Pasek stanu (dolny)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2D2A7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76" w:history="1">
            <w:r w:rsidRPr="00B77672">
              <w:rPr>
                <w:rStyle w:val="Hipercze"/>
                <w:noProof/>
              </w:rPr>
              <w:t>9.2 Zakładki stron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84A48" w14:textId="77777777" w:rsidR="008B508E" w:rsidRDefault="008B508E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0777477" w:history="1">
            <w:r w:rsidRPr="00B77672">
              <w:rPr>
                <w:rStyle w:val="Hipercze"/>
                <w:noProof/>
              </w:rPr>
              <w:t>9.3 Końcowa lista kontrolna przed prezentacją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65823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78" w:history="1">
            <w:r w:rsidRPr="00B77672">
              <w:rPr>
                <w:rStyle w:val="Hipercze"/>
                <w:noProof/>
              </w:rPr>
              <w:t>10. Częste problemy i ich rozwiązania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802876" w14:textId="77777777" w:rsidR="008B508E" w:rsidRDefault="008B508E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0777479" w:history="1">
            <w:r w:rsidRPr="00B77672">
              <w:rPr>
                <w:rStyle w:val="Hipercze"/>
                <w:noProof/>
              </w:rPr>
              <w:t>11. Harmonogram sesji roboczych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_Toc230777479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CE027" w14:textId="77777777" w:rsidR="004A318E" w:rsidRDefault="00000000">
          <w:r>
            <w:fldChar w:fldCharType="end"/>
          </w:r>
        </w:p>
      </w:sdtContent>
    </w:sdt>
    <w:p w14:paraId="1950153C" w14:textId="77777777" w:rsidR="004A318E" w:rsidRDefault="00000000">
      <w:r>
        <w:br w:type="page"/>
      </w:r>
    </w:p>
    <w:p w14:paraId="304B4E57" w14:textId="77777777" w:rsidR="004A318E" w:rsidRDefault="00000000">
      <w:pPr>
        <w:pStyle w:val="Nagwek1"/>
      </w:pPr>
      <w:bookmarkStart w:id="1" w:name="_Toc230777434"/>
      <w:r>
        <w:lastRenderedPageBreak/>
        <w:t>1. Jak korzystać z tego dokumentu</w:t>
      </w:r>
      <w:bookmarkEnd w:id="1"/>
    </w:p>
    <w:p w14:paraId="54092FE4" w14:textId="77777777" w:rsidR="004A318E" w:rsidRDefault="00000000">
      <w:pPr>
        <w:spacing w:before="60" w:after="100"/>
      </w:pPr>
      <w:r>
        <w:t xml:space="preserve">Ten podręcznik prowadzi Cię przez budowę </w:t>
      </w:r>
      <w:proofErr w:type="spellStart"/>
      <w:r>
        <w:t>dashboardu</w:t>
      </w:r>
      <w:proofErr w:type="spellEnd"/>
      <w:r>
        <w:t xml:space="preserve"> </w:t>
      </w:r>
      <w:proofErr w:type="spellStart"/>
      <w:r>
        <w:t>SilesiaPulse</w:t>
      </w:r>
      <w:proofErr w:type="spellEnd"/>
      <w:r>
        <w:t xml:space="preserve"> w Power BI Desktop krok po kroku — od założenia pustego pliku do gotowego, dwustronnego raportu, który wygląda dokładnie jak projekt z Claude Design.</w:t>
      </w:r>
    </w:p>
    <w:p w14:paraId="7F7F1C92" w14:textId="77777777" w:rsidR="004A318E" w:rsidRDefault="00000000">
      <w:pPr>
        <w:spacing w:before="60" w:after="100"/>
      </w:pPr>
      <w:r>
        <w:t>Dokument jest zorganizowany od ogółu do szczegółu: najpierw rozumiesz całość (system design, filozofia), potem dostajesz dokładne wartości dla każdego elementu. Każda właściwość (kolor, rozmiar, pozycja) jest zapisana wprost — nie ma „mniej więcej” ani „</w:t>
      </w:r>
      <w:proofErr w:type="spellStart"/>
      <w:r>
        <w:t>gdzies</w:t>
      </w:r>
      <w:proofErr w:type="spellEnd"/>
      <w:r>
        <w:t xml:space="preserve"> tam”.</w:t>
      </w:r>
    </w:p>
    <w:p w14:paraId="4A78145C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318E" w14:paraId="7CD68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E90E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C3E8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Co oznacza</w:t>
            </w:r>
          </w:p>
        </w:tc>
      </w:tr>
      <w:tr w:rsidR="004A318E" w14:paraId="77E671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5C97" w14:textId="77777777" w:rsidR="004A318E" w:rsidRDefault="00000000">
            <w:r>
              <w:rPr>
                <w:sz w:val="20"/>
                <w:szCs w:val="20"/>
              </w:rPr>
              <w:t>✔ TIP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F5FA" w14:textId="77777777" w:rsidR="004A318E" w:rsidRDefault="00000000">
            <w:r>
              <w:rPr>
                <w:sz w:val="20"/>
                <w:szCs w:val="20"/>
              </w:rPr>
              <w:t>Dobra praktyka, która zaoszczędzi Ci czasu</w:t>
            </w:r>
          </w:p>
        </w:tc>
      </w:tr>
      <w:tr w:rsidR="004A318E" w14:paraId="41CE96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7A7A" w14:textId="77777777" w:rsidR="004A318E" w:rsidRDefault="00000000">
            <w:r>
              <w:rPr>
                <w:sz w:val="20"/>
                <w:szCs w:val="20"/>
              </w:rPr>
              <w:t>⚠ UWAGA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7641" w14:textId="77777777" w:rsidR="004A318E" w:rsidRDefault="00000000">
            <w:r>
              <w:rPr>
                <w:sz w:val="20"/>
                <w:szCs w:val="20"/>
              </w:rPr>
              <w:t>Błąd który łatwo popełnić — przeczytaj uważnie</w:t>
            </w:r>
          </w:p>
        </w:tc>
      </w:tr>
      <w:tr w:rsidR="004A318E" w14:paraId="6BD431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9B01" w14:textId="77777777" w:rsidR="004A318E" w:rsidRDefault="00000000">
            <w:r>
              <w:rPr>
                <w:sz w:val="20"/>
                <w:szCs w:val="20"/>
              </w:rPr>
              <w:t>ℹ INFO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4E14" w14:textId="77777777" w:rsidR="004A318E" w:rsidRDefault="00000000">
            <w:r>
              <w:rPr>
                <w:sz w:val="20"/>
                <w:szCs w:val="20"/>
              </w:rPr>
              <w:t>Dodatkowy kontekst — pomoże zrozumieć dlaczego</w:t>
            </w:r>
          </w:p>
        </w:tc>
      </w:tr>
      <w:tr w:rsidR="004A318E" w14:paraId="36F005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EC58" w14:textId="77777777" w:rsidR="004A318E" w:rsidRDefault="00000000">
            <w:r>
              <w:rPr>
                <w:sz w:val="20"/>
                <w:szCs w:val="20"/>
              </w:rPr>
              <w:t>▶ NEXUS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B4BA" w14:textId="77777777" w:rsidR="004A318E" w:rsidRDefault="00000000">
            <w:r>
              <w:rPr>
                <w:sz w:val="20"/>
                <w:szCs w:val="20"/>
              </w:rPr>
              <w:t xml:space="preserve">Wskazanie dla agenta </w:t>
            </w:r>
            <w:proofErr w:type="spellStart"/>
            <w:r>
              <w:rPr>
                <w:sz w:val="20"/>
                <w:szCs w:val="20"/>
              </w:rPr>
              <w:t>Nexus</w:t>
            </w:r>
            <w:proofErr w:type="spellEnd"/>
            <w:r>
              <w:rPr>
                <w:sz w:val="20"/>
                <w:szCs w:val="20"/>
              </w:rPr>
              <w:t xml:space="preserve"> — tu </w:t>
            </w:r>
            <w:proofErr w:type="spellStart"/>
            <w:r>
              <w:rPr>
                <w:sz w:val="20"/>
                <w:szCs w:val="20"/>
              </w:rPr>
              <w:t>Nexus</w:t>
            </w:r>
            <w:proofErr w:type="spellEnd"/>
            <w:r>
              <w:rPr>
                <w:sz w:val="20"/>
                <w:szCs w:val="20"/>
              </w:rPr>
              <w:t xml:space="preserve"> poda gotowy kod lub formułę</w:t>
            </w:r>
          </w:p>
        </w:tc>
      </w:tr>
    </w:tbl>
    <w:p w14:paraId="310A6055" w14:textId="77777777" w:rsidR="004A318E" w:rsidRDefault="004A318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002383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E6269" w14:textId="77777777" w:rsidR="004A318E" w:rsidRDefault="00000000">
            <w:r>
              <w:rPr>
                <w:b/>
                <w:bCs/>
                <w:color w:val="0D3B6E"/>
                <w:sz w:val="20"/>
                <w:szCs w:val="20"/>
              </w:rPr>
              <w:t>ℹ  Tempo pracy</w:t>
            </w:r>
          </w:p>
          <w:p w14:paraId="06B24591" w14:textId="77777777" w:rsidR="004A318E" w:rsidRDefault="00000000">
            <w:pPr>
              <w:spacing w:before="60"/>
            </w:pPr>
            <w:r>
              <w:rPr>
                <w:color w:val="0D3B6E"/>
                <w:sz w:val="20"/>
                <w:szCs w:val="20"/>
              </w:rPr>
              <w:t>Każdy rozdział odpowiada jednej sesji roboczej (około 2 godziny). Nie próbuj przerobić całego dokumentu naraz. Skończ rozdział, zapisz plik .</w:t>
            </w:r>
            <w:proofErr w:type="spellStart"/>
            <w:r>
              <w:rPr>
                <w:color w:val="0D3B6E"/>
                <w:sz w:val="20"/>
                <w:szCs w:val="20"/>
              </w:rPr>
              <w:t>pbix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, zrób </w:t>
            </w:r>
            <w:proofErr w:type="spellStart"/>
            <w:r>
              <w:rPr>
                <w:color w:val="0D3B6E"/>
                <w:sz w:val="20"/>
                <w:szCs w:val="20"/>
              </w:rPr>
              <w:t>commit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w </w:t>
            </w:r>
            <w:proofErr w:type="spellStart"/>
            <w:r>
              <w:rPr>
                <w:color w:val="0D3B6E"/>
                <w:sz w:val="20"/>
                <w:szCs w:val="20"/>
              </w:rPr>
              <w:t>GitKrakenie</w:t>
            </w:r>
            <w:proofErr w:type="spellEnd"/>
            <w:r>
              <w:rPr>
                <w:color w:val="0D3B6E"/>
                <w:sz w:val="20"/>
                <w:szCs w:val="20"/>
              </w:rPr>
              <w:t>.</w:t>
            </w:r>
          </w:p>
        </w:tc>
      </w:tr>
    </w:tbl>
    <w:p w14:paraId="6D67461D" w14:textId="77777777" w:rsidR="004A318E" w:rsidRDefault="004A318E">
      <w:pPr>
        <w:spacing w:before="200"/>
      </w:pPr>
    </w:p>
    <w:p w14:paraId="2DF9AFD0" w14:textId="77777777" w:rsidR="004A318E" w:rsidRDefault="00000000">
      <w:r>
        <w:br w:type="page"/>
      </w:r>
    </w:p>
    <w:p w14:paraId="5EDA885E" w14:textId="77777777" w:rsidR="004A318E" w:rsidRDefault="00000000">
      <w:pPr>
        <w:pStyle w:val="Nagwek1"/>
      </w:pPr>
      <w:bookmarkStart w:id="2" w:name="_Toc230777435"/>
      <w:r>
        <w:lastRenderedPageBreak/>
        <w:t>2. Filozofia designu — zanim otworzysz Power BI</w:t>
      </w:r>
      <w:bookmarkEnd w:id="2"/>
    </w:p>
    <w:p w14:paraId="00AE54C5" w14:textId="77777777" w:rsidR="004A318E" w:rsidRDefault="00000000">
      <w:pPr>
        <w:spacing w:before="60" w:after="100"/>
      </w:pPr>
      <w:r>
        <w:t>Dashboard analityczny ma jeden cel: pozwolić użytkownikowi zrozumieć dane w ciągu 5 sekund od spojrzenia na ekran. Nie jest plakatem, nie jest portfolio graficznym. Każdy element wizualny, który nie niesie informacji — zabiera ją z tych, które ją niosą.</w:t>
      </w:r>
    </w:p>
    <w:p w14:paraId="3AF6BC25" w14:textId="77777777" w:rsidR="004A318E" w:rsidRDefault="004A318E">
      <w:pPr>
        <w:spacing w:before="80"/>
      </w:pPr>
    </w:p>
    <w:p w14:paraId="269CA239" w14:textId="77777777" w:rsidR="004A318E" w:rsidRDefault="00000000">
      <w:pPr>
        <w:pStyle w:val="Nagwek2"/>
      </w:pPr>
      <w:bookmarkStart w:id="3" w:name="_Toc230777436"/>
      <w:r>
        <w:t>2.1 Trzy zasady które prowadzą każdą decyzję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A318E" w14:paraId="513F4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2E49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Zasada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8E98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Znaczenie praktyczne</w:t>
            </w:r>
          </w:p>
        </w:tc>
      </w:tr>
      <w:tr w:rsidR="004A318E" w14:paraId="5D65F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D857" w14:textId="77777777" w:rsidR="004A318E" w:rsidRDefault="00000000">
            <w:r>
              <w:rPr>
                <w:sz w:val="20"/>
                <w:szCs w:val="20"/>
              </w:rPr>
              <w:t>Hierarchia przed estetyką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23ED" w14:textId="77777777" w:rsidR="004A318E" w:rsidRDefault="00000000">
            <w:r>
              <w:rPr>
                <w:sz w:val="20"/>
                <w:szCs w:val="20"/>
              </w:rPr>
              <w:t>Oko musi wiedzieć gdzie patrzeć najpierw. KPI są większe niż wykresy, wykresy większe niż etykiety osi.</w:t>
            </w:r>
          </w:p>
        </w:tc>
      </w:tr>
      <w:tr w:rsidR="004A318E" w14:paraId="545E6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1968" w14:textId="50359A7C" w:rsidR="004A318E" w:rsidRDefault="00000000">
            <w:r>
              <w:rPr>
                <w:sz w:val="20"/>
                <w:szCs w:val="20"/>
              </w:rPr>
              <w:t xml:space="preserve">Spójność przed </w:t>
            </w:r>
            <w:r w:rsidR="008B508E">
              <w:rPr>
                <w:sz w:val="20"/>
                <w:szCs w:val="20"/>
              </w:rPr>
              <w:t>kreatywnością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66E1" w14:textId="77777777" w:rsidR="004A318E" w:rsidRDefault="00000000">
            <w:r>
              <w:rPr>
                <w:sz w:val="20"/>
                <w:szCs w:val="20"/>
              </w:rPr>
              <w:t xml:space="preserve">Jeden zestaw kolorów, jeden </w:t>
            </w:r>
            <w:proofErr w:type="spellStart"/>
            <w:r>
              <w:rPr>
                <w:sz w:val="20"/>
                <w:szCs w:val="20"/>
              </w:rPr>
              <w:t>font</w:t>
            </w:r>
            <w:proofErr w:type="spellEnd"/>
            <w:r>
              <w:rPr>
                <w:sz w:val="20"/>
                <w:szCs w:val="20"/>
              </w:rPr>
              <w:t>, jedna wielkość odstępu. Nie zmieniaj nic „bo tak wygląda lepiej”.</w:t>
            </w:r>
          </w:p>
        </w:tc>
      </w:tr>
      <w:tr w:rsidR="004A318E" w14:paraId="23919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DA1F" w14:textId="77777777" w:rsidR="004A318E" w:rsidRDefault="00000000">
            <w:r>
              <w:rPr>
                <w:sz w:val="20"/>
                <w:szCs w:val="20"/>
              </w:rPr>
              <w:t>Dane przed dekoracją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AA35" w14:textId="77777777" w:rsidR="004A318E" w:rsidRDefault="00000000">
            <w:r>
              <w:rPr>
                <w:sz w:val="20"/>
                <w:szCs w:val="20"/>
              </w:rPr>
              <w:t>Każdy kolor, cień, obramowanie musi być uzasadniony informacją, nie estetyką.</w:t>
            </w:r>
          </w:p>
        </w:tc>
      </w:tr>
    </w:tbl>
    <w:p w14:paraId="224EBE59" w14:textId="77777777" w:rsidR="004A318E" w:rsidRDefault="004A318E">
      <w:pPr>
        <w:spacing w:before="120"/>
      </w:pPr>
    </w:p>
    <w:p w14:paraId="41E92E74" w14:textId="77777777" w:rsidR="004A318E" w:rsidRDefault="00000000">
      <w:pPr>
        <w:pStyle w:val="Nagwek2"/>
      </w:pPr>
      <w:bookmarkStart w:id="4" w:name="_Toc230777437"/>
      <w:r>
        <w:t xml:space="preserve">2.2 Anatomia </w:t>
      </w:r>
      <w:proofErr w:type="spellStart"/>
      <w:r>
        <w:t>dashboardu</w:t>
      </w:r>
      <w:proofErr w:type="spellEnd"/>
      <w:r>
        <w:t xml:space="preserve"> — strefy wizualne</w:t>
      </w:r>
      <w:bookmarkEnd w:id="4"/>
    </w:p>
    <w:p w14:paraId="29A7F4FA" w14:textId="77777777" w:rsidR="004A318E" w:rsidRDefault="00000000">
      <w:pPr>
        <w:spacing w:before="60" w:after="100"/>
      </w:pPr>
      <w:r>
        <w:t xml:space="preserve">Zanim cokolwiek wstawisz w Power BI, musisz zrozumieć „krajobraz” każdej strony. Dashboard </w:t>
      </w:r>
      <w:proofErr w:type="spellStart"/>
      <w:r>
        <w:t>SilesiaPulse</w:t>
      </w:r>
      <w:proofErr w:type="spellEnd"/>
      <w:r>
        <w:t xml:space="preserve"> ma cztery strefy na Stronie 1 i trzy na Stronie 2:</w:t>
      </w:r>
    </w:p>
    <w:p w14:paraId="2B6DF6AF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626"/>
      </w:tblGrid>
      <w:tr w:rsidR="004A318E" w14:paraId="471FC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6593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Strefa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959E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Wysokość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8061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Zawartość</w:t>
            </w:r>
          </w:p>
        </w:tc>
      </w:tr>
      <w:tr w:rsidR="004A318E" w14:paraId="5A9E7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9FF1" w14:textId="77777777" w:rsidR="004A318E" w:rsidRDefault="00000000">
            <w:r>
              <w:rPr>
                <w:sz w:val="20"/>
                <w:szCs w:val="20"/>
              </w:rPr>
              <w:t>NAGŁÓWEK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97ED" w14:textId="77777777" w:rsidR="004A318E" w:rsidRDefault="00000000">
            <w:r>
              <w:rPr>
                <w:sz w:val="20"/>
                <w:szCs w:val="20"/>
              </w:rPr>
              <w:t xml:space="preserve">64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1B7E" w14:textId="77777777" w:rsidR="004A318E" w:rsidRDefault="00000000">
            <w:r>
              <w:rPr>
                <w:sz w:val="20"/>
                <w:szCs w:val="20"/>
              </w:rPr>
              <w:t xml:space="preserve">Logo SP, tytuł, nawigacja,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, awatar użytkownika</w:t>
            </w:r>
          </w:p>
        </w:tc>
      </w:tr>
      <w:tr w:rsidR="004A318E" w14:paraId="536734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E249" w14:textId="77777777" w:rsidR="004A318E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B89A" w14:textId="77777777" w:rsidR="004A318E" w:rsidRDefault="00000000">
            <w:r>
              <w:rPr>
                <w:sz w:val="20"/>
                <w:szCs w:val="20"/>
              </w:rPr>
              <w:t xml:space="preserve">72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BA9F" w14:textId="77777777" w:rsidR="004A318E" w:rsidRDefault="00000000">
            <w:r>
              <w:rPr>
                <w:sz w:val="20"/>
                <w:szCs w:val="20"/>
              </w:rPr>
              <w:t>Cztery przyciski kryzysów geopolitycznych + etykieta SLICER — KRYZYS</w:t>
            </w:r>
          </w:p>
        </w:tc>
      </w:tr>
      <w:tr w:rsidR="004A318E" w14:paraId="453EBB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9AFB" w14:textId="77777777" w:rsidR="004A318E" w:rsidRDefault="00000000">
            <w:r>
              <w:rPr>
                <w:sz w:val="20"/>
                <w:szCs w:val="20"/>
              </w:rPr>
              <w:t>KPI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7250" w14:textId="77777777" w:rsidR="004A318E" w:rsidRDefault="00000000">
            <w:r>
              <w:rPr>
                <w:sz w:val="20"/>
                <w:szCs w:val="20"/>
              </w:rPr>
              <w:t xml:space="preserve">140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4CD0" w14:textId="77777777" w:rsidR="004A318E" w:rsidRDefault="00000000">
            <w:r>
              <w:rPr>
                <w:sz w:val="20"/>
                <w:szCs w:val="20"/>
              </w:rPr>
              <w:t xml:space="preserve">Cztery kafelki: GPR Index,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VIX 30d, USD/PLN,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</w:p>
        </w:tc>
      </w:tr>
      <w:tr w:rsidR="004A318E" w14:paraId="41F28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D1F0" w14:textId="77777777" w:rsidR="004A318E" w:rsidRDefault="00000000">
            <w:r>
              <w:rPr>
                <w:sz w:val="20"/>
                <w:szCs w:val="20"/>
              </w:rPr>
              <w:t>WYKRESY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A839" w14:textId="77777777" w:rsidR="004A318E" w:rsidRDefault="00000000">
            <w:r>
              <w:rPr>
                <w:sz w:val="20"/>
                <w:szCs w:val="20"/>
              </w:rPr>
              <w:t>reszta kanwy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69D9" w14:textId="77777777" w:rsidR="004A318E" w:rsidRDefault="00000000">
            <w:r>
              <w:rPr>
                <w:sz w:val="20"/>
                <w:szCs w:val="20"/>
              </w:rPr>
              <w:t>Wykres GPR vs VIX (pełna szerokość) + wykresy spółek</w:t>
            </w:r>
          </w:p>
        </w:tc>
      </w:tr>
    </w:tbl>
    <w:p w14:paraId="111F3EBC" w14:textId="77777777" w:rsidR="004A318E" w:rsidRDefault="004A318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3F96DA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67308" w14:textId="77777777" w:rsidR="004A318E" w:rsidRDefault="00000000">
            <w:r>
              <w:rPr>
                <w:b/>
                <w:bCs/>
                <w:color w:val="0D3B6E"/>
                <w:sz w:val="20"/>
                <w:szCs w:val="20"/>
              </w:rPr>
              <w:t>ℹ  Wysokość kanwy Power BI</w:t>
            </w:r>
          </w:p>
          <w:p w14:paraId="5067F7B6" w14:textId="77777777" w:rsidR="004A318E" w:rsidRDefault="00000000">
            <w:pPr>
              <w:spacing w:before="60"/>
            </w:pPr>
            <w:r>
              <w:rPr>
                <w:color w:val="0D3B6E"/>
                <w:sz w:val="20"/>
                <w:szCs w:val="20"/>
              </w:rPr>
              <w:t>Domyślna wysokość kanwy Power BI Desktop to 768 </w:t>
            </w:r>
            <w:proofErr w:type="spellStart"/>
            <w:r>
              <w:rPr>
                <w:color w:val="0D3B6E"/>
                <w:sz w:val="20"/>
                <w:szCs w:val="20"/>
              </w:rPr>
              <w:t>px</w:t>
            </w:r>
            <w:proofErr w:type="spellEnd"/>
            <w:r>
              <w:rPr>
                <w:color w:val="0D3B6E"/>
                <w:sz w:val="20"/>
                <w:szCs w:val="20"/>
              </w:rPr>
              <w:t>, szerokość 1280 </w:t>
            </w:r>
            <w:proofErr w:type="spellStart"/>
            <w:r>
              <w:rPr>
                <w:color w:val="0D3B6E"/>
                <w:sz w:val="20"/>
                <w:szCs w:val="20"/>
              </w:rPr>
              <w:t>px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3B6E"/>
                <w:sz w:val="20"/>
                <w:szCs w:val="20"/>
              </w:rPr>
              <w:t>SilesiaPulse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używa tych wymiarów. Zmienisz to w: Widok → Rozmiar strony → Niestandardowy.</w:t>
            </w:r>
          </w:p>
        </w:tc>
      </w:tr>
    </w:tbl>
    <w:p w14:paraId="19383C3B" w14:textId="77777777" w:rsidR="004A318E" w:rsidRDefault="004A318E">
      <w:pPr>
        <w:spacing w:before="200"/>
      </w:pPr>
    </w:p>
    <w:p w14:paraId="1D6B618D" w14:textId="77777777" w:rsidR="004A318E" w:rsidRDefault="00000000">
      <w:r>
        <w:br w:type="page"/>
      </w:r>
    </w:p>
    <w:p w14:paraId="3B8A27F4" w14:textId="77777777" w:rsidR="004A318E" w:rsidRDefault="00000000">
      <w:pPr>
        <w:pStyle w:val="Nagwek1"/>
      </w:pPr>
      <w:bookmarkStart w:id="5" w:name="_Toc230777438"/>
      <w:r>
        <w:lastRenderedPageBreak/>
        <w:t>3. System design — kolory, typografia, odstępy</w:t>
      </w:r>
      <w:bookmarkEnd w:id="5"/>
    </w:p>
    <w:p w14:paraId="3E2B8B4A" w14:textId="77777777" w:rsidR="004A318E" w:rsidRDefault="00000000">
      <w:pPr>
        <w:spacing w:before="60" w:after="100"/>
      </w:pPr>
      <w:r>
        <w:t>System design to zestaw reguł które obowiązują przez cały projekt. Ustalisz go raz — i będziesz do niego wracać za każdym razem gdy dodajesz nowy element.</w:t>
      </w:r>
    </w:p>
    <w:p w14:paraId="278B72F2" w14:textId="77777777" w:rsidR="004A318E" w:rsidRDefault="00000000">
      <w:pPr>
        <w:pStyle w:val="Nagwek2"/>
      </w:pPr>
      <w:bookmarkStart w:id="6" w:name="_Toc230777439"/>
      <w:r>
        <w:t>3.1 Paleta kolorów — pełna specyfikacja</w:t>
      </w:r>
      <w:bookmarkEnd w:id="6"/>
    </w:p>
    <w:p w14:paraId="2BC57852" w14:textId="77777777" w:rsidR="004A318E" w:rsidRDefault="00000000">
      <w:pPr>
        <w:spacing w:before="60" w:after="100"/>
      </w:pPr>
      <w:proofErr w:type="spellStart"/>
      <w:r>
        <w:t>SilesiaPulse</w:t>
      </w:r>
      <w:proofErr w:type="spellEnd"/>
      <w:r>
        <w:t xml:space="preserve"> używa ciemnego motywu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). Poniższe kolory są jedynymi dopuszczalnymi w projekcie.</w:t>
      </w:r>
    </w:p>
    <w:p w14:paraId="51A5A36D" w14:textId="77777777" w:rsidR="004A318E" w:rsidRDefault="004A318E">
      <w:pPr>
        <w:spacing w:before="60"/>
      </w:pPr>
    </w:p>
    <w:p w14:paraId="5A7B6AEE" w14:textId="77777777" w:rsidR="004A318E" w:rsidRDefault="00000000">
      <w:pPr>
        <w:pStyle w:val="Nagwek3"/>
      </w:pPr>
      <w:bookmarkStart w:id="7" w:name="_Toc230777440"/>
      <w:r>
        <w:t>Kolory podstawowe — interfejs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1584"/>
        <w:gridCol w:w="1986"/>
        <w:gridCol w:w="4537"/>
      </w:tblGrid>
      <w:tr w:rsidR="004A318E" w14:paraId="48EBB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2099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Próbka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7C4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87F3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Nazwa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7A47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Zastosowanie</w:t>
            </w:r>
          </w:p>
        </w:tc>
      </w:tr>
      <w:tr w:rsidR="004A318E" w14:paraId="766BBE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62AF253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9F15E0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#1C1C2E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16DCEF" w14:textId="77777777" w:rsidR="004A318E" w:rsidRDefault="00000000">
            <w:r>
              <w:rPr>
                <w:b/>
                <w:bCs/>
                <w:sz w:val="20"/>
                <w:szCs w:val="20"/>
              </w:rPr>
              <w:t>Tło kanwy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9D42" w14:textId="77777777" w:rsidR="004A318E" w:rsidRDefault="00000000">
            <w:r>
              <w:rPr>
                <w:sz w:val="20"/>
                <w:szCs w:val="20"/>
              </w:rPr>
              <w:t>Tło całej strony Power BI</w:t>
            </w:r>
          </w:p>
        </w:tc>
      </w:tr>
      <w:tr w:rsidR="004A318E" w14:paraId="44C23C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253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E66C0BB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FC8ED6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#252535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009DD5" w14:textId="77777777" w:rsidR="004A318E" w:rsidRDefault="00000000">
            <w:r>
              <w:rPr>
                <w:b/>
                <w:bCs/>
                <w:sz w:val="20"/>
                <w:szCs w:val="20"/>
              </w:rPr>
              <w:t>Tło kafelka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B20B" w14:textId="77777777" w:rsidR="004A318E" w:rsidRDefault="00000000">
            <w:r>
              <w:rPr>
                <w:sz w:val="20"/>
                <w:szCs w:val="20"/>
              </w:rPr>
              <w:t>Tło każdej karty, kafelka KPI, panelu</w:t>
            </w:r>
          </w:p>
        </w:tc>
      </w:tr>
      <w:tr w:rsidR="004A318E" w14:paraId="57108F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2E4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A9D5F07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538E9F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#2E2E4E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934600" w14:textId="77777777" w:rsidR="004A318E" w:rsidRDefault="00000000">
            <w:r>
              <w:rPr>
                <w:b/>
                <w:bCs/>
                <w:sz w:val="20"/>
                <w:szCs w:val="20"/>
              </w:rPr>
              <w:t xml:space="preserve">Tło </w:t>
            </w:r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387B" w14:textId="77777777" w:rsidR="004A318E" w:rsidRDefault="00000000">
            <w:r>
              <w:rPr>
                <w:sz w:val="20"/>
                <w:szCs w:val="20"/>
              </w:rPr>
              <w:t>Tło elementów interaktywnych po najechaniu</w:t>
            </w:r>
          </w:p>
        </w:tc>
      </w:tr>
      <w:tr w:rsidR="004A318E" w14:paraId="42D6DC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155E419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1C613B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#3A3A5C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CAFF95" w14:textId="77777777" w:rsidR="004A318E" w:rsidRDefault="00000000">
            <w:r>
              <w:rPr>
                <w:b/>
                <w:bCs/>
                <w:sz w:val="20"/>
                <w:szCs w:val="20"/>
              </w:rPr>
              <w:t>Obramowanie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C73A" w14:textId="77777777" w:rsidR="004A318E" w:rsidRDefault="00000000">
            <w:r>
              <w:rPr>
                <w:sz w:val="20"/>
                <w:szCs w:val="20"/>
              </w:rPr>
              <w:t>Subtelne ramki między elementami</w:t>
            </w:r>
          </w:p>
        </w:tc>
      </w:tr>
      <w:tr w:rsidR="004A318E" w14:paraId="3C425C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7D8F1CE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C15615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#FFFFFF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105332" w14:textId="77777777" w:rsidR="004A318E" w:rsidRDefault="00000000">
            <w:r>
              <w:rPr>
                <w:b/>
                <w:bCs/>
                <w:sz w:val="20"/>
                <w:szCs w:val="20"/>
              </w:rPr>
              <w:t>Tekst główny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90C2" w14:textId="77777777" w:rsidR="004A318E" w:rsidRDefault="00000000">
            <w:r>
              <w:rPr>
                <w:sz w:val="20"/>
                <w:szCs w:val="20"/>
              </w:rPr>
              <w:t>Tytuły, wartości KPI, legendy wykresów</w:t>
            </w:r>
          </w:p>
        </w:tc>
      </w:tr>
      <w:tr w:rsidR="004A318E" w14:paraId="6CA2DB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A8A9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8DF09D2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889E8B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#8A8A9A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3731DC" w14:textId="77777777" w:rsidR="004A318E" w:rsidRDefault="00000000">
            <w:r>
              <w:rPr>
                <w:b/>
                <w:bCs/>
                <w:sz w:val="20"/>
                <w:szCs w:val="20"/>
              </w:rPr>
              <w:t>Tekst drugorzędny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8609" w14:textId="77777777" w:rsidR="004A318E" w:rsidRDefault="00000000">
            <w:r>
              <w:rPr>
                <w:sz w:val="20"/>
                <w:szCs w:val="20"/>
              </w:rPr>
              <w:t>Podtytuły, etykiety osi, opisy</w:t>
            </w:r>
          </w:p>
        </w:tc>
      </w:tr>
      <w:tr w:rsidR="004A318E" w14:paraId="563C96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E4E7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EBFAB10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124A92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#4E4E7E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C3A101" w14:textId="77777777" w:rsidR="004A318E" w:rsidRDefault="00000000">
            <w:r>
              <w:rPr>
                <w:b/>
                <w:bCs/>
                <w:sz w:val="20"/>
                <w:szCs w:val="20"/>
              </w:rPr>
              <w:t>Linia siatki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4E4D" w14:textId="77777777" w:rsidR="004A318E" w:rsidRDefault="00000000">
            <w:r>
              <w:rPr>
                <w:sz w:val="20"/>
                <w:szCs w:val="20"/>
              </w:rPr>
              <w:t>Poziome linie siatki wykresów</w:t>
            </w:r>
          </w:p>
        </w:tc>
      </w:tr>
    </w:tbl>
    <w:p w14:paraId="6D674F25" w14:textId="77777777" w:rsidR="004A318E" w:rsidRDefault="004A318E">
      <w:pPr>
        <w:spacing w:before="120"/>
      </w:pPr>
    </w:p>
    <w:p w14:paraId="2F542EAF" w14:textId="77777777" w:rsidR="004A318E" w:rsidRDefault="00000000">
      <w:pPr>
        <w:pStyle w:val="Nagwek3"/>
      </w:pPr>
      <w:bookmarkStart w:id="8" w:name="_Toc230777441"/>
      <w:r>
        <w:t>Kolory akcentu — działanie i status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1583"/>
        <w:gridCol w:w="1989"/>
        <w:gridCol w:w="4534"/>
      </w:tblGrid>
      <w:tr w:rsidR="004A318E" w14:paraId="55AD2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CD4F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Próbka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3274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756B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Nazwa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4537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Zastosowanie</w:t>
            </w:r>
          </w:p>
        </w:tc>
      </w:tr>
      <w:tr w:rsidR="004A318E" w14:paraId="7AE76F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61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E34DB45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CDBA0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#7B61FF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12892D" w14:textId="77777777" w:rsidR="004A318E" w:rsidRDefault="00000000">
            <w:r>
              <w:rPr>
                <w:b/>
                <w:bCs/>
                <w:sz w:val="20"/>
                <w:szCs w:val="20"/>
              </w:rPr>
              <w:t>Akcent fiolet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6D86" w14:textId="77777777" w:rsidR="004A318E" w:rsidRDefault="00000000">
            <w:r>
              <w:rPr>
                <w:sz w:val="20"/>
                <w:szCs w:val="20"/>
              </w:rPr>
              <w:t xml:space="preserve">Logo SP, aktywny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  <w:r>
              <w:rPr>
                <w:sz w:val="20"/>
                <w:szCs w:val="20"/>
              </w:rPr>
              <w:t>, akcenty UI</w:t>
            </w:r>
          </w:p>
        </w:tc>
      </w:tr>
      <w:tr w:rsidR="004A318E" w14:paraId="7C1813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E9AF1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BBD53BA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41D9D1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#4E9AF1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4DF932" w14:textId="77777777" w:rsidR="004A318E" w:rsidRDefault="00000000">
            <w:r>
              <w:rPr>
                <w:b/>
                <w:bCs/>
                <w:sz w:val="20"/>
                <w:szCs w:val="20"/>
              </w:rPr>
              <w:t>Akcent niebieski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DDF1" w14:textId="77777777" w:rsidR="004A318E" w:rsidRDefault="00000000">
            <w:r>
              <w:rPr>
                <w:sz w:val="20"/>
                <w:szCs w:val="20"/>
              </w:rPr>
              <w:t>Linia VIX, ikony informacyjne</w:t>
            </w:r>
          </w:p>
        </w:tc>
      </w:tr>
      <w:tr w:rsidR="004A318E" w14:paraId="39C9C3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2BF9AD2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A33C56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#FF6B6B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4E851C" w14:textId="77777777" w:rsidR="004A318E" w:rsidRDefault="00000000">
            <w:r>
              <w:rPr>
                <w:b/>
                <w:bCs/>
                <w:sz w:val="20"/>
                <w:szCs w:val="20"/>
              </w:rPr>
              <w:t>Akcent czerwony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6327" w14:textId="77777777" w:rsidR="004A318E" w:rsidRDefault="00000000">
            <w:r>
              <w:rPr>
                <w:sz w:val="20"/>
                <w:szCs w:val="20"/>
              </w:rPr>
              <w:t>Linia GPR, trend negatywny, alert</w:t>
            </w:r>
          </w:p>
        </w:tc>
      </w:tr>
      <w:tr w:rsidR="004A318E" w14:paraId="09F01A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C50B644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6D154A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#4CAF50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D66F67" w14:textId="77777777" w:rsidR="004A318E" w:rsidRDefault="00000000">
            <w:r>
              <w:rPr>
                <w:b/>
                <w:bCs/>
                <w:sz w:val="20"/>
                <w:szCs w:val="20"/>
              </w:rPr>
              <w:t>Akcent zielony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B31C" w14:textId="77777777" w:rsidR="004A318E" w:rsidRDefault="00000000">
            <w:r>
              <w:rPr>
                <w:sz w:val="20"/>
                <w:szCs w:val="20"/>
              </w:rPr>
              <w:t>Linia KGHM, trend pozytywny</w:t>
            </w:r>
          </w:p>
        </w:tc>
      </w:tr>
      <w:tr w:rsidR="004A318E" w14:paraId="33F6D9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B2A1F58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0166BB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#FFD700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CF0620" w14:textId="77777777" w:rsidR="004A318E" w:rsidRDefault="00000000">
            <w:r>
              <w:rPr>
                <w:b/>
                <w:bCs/>
                <w:sz w:val="20"/>
                <w:szCs w:val="20"/>
              </w:rPr>
              <w:t>Akcent żółty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CC91" w14:textId="77777777" w:rsidR="004A318E" w:rsidRDefault="00000000">
            <w:r>
              <w:rPr>
                <w:sz w:val="20"/>
                <w:szCs w:val="20"/>
              </w:rPr>
              <w:t>Linia JSW</w:t>
            </w:r>
          </w:p>
        </w:tc>
      </w:tr>
      <w:tr w:rsidR="004A318E" w14:paraId="0171FF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00E6285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E64202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#FF9800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7F41AF" w14:textId="77777777" w:rsidR="004A318E" w:rsidRDefault="00000000">
            <w:r>
              <w:rPr>
                <w:b/>
                <w:bCs/>
                <w:sz w:val="20"/>
                <w:szCs w:val="20"/>
              </w:rPr>
              <w:t>Akcent pomarańczowy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B32F" w14:textId="77777777" w:rsidR="004A318E" w:rsidRDefault="00000000">
            <w:r>
              <w:rPr>
                <w:sz w:val="20"/>
                <w:szCs w:val="20"/>
              </w:rPr>
              <w:t>Linia PKN</w:t>
            </w:r>
          </w:p>
        </w:tc>
      </w:tr>
      <w:tr w:rsidR="004A318E" w14:paraId="4733A6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78B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D5FA00F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8C152D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#A78BFA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152765" w14:textId="77777777" w:rsidR="004A318E" w:rsidRDefault="00000000">
            <w:r>
              <w:rPr>
                <w:b/>
                <w:bCs/>
                <w:sz w:val="20"/>
                <w:szCs w:val="20"/>
              </w:rPr>
              <w:t>Akcent lawendowy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06D3" w14:textId="77777777" w:rsidR="004A318E" w:rsidRDefault="00000000">
            <w:r>
              <w:rPr>
                <w:sz w:val="20"/>
                <w:szCs w:val="20"/>
              </w:rPr>
              <w:t>Linia WIG20</w:t>
            </w:r>
          </w:p>
        </w:tc>
      </w:tr>
      <w:tr w:rsidR="004A318E" w14:paraId="7EF855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D4A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3887158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7110D0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#00D4AA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9EDF38" w14:textId="77777777" w:rsidR="004A318E" w:rsidRDefault="00000000">
            <w:r>
              <w:rPr>
                <w:b/>
                <w:bCs/>
                <w:sz w:val="20"/>
                <w:szCs w:val="20"/>
              </w:rPr>
              <w:t>Akcent turkus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3126" w14:textId="77777777" w:rsidR="004A318E" w:rsidRDefault="00000000">
            <w:r>
              <w:rPr>
                <w:sz w:val="20"/>
                <w:szCs w:val="20"/>
              </w:rPr>
              <w:t xml:space="preserve">Aktywny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  <w:r>
              <w:rPr>
                <w:sz w:val="20"/>
                <w:szCs w:val="20"/>
              </w:rPr>
              <w:t xml:space="preserve"> obramowanie, LIVE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</w:p>
        </w:tc>
      </w:tr>
    </w:tbl>
    <w:p w14:paraId="17F1E92D" w14:textId="77777777" w:rsidR="004A318E" w:rsidRDefault="004A318E">
      <w:pPr>
        <w:spacing w:before="120"/>
      </w:pPr>
    </w:p>
    <w:p w14:paraId="368B2E34" w14:textId="77777777" w:rsidR="004A318E" w:rsidRDefault="00000000">
      <w:pPr>
        <w:pStyle w:val="Nagwek3"/>
      </w:pPr>
      <w:bookmarkStart w:id="9" w:name="_Toc230777442"/>
      <w:r>
        <w:lastRenderedPageBreak/>
        <w:t xml:space="preserve">Kolory statusu —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i trendy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1585"/>
        <w:gridCol w:w="1980"/>
        <w:gridCol w:w="4542"/>
      </w:tblGrid>
      <w:tr w:rsidR="004A318E" w14:paraId="53EE95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5FA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Próbka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4D6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44FC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Nazwa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5116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Zastosowanie</w:t>
            </w:r>
          </w:p>
        </w:tc>
      </w:tr>
      <w:tr w:rsidR="004A318E" w14:paraId="6EA8E2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44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2DCE30C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FEE9B8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#FF4444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59380C" w14:textId="77777777" w:rsidR="004A318E" w:rsidRDefault="00000000">
            <w:r>
              <w:rPr>
                <w:b/>
                <w:bCs/>
                <w:sz w:val="20"/>
                <w:szCs w:val="20"/>
              </w:rPr>
              <w:t>Ryzyko rośnie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0D09" w14:textId="77777777" w:rsidR="004A318E" w:rsidRDefault="00000000"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= 1, delta negatywna</w:t>
            </w:r>
          </w:p>
        </w:tc>
      </w:tr>
      <w:tr w:rsidR="004A318E" w14:paraId="0CC1F9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009B044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BC12D1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#888888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2ACE44" w14:textId="77777777" w:rsidR="004A318E" w:rsidRDefault="00000000">
            <w:r>
              <w:rPr>
                <w:b/>
                <w:bCs/>
                <w:sz w:val="20"/>
                <w:szCs w:val="20"/>
              </w:rPr>
              <w:t>Neutralne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E7BC" w14:textId="77777777" w:rsidR="004A318E" w:rsidRDefault="00000000"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= 0, delta bliska zera</w:t>
            </w:r>
          </w:p>
        </w:tc>
      </w:tr>
      <w:tr w:rsidR="004A318E" w14:paraId="68B7F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BB4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972E85" w14:textId="77777777" w:rsidR="004A318E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E049C8" w14:textId="77777777" w:rsidR="004A318E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#44BB44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7B5099" w14:textId="77777777" w:rsidR="004A318E" w:rsidRDefault="00000000">
            <w:r>
              <w:rPr>
                <w:b/>
                <w:bCs/>
                <w:sz w:val="20"/>
                <w:szCs w:val="20"/>
              </w:rPr>
              <w:t>Stabilizacja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00B6" w14:textId="77777777" w:rsidR="004A318E" w:rsidRDefault="00000000"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= −1, delta pozytywna</w:t>
            </w:r>
          </w:p>
        </w:tc>
      </w:tr>
    </w:tbl>
    <w:p w14:paraId="7437162A" w14:textId="77777777" w:rsidR="004A318E" w:rsidRDefault="004A318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3AC044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A4438" w14:textId="77777777" w:rsidR="004A318E" w:rsidRDefault="00000000">
            <w:r>
              <w:rPr>
                <w:b/>
                <w:bCs/>
                <w:color w:val="6D4C00"/>
                <w:sz w:val="20"/>
                <w:szCs w:val="20"/>
              </w:rPr>
              <w:t>⚠  Nigdy nie używaj kolorów spoza tej palety</w:t>
            </w:r>
          </w:p>
          <w:p w14:paraId="21F7CEAB" w14:textId="77777777" w:rsidR="004A318E" w:rsidRDefault="00000000">
            <w:pPr>
              <w:spacing w:before="60"/>
            </w:pPr>
            <w:r>
              <w:rPr>
                <w:color w:val="6D4C00"/>
                <w:sz w:val="20"/>
                <w:szCs w:val="20"/>
              </w:rPr>
              <w:t>Power BI kusi domyślnymi kolorami (niebieski, pomarańczowy Microsoft). Za każdym razem gdy tworzysz nowy element wizualny, ręcznie ustawisz kolor z powyższej tabeli. Domyślny kolor Power BI w ciemnym motywie często daje nieczytelny kontrast.</w:t>
            </w:r>
          </w:p>
        </w:tc>
      </w:tr>
    </w:tbl>
    <w:p w14:paraId="7CFF64FC" w14:textId="77777777" w:rsidR="004A318E" w:rsidRDefault="004A318E">
      <w:pPr>
        <w:spacing w:before="200"/>
      </w:pPr>
    </w:p>
    <w:p w14:paraId="6CD21593" w14:textId="77777777" w:rsidR="004A318E" w:rsidRDefault="00000000">
      <w:pPr>
        <w:pStyle w:val="Nagwek2"/>
      </w:pPr>
      <w:bookmarkStart w:id="10" w:name="_Toc230777443"/>
      <w:r>
        <w:t>3.2 Typografia — czcionki i wielkości</w:t>
      </w:r>
      <w:bookmarkEnd w:id="10"/>
    </w:p>
    <w:p w14:paraId="52929652" w14:textId="77777777" w:rsidR="004A318E" w:rsidRDefault="00000000">
      <w:pPr>
        <w:spacing w:before="60" w:after="100"/>
      </w:pPr>
      <w:r>
        <w:t>Power BI używa systemowej czcionki Segoe UI (ta sama co Windows 11). Nie instalujesz niczego dodatkowego.</w:t>
      </w:r>
    </w:p>
    <w:p w14:paraId="5C9DB39C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7C76F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502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970C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C69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112D6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8C99" w14:textId="77777777" w:rsidR="004A318E" w:rsidRDefault="00000000">
            <w:r>
              <w:rPr>
                <w:sz w:val="20"/>
                <w:szCs w:val="20"/>
              </w:rPr>
              <w:t>Czcionka główna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C62F" w14:textId="77777777" w:rsidR="004A318E" w:rsidRDefault="00000000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FBFA" w14:textId="77777777" w:rsidR="004A318E" w:rsidRDefault="00000000">
            <w:r>
              <w:rPr>
                <w:sz w:val="20"/>
                <w:szCs w:val="20"/>
              </w:rPr>
              <w:t>Format → Ogólne → Czcionka</w:t>
            </w:r>
          </w:p>
        </w:tc>
      </w:tr>
      <w:tr w:rsidR="004A318E" w14:paraId="2E551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748F" w14:textId="77777777" w:rsidR="004A318E" w:rsidRDefault="00000000">
            <w:r>
              <w:rPr>
                <w:sz w:val="20"/>
                <w:szCs w:val="20"/>
              </w:rPr>
              <w:t>Tytuł strony (h1)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432D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24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FC26" w14:textId="77777777" w:rsidR="004A318E" w:rsidRDefault="00000000">
            <w:r>
              <w:rPr>
                <w:sz w:val="20"/>
                <w:szCs w:val="20"/>
              </w:rPr>
              <w:t>Pole tekstowe na kanwie</w:t>
            </w:r>
          </w:p>
        </w:tc>
      </w:tr>
      <w:tr w:rsidR="004A318E" w14:paraId="3E972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58B9" w14:textId="77777777" w:rsidR="004A318E" w:rsidRDefault="00000000">
            <w:r>
              <w:rPr>
                <w:sz w:val="20"/>
                <w:szCs w:val="20"/>
              </w:rPr>
              <w:t>Podtytuł strony (h2)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7A7C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D99D" w14:textId="77777777" w:rsidR="004A318E" w:rsidRDefault="00000000">
            <w:r>
              <w:rPr>
                <w:sz w:val="20"/>
                <w:szCs w:val="20"/>
              </w:rPr>
              <w:t>Pole tekstowe na kanwie</w:t>
            </w:r>
          </w:p>
        </w:tc>
      </w:tr>
      <w:tr w:rsidR="004A318E" w14:paraId="29C05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F5E5" w14:textId="77777777" w:rsidR="004A318E" w:rsidRDefault="00000000">
            <w:r>
              <w:rPr>
                <w:sz w:val="20"/>
                <w:szCs w:val="20"/>
              </w:rPr>
              <w:t>Wartość KPI (liczba)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24D6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28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0CFE" w14:textId="77777777" w:rsidR="004A318E" w:rsidRDefault="00000000">
            <w:r>
              <w:rPr>
                <w:sz w:val="20"/>
                <w:szCs w:val="20"/>
              </w:rPr>
              <w:t>Format → Wartość powołania → Czcionka</w:t>
            </w:r>
          </w:p>
        </w:tc>
      </w:tr>
      <w:tr w:rsidR="004A318E" w14:paraId="1964C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444A" w14:textId="77777777" w:rsidR="004A318E" w:rsidRDefault="00000000">
            <w:r>
              <w:rPr>
                <w:sz w:val="20"/>
                <w:szCs w:val="20"/>
              </w:rPr>
              <w:t>Etykieta KPI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B5CE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8164" w14:textId="77777777" w:rsidR="004A318E" w:rsidRDefault="00000000">
            <w:r>
              <w:rPr>
                <w:sz w:val="20"/>
                <w:szCs w:val="20"/>
              </w:rPr>
              <w:t>Format → Etykieta kategorii</w:t>
            </w:r>
          </w:p>
        </w:tc>
      </w:tr>
      <w:tr w:rsidR="004A318E" w14:paraId="7962E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6985" w14:textId="77777777" w:rsidR="004A318E" w:rsidRDefault="00000000">
            <w:r>
              <w:rPr>
                <w:sz w:val="20"/>
                <w:szCs w:val="20"/>
              </w:rPr>
              <w:t>Delta KPI (↗↘)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E8BD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12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kolor statusu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50D5" w14:textId="77777777" w:rsidR="004A318E" w:rsidRDefault="00000000">
            <w:r>
              <w:rPr>
                <w:sz w:val="20"/>
                <w:szCs w:val="20"/>
              </w:rPr>
              <w:t>Format → Etykiety danych</w:t>
            </w:r>
          </w:p>
        </w:tc>
      </w:tr>
      <w:tr w:rsidR="004A318E" w14:paraId="4200D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A16B" w14:textId="77777777" w:rsidR="004A318E" w:rsidRDefault="00000000">
            <w:r>
              <w:rPr>
                <w:sz w:val="20"/>
                <w:szCs w:val="20"/>
              </w:rPr>
              <w:t xml:space="preserve">Tytuł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61A9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14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576D" w14:textId="77777777" w:rsidR="004A318E" w:rsidRDefault="00000000">
            <w:r>
              <w:rPr>
                <w:sz w:val="20"/>
                <w:szCs w:val="20"/>
              </w:rPr>
              <w:t>Format → Tytuł → Tekst</w:t>
            </w:r>
          </w:p>
        </w:tc>
      </w:tr>
      <w:tr w:rsidR="004A318E" w14:paraId="748D1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6F81" w14:textId="77777777" w:rsidR="004A318E" w:rsidRDefault="00000000">
            <w:r>
              <w:rPr>
                <w:sz w:val="20"/>
                <w:szCs w:val="20"/>
              </w:rPr>
              <w:t xml:space="preserve">Podtytuł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6BC0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6DF5" w14:textId="77777777" w:rsidR="004A318E" w:rsidRDefault="00000000">
            <w:r>
              <w:rPr>
                <w:sz w:val="20"/>
                <w:szCs w:val="20"/>
              </w:rPr>
              <w:t>Format → Podtytuł</w:t>
            </w:r>
          </w:p>
        </w:tc>
      </w:tr>
      <w:tr w:rsidR="004A318E" w14:paraId="49E86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98B4" w14:textId="77777777" w:rsidR="004A318E" w:rsidRDefault="00000000">
            <w:r>
              <w:rPr>
                <w:sz w:val="20"/>
                <w:szCs w:val="20"/>
              </w:rPr>
              <w:t>Etykiety osi X/Y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1F9D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84ED" w14:textId="77777777" w:rsidR="004A318E" w:rsidRDefault="00000000">
            <w:r>
              <w:rPr>
                <w:sz w:val="20"/>
                <w:szCs w:val="20"/>
              </w:rPr>
              <w:t>Format → Oś X/Y → Czcionka</w:t>
            </w:r>
          </w:p>
        </w:tc>
      </w:tr>
      <w:tr w:rsidR="004A318E" w14:paraId="5CCE8B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C2FA" w14:textId="77777777" w:rsidR="004A318E" w:rsidRDefault="00000000">
            <w:r>
              <w:rPr>
                <w:sz w:val="20"/>
                <w:szCs w:val="20"/>
              </w:rPr>
              <w:t>Etykiety danych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EB1A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2F12" w14:textId="77777777" w:rsidR="004A318E" w:rsidRDefault="00000000">
            <w:r>
              <w:rPr>
                <w:sz w:val="20"/>
                <w:szCs w:val="20"/>
              </w:rPr>
              <w:t>Format → Etykiety danych</w:t>
            </w:r>
          </w:p>
        </w:tc>
      </w:tr>
      <w:tr w:rsidR="004A318E" w14:paraId="4B65D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C091" w14:textId="77777777" w:rsidR="004A318E" w:rsidRDefault="00000000">
            <w:r>
              <w:rPr>
                <w:sz w:val="20"/>
                <w:szCs w:val="20"/>
              </w:rPr>
              <w:t xml:space="preserve">Tekst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7257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2A3B" w14:textId="77777777" w:rsidR="004A318E" w:rsidRDefault="00000000">
            <w:r>
              <w:rPr>
                <w:sz w:val="20"/>
                <w:szCs w:val="20"/>
              </w:rPr>
              <w:t>Format → Wartości → Czcionka</w:t>
            </w:r>
          </w:p>
        </w:tc>
      </w:tr>
    </w:tbl>
    <w:p w14:paraId="1DD71CC6" w14:textId="77777777" w:rsidR="004A318E" w:rsidRDefault="004A318E">
      <w:pPr>
        <w:spacing w:before="200"/>
      </w:pPr>
    </w:p>
    <w:p w14:paraId="60778F86" w14:textId="77777777" w:rsidR="004A318E" w:rsidRDefault="00000000">
      <w:pPr>
        <w:pStyle w:val="Nagwek2"/>
      </w:pPr>
      <w:bookmarkStart w:id="11" w:name="_Toc230777444"/>
      <w:r>
        <w:lastRenderedPageBreak/>
        <w:t>3.3 Odstępy i siatka</w:t>
      </w:r>
      <w:bookmarkEnd w:id="11"/>
    </w:p>
    <w:p w14:paraId="65C9FF57" w14:textId="77777777" w:rsidR="004A318E" w:rsidRDefault="00000000">
      <w:pPr>
        <w:spacing w:before="60" w:after="100"/>
      </w:pPr>
      <w:r>
        <w:t>Zasada: wszystko na wielokrotności 8 </w:t>
      </w:r>
      <w:proofErr w:type="spellStart"/>
      <w:r>
        <w:t>px</w:t>
      </w:r>
      <w:proofErr w:type="spellEnd"/>
      <w:r>
        <w:t>. To sprawia, że układ wygląda spójnie bez myślenia o tym.</w:t>
      </w:r>
    </w:p>
    <w:p w14:paraId="11558985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77416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6FC9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3BE6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C424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5F0DB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DBB6" w14:textId="77777777" w:rsidR="004A318E" w:rsidRDefault="00000000">
            <w:r>
              <w:rPr>
                <w:sz w:val="20"/>
                <w:szCs w:val="20"/>
              </w:rPr>
              <w:t>Margines od krawędzi kanwy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8FC9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(z każdej strony)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F47A" w14:textId="77777777" w:rsidR="004A318E" w:rsidRDefault="00000000">
            <w:r>
              <w:rPr>
                <w:sz w:val="20"/>
                <w:szCs w:val="20"/>
              </w:rPr>
              <w:t>Pozycja X pierwszego elementu = 16</w:t>
            </w:r>
          </w:p>
        </w:tc>
      </w:tr>
      <w:tr w:rsidR="004A318E" w14:paraId="2AA1ED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BA09" w14:textId="77777777" w:rsidR="004A318E" w:rsidRDefault="00000000">
            <w:r>
              <w:rPr>
                <w:sz w:val="20"/>
                <w:szCs w:val="20"/>
              </w:rPr>
              <w:t>Odstęp między kafelkami KPI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BE37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20BF" w14:textId="77777777" w:rsidR="004A318E" w:rsidRDefault="00000000">
            <w:r>
              <w:rPr>
                <w:sz w:val="20"/>
                <w:szCs w:val="20"/>
              </w:rPr>
              <w:t>Pozycja X następnego = poprzedni X + szerokość + 16</w:t>
            </w:r>
          </w:p>
        </w:tc>
      </w:tr>
      <w:tr w:rsidR="004A318E" w14:paraId="63EAF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227F" w14:textId="77777777" w:rsidR="004A318E" w:rsidRDefault="00000000">
            <w:r>
              <w:rPr>
                <w:sz w:val="20"/>
                <w:szCs w:val="20"/>
              </w:rPr>
              <w:t>Odstęp między wierszami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189B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F488" w14:textId="77777777" w:rsidR="004A318E" w:rsidRDefault="00000000">
            <w:r>
              <w:rPr>
                <w:sz w:val="20"/>
                <w:szCs w:val="20"/>
              </w:rPr>
              <w:t>Pozycja Y następnego = poprzedni Y + wysokość + 16</w:t>
            </w:r>
          </w:p>
        </w:tc>
      </w:tr>
      <w:tr w:rsidR="004A318E" w14:paraId="59F26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9785" w14:textId="77777777" w:rsidR="004A318E" w:rsidRDefault="00000000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wewnątrz kafelka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996A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5804" w14:textId="77777777" w:rsidR="004A318E" w:rsidRDefault="00000000">
            <w:r>
              <w:rPr>
                <w:sz w:val="20"/>
                <w:szCs w:val="20"/>
              </w:rPr>
              <w:t>Format → Ogólne → Dopasowanie wewnętrzne</w:t>
            </w:r>
          </w:p>
        </w:tc>
      </w:tr>
      <w:tr w:rsidR="004A318E" w14:paraId="1034E3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F106" w14:textId="77777777" w:rsidR="004A318E" w:rsidRDefault="00000000">
            <w:r>
              <w:rPr>
                <w:sz w:val="20"/>
                <w:szCs w:val="20"/>
              </w:rPr>
              <w:t>Promień zaokrąglenia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3C63" w14:textId="77777777" w:rsidR="004A318E" w:rsidRDefault="00000000">
            <w:r>
              <w:rPr>
                <w:sz w:val="20"/>
                <w:szCs w:val="20"/>
              </w:rPr>
              <w:t>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6733" w14:textId="77777777" w:rsidR="004A318E" w:rsidRDefault="00000000">
            <w:r>
              <w:rPr>
                <w:sz w:val="20"/>
                <w:szCs w:val="20"/>
              </w:rPr>
              <w:t>Format → Ogólne → Efekty → Promień</w:t>
            </w:r>
          </w:p>
        </w:tc>
      </w:tr>
      <w:tr w:rsidR="004A318E" w14:paraId="2364FB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17AF" w14:textId="77777777" w:rsidR="004A318E" w:rsidRDefault="00000000">
            <w:r>
              <w:rPr>
                <w:sz w:val="20"/>
                <w:szCs w:val="20"/>
              </w:rPr>
              <w:t>Grubość obramowania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6EDC" w14:textId="77777777" w:rsidR="004A318E" w:rsidRDefault="00000000">
            <w:r>
              <w:rPr>
                <w:sz w:val="20"/>
                <w:szCs w:val="20"/>
              </w:rPr>
              <w:t>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E968" w14:textId="77777777" w:rsidR="004A318E" w:rsidRDefault="00000000">
            <w:r>
              <w:rPr>
                <w:sz w:val="20"/>
                <w:szCs w:val="20"/>
              </w:rPr>
              <w:t>Format → Ogólne → Obramowanie → Grubość</w:t>
            </w:r>
          </w:p>
        </w:tc>
      </w:tr>
    </w:tbl>
    <w:p w14:paraId="740F14E2" w14:textId="77777777" w:rsidR="004A318E" w:rsidRDefault="004A318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496E51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12574" w14:textId="77777777" w:rsidR="004A318E" w:rsidRDefault="00000000">
            <w:r>
              <w:rPr>
                <w:b/>
                <w:bCs/>
                <w:color w:val="1A4731"/>
                <w:sz w:val="20"/>
                <w:szCs w:val="20"/>
              </w:rPr>
              <w:t>✔  Siatka w Power BI Desktop</w:t>
            </w:r>
          </w:p>
          <w:p w14:paraId="1E2696A7" w14:textId="77777777" w:rsidR="004A318E" w:rsidRDefault="00000000">
            <w:pPr>
              <w:spacing w:before="60"/>
            </w:pPr>
            <w:r>
              <w:rPr>
                <w:color w:val="1A4731"/>
                <w:sz w:val="20"/>
                <w:szCs w:val="20"/>
              </w:rPr>
              <w:t>Widok → Pokaż linie siatki (włącz) + Przyciągaj do siatki (włącz). Ustaw rozmiar siatki: Widok → Rozmiar siatki → wpisz 8. Od tej chwili każdy przesuwany element „zatrzaskuje się” do siatki.</w:t>
            </w:r>
          </w:p>
        </w:tc>
      </w:tr>
    </w:tbl>
    <w:p w14:paraId="28357509" w14:textId="77777777" w:rsidR="004A318E" w:rsidRDefault="004A318E">
      <w:pPr>
        <w:spacing w:before="200"/>
      </w:pPr>
    </w:p>
    <w:p w14:paraId="25D79444" w14:textId="77777777" w:rsidR="004A318E" w:rsidRDefault="00000000">
      <w:r>
        <w:br w:type="page"/>
      </w:r>
    </w:p>
    <w:p w14:paraId="5A5FBECE" w14:textId="77777777" w:rsidR="004A318E" w:rsidRDefault="00000000">
      <w:pPr>
        <w:pStyle w:val="Nagwek1"/>
      </w:pPr>
      <w:bookmarkStart w:id="12" w:name="_Toc230777445"/>
      <w:r>
        <w:lastRenderedPageBreak/>
        <w:t>4. Przygotowanie środowiska Power BI — sesja 1</w:t>
      </w:r>
      <w:bookmarkEnd w:id="12"/>
    </w:p>
    <w:p w14:paraId="2627D754" w14:textId="77777777" w:rsidR="004A318E" w:rsidRDefault="00000000">
      <w:pPr>
        <w:spacing w:before="60" w:after="100"/>
      </w:pPr>
      <w:r>
        <w:t>Ta sesja trwa około 30 minut. Na końcu będziesz miał pusty plik .</w:t>
      </w:r>
      <w:proofErr w:type="spellStart"/>
      <w:r>
        <w:t>pbix</w:t>
      </w:r>
      <w:proofErr w:type="spellEnd"/>
      <w:r>
        <w:t xml:space="preserve"> z poprawnie skonfigurowaną kanwą, motywem i siatką. Żadnych danych jeszcze.</w:t>
      </w:r>
    </w:p>
    <w:p w14:paraId="617C79F8" w14:textId="77777777" w:rsidR="004A318E" w:rsidRDefault="00000000">
      <w:pPr>
        <w:pStyle w:val="Nagwek2"/>
      </w:pPr>
      <w:bookmarkStart w:id="13" w:name="_Toc230777446"/>
      <w:r>
        <w:t>4.1 Nowy plik i ustawienia kanwy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23952F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6011BB" w14:textId="77777777" w:rsidR="004A318E" w:rsidRDefault="00000000">
            <w:r>
              <w:rPr>
                <w:b/>
                <w:bCs/>
                <w:color w:val="FFFFFF"/>
              </w:rPr>
              <w:t>Krok 1: Utwórz nowy plik Power BI</w:t>
            </w:r>
          </w:p>
        </w:tc>
      </w:tr>
      <w:tr w:rsidR="004A318E" w14:paraId="723363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D535D69" w14:textId="77777777" w:rsidR="004A318E" w:rsidRDefault="00000000">
            <w:r>
              <w:rPr>
                <w:sz w:val="21"/>
                <w:szCs w:val="21"/>
              </w:rPr>
              <w:t>Otwórz Power BI Desktop.</w:t>
            </w:r>
          </w:p>
        </w:tc>
      </w:tr>
      <w:tr w:rsidR="004A318E" w14:paraId="44FBC0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87393D9" w14:textId="77777777" w:rsidR="004A318E" w:rsidRDefault="00000000">
            <w:r>
              <w:rPr>
                <w:sz w:val="21"/>
                <w:szCs w:val="21"/>
              </w:rPr>
              <w:t xml:space="preserve">Plik → Nowy raport (lub </w:t>
            </w:r>
            <w:proofErr w:type="spellStart"/>
            <w:r>
              <w:rPr>
                <w:sz w:val="21"/>
                <w:szCs w:val="21"/>
              </w:rPr>
              <w:t>Ctrl+N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4A318E" w14:paraId="6D129C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17B1F4" w14:textId="77777777" w:rsidR="004A318E" w:rsidRDefault="00000000">
            <w:r>
              <w:rPr>
                <w:sz w:val="21"/>
                <w:szCs w:val="21"/>
              </w:rPr>
              <w:t xml:space="preserve">Od razu: Plik → Zapisz jako → </w:t>
            </w:r>
            <w:proofErr w:type="spellStart"/>
            <w:r>
              <w:rPr>
                <w:sz w:val="21"/>
                <w:szCs w:val="21"/>
              </w:rPr>
              <w:t>SilesiaPulse_Dashboard.pbix</w:t>
            </w:r>
            <w:proofErr w:type="spellEnd"/>
          </w:p>
        </w:tc>
      </w:tr>
      <w:tr w:rsidR="004A318E" w14:paraId="272FAF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052A2B" w14:textId="77777777" w:rsidR="004A318E" w:rsidRDefault="00000000">
            <w:r>
              <w:rPr>
                <w:sz w:val="21"/>
                <w:szCs w:val="21"/>
              </w:rPr>
              <w:t>Zapisz w folderze: C:\Users\Oloros\OneDrive\Pulpit\SilesiaPulse_SEMINARIUM_28.05\powerbi\</w:t>
            </w:r>
          </w:p>
        </w:tc>
      </w:tr>
    </w:tbl>
    <w:p w14:paraId="6B5A7FAC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14B3F3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E0EB6A" w14:textId="77777777" w:rsidR="004A318E" w:rsidRDefault="00000000">
            <w:r>
              <w:rPr>
                <w:b/>
                <w:bCs/>
                <w:color w:val="FFFFFF"/>
              </w:rPr>
              <w:t>Krok 2: Ustaw wymiary kanwy</w:t>
            </w:r>
          </w:p>
        </w:tc>
      </w:tr>
      <w:tr w:rsidR="004A318E" w14:paraId="429B54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69C3B49" w14:textId="77777777" w:rsidR="004A318E" w:rsidRDefault="00000000">
            <w:r>
              <w:rPr>
                <w:sz w:val="21"/>
                <w:szCs w:val="21"/>
              </w:rPr>
              <w:t>Widok → Rozmiar strony → Niestandardowy</w:t>
            </w:r>
          </w:p>
        </w:tc>
      </w:tr>
      <w:tr w:rsidR="004A318E" w14:paraId="42433E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04E147" w14:textId="77777777" w:rsidR="004A318E" w:rsidRDefault="00000000">
            <w:r>
              <w:rPr>
                <w:sz w:val="21"/>
                <w:szCs w:val="21"/>
              </w:rPr>
              <w:t>Szerokość: 1280</w:t>
            </w:r>
          </w:p>
        </w:tc>
      </w:tr>
      <w:tr w:rsidR="004A318E" w14:paraId="4E12B2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C2A3CD" w14:textId="77777777" w:rsidR="004A318E" w:rsidRDefault="00000000">
            <w:r>
              <w:rPr>
                <w:sz w:val="21"/>
                <w:szCs w:val="21"/>
              </w:rPr>
              <w:t>Wysokość: 768</w:t>
            </w:r>
          </w:p>
        </w:tc>
      </w:tr>
      <w:tr w:rsidR="004A318E" w14:paraId="73BA1A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E523B4F" w14:textId="77777777" w:rsidR="004A318E" w:rsidRDefault="00000000">
            <w:r>
              <w:rPr>
                <w:sz w:val="21"/>
                <w:szCs w:val="21"/>
              </w:rPr>
              <w:t>Kliknij OK.</w:t>
            </w:r>
          </w:p>
        </w:tc>
      </w:tr>
      <w:tr w:rsidR="004A318E" w14:paraId="52686A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589CC1E" w14:textId="77777777" w:rsidR="004A318E" w:rsidRDefault="00000000">
            <w:r>
              <w:rPr>
                <w:sz w:val="21"/>
                <w:szCs w:val="21"/>
              </w:rPr>
              <w:t>WYNIK: kanwa ma proporcje 16:9, standardowe dla monitora i projektora.</w:t>
            </w:r>
          </w:p>
        </w:tc>
      </w:tr>
    </w:tbl>
    <w:p w14:paraId="0AC0DA71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53764E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88D594" w14:textId="77777777" w:rsidR="004A318E" w:rsidRDefault="00000000">
            <w:r>
              <w:rPr>
                <w:b/>
                <w:bCs/>
                <w:color w:val="FFFFFF"/>
              </w:rPr>
              <w:t>Krok 3: Włącz siatkę</w:t>
            </w:r>
          </w:p>
        </w:tc>
      </w:tr>
      <w:tr w:rsidR="004A318E" w14:paraId="1B543D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BDE056" w14:textId="77777777" w:rsidR="004A318E" w:rsidRDefault="00000000">
            <w:r>
              <w:rPr>
                <w:sz w:val="21"/>
                <w:szCs w:val="21"/>
              </w:rPr>
              <w:t>Widok → Pokaż linie siatki → włącz (pojawia się ptaszek)</w:t>
            </w:r>
          </w:p>
        </w:tc>
      </w:tr>
      <w:tr w:rsidR="004A318E" w14:paraId="6F7B42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B7E93B" w14:textId="77777777" w:rsidR="004A318E" w:rsidRDefault="00000000">
            <w:r>
              <w:rPr>
                <w:sz w:val="21"/>
                <w:szCs w:val="21"/>
              </w:rPr>
              <w:t>Widok → Przyciągaj do siatki → włącz</w:t>
            </w:r>
          </w:p>
        </w:tc>
      </w:tr>
      <w:tr w:rsidR="004A318E" w14:paraId="01B35A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AFCF5F" w14:textId="77777777" w:rsidR="004A318E" w:rsidRDefault="00000000">
            <w:r>
              <w:rPr>
                <w:sz w:val="21"/>
                <w:szCs w:val="21"/>
              </w:rPr>
              <w:t>Widok → Rozmiar siatki → wpisz: 8</w:t>
            </w:r>
          </w:p>
        </w:tc>
      </w:tr>
      <w:tr w:rsidR="004A318E" w14:paraId="514360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8B2751B" w14:textId="77777777" w:rsidR="004A318E" w:rsidRDefault="00000000">
            <w:r>
              <w:rPr>
                <w:sz w:val="21"/>
                <w:szCs w:val="21"/>
              </w:rPr>
              <w:t>WYNIK: szara siatka 8px widoczna na kanwie.</w:t>
            </w:r>
          </w:p>
        </w:tc>
      </w:tr>
    </w:tbl>
    <w:p w14:paraId="20EB60CF" w14:textId="77777777" w:rsidR="004A318E" w:rsidRDefault="004A318E">
      <w:pPr>
        <w:spacing w:before="120"/>
      </w:pPr>
    </w:p>
    <w:p w14:paraId="00EDBBD2" w14:textId="77777777" w:rsidR="004A318E" w:rsidRDefault="00000000">
      <w:pPr>
        <w:pStyle w:val="Nagwek2"/>
      </w:pPr>
      <w:bookmarkStart w:id="14" w:name="_Toc230777447"/>
      <w:r>
        <w:t>4.2 Import motywu kolorystycznego</w:t>
      </w:r>
      <w:bookmarkEnd w:id="14"/>
    </w:p>
    <w:p w14:paraId="3B4B19DE" w14:textId="77777777" w:rsidR="004A318E" w:rsidRDefault="00000000">
      <w:pPr>
        <w:spacing w:before="60" w:after="100"/>
      </w:pPr>
      <w:r>
        <w:t xml:space="preserve">Motyw to plik JSON który jednym kliknięciem ustawia wszystkie domyślne kolory. Po jego załadowaniu każdy nowy wykres automatycznie dostanie kolory </w:t>
      </w:r>
      <w:proofErr w:type="spellStart"/>
      <w:r>
        <w:t>SilesiaPulse</w:t>
      </w:r>
      <w:proofErr w:type="spellEnd"/>
      <w:r>
        <w:t>.</w:t>
      </w:r>
    </w:p>
    <w:p w14:paraId="4B2C246D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737535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E598A" w14:textId="77777777" w:rsidR="004A318E" w:rsidRDefault="00000000">
            <w:r>
              <w:rPr>
                <w:b/>
                <w:bCs/>
                <w:color w:val="2E0066"/>
                <w:sz w:val="20"/>
                <w:szCs w:val="20"/>
              </w:rPr>
              <w:t>▶  Plik motywu JSON</w:t>
            </w:r>
          </w:p>
          <w:p w14:paraId="453DEB35" w14:textId="77777777" w:rsidR="004A318E" w:rsidRDefault="00000000">
            <w:pPr>
              <w:spacing w:before="60"/>
            </w:pPr>
            <w:r>
              <w:rPr>
                <w:color w:val="2E0066"/>
                <w:sz w:val="20"/>
                <w:szCs w:val="20"/>
              </w:rPr>
              <w:t xml:space="preserve">Wklej poniższy kod do pliku </w:t>
            </w:r>
            <w:proofErr w:type="spellStart"/>
            <w:r>
              <w:rPr>
                <w:color w:val="2E0066"/>
                <w:sz w:val="20"/>
                <w:szCs w:val="20"/>
              </w:rPr>
              <w:t>SilesiaPulse_theme.json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i zapisz go w folderze </w:t>
            </w:r>
            <w:proofErr w:type="spellStart"/>
            <w:r>
              <w:rPr>
                <w:color w:val="2E0066"/>
                <w:sz w:val="20"/>
                <w:szCs w:val="20"/>
              </w:rPr>
              <w:t>powerbi</w:t>
            </w:r>
            <w:proofErr w:type="spellEnd"/>
            <w:r>
              <w:rPr>
                <w:color w:val="2E0066"/>
                <w:sz w:val="20"/>
                <w:szCs w:val="20"/>
              </w:rPr>
              <w:t>\.</w:t>
            </w:r>
          </w:p>
        </w:tc>
      </w:tr>
    </w:tbl>
    <w:p w14:paraId="72975879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7D1CB0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A04E1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</w:t>
            </w:r>
          </w:p>
          <w:p w14:paraId="6E0A0D5E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SilesiaPulse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Dark",</w:t>
            </w:r>
          </w:p>
          <w:p w14:paraId="12AFC2FE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dataColors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[</w:t>
            </w:r>
          </w:p>
          <w:p w14:paraId="7BD836DA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"#FF6B6B",</w:t>
            </w:r>
          </w:p>
          <w:p w14:paraId="30BD4C52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"#4E9AF1",</w:t>
            </w:r>
          </w:p>
          <w:p w14:paraId="6925BAD5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"#FFD700",</w:t>
            </w:r>
          </w:p>
          <w:p w14:paraId="677D5D6F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"#4CAF50",</w:t>
            </w:r>
          </w:p>
          <w:p w14:paraId="4F766648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"#FF9800",</w:t>
            </w:r>
          </w:p>
          <w:p w14:paraId="0C3EB4C5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"#A78BFA",</w:t>
            </w:r>
          </w:p>
          <w:p w14:paraId="5CA9B086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"#00D4AA",</w:t>
            </w:r>
          </w:p>
          <w:p w14:paraId="74E5DF0A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"#7B61FF"</w:t>
            </w:r>
          </w:p>
          <w:p w14:paraId="31AA8516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],</w:t>
            </w:r>
          </w:p>
          <w:p w14:paraId="75C0599B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"#1C1C2E",</w:t>
            </w:r>
          </w:p>
          <w:p w14:paraId="6F3A8D7C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foreground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"#252535",</w:t>
            </w:r>
          </w:p>
          <w:p w14:paraId="3452C9C1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tableAccent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"#7B61FF",</w:t>
            </w:r>
          </w:p>
          <w:p w14:paraId="6712C6C1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visualStyles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565FCB8E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"*": { "*": {</w:t>
            </w:r>
          </w:p>
          <w:p w14:paraId="3410E093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[{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 "solid": {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"#252535" } } }],</w:t>
            </w:r>
          </w:p>
          <w:p w14:paraId="06844704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[{ "show":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 "solid": {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"#3A3A5C" } },</w:t>
            </w:r>
          </w:p>
          <w:p w14:paraId="1BA50F3D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"radius": 8 }],</w:t>
            </w:r>
          </w:p>
          <w:p w14:paraId="26466623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[{ "show":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5C9116C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 "solid": {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"#FFFFFF" } },</w:t>
            </w:r>
          </w:p>
          <w:p w14:paraId="3DAE4BBA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14,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"Segoe UI",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fontBold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}],</w:t>
            </w:r>
          </w:p>
          <w:p w14:paraId="629C0332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subTitle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[{ "show":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6339332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 "solid": {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"#8A8A9A" } },</w:t>
            </w:r>
          </w:p>
          <w:p w14:paraId="53A2AC92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11,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"Segoe UI" }]</w:t>
            </w:r>
          </w:p>
          <w:p w14:paraId="22C33ADA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}}</w:t>
            </w:r>
          </w:p>
          <w:p w14:paraId="36B5808F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6C11ACBD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50B53A05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65F446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7FB94B" w14:textId="77777777" w:rsidR="004A318E" w:rsidRDefault="00000000">
            <w:r>
              <w:rPr>
                <w:b/>
                <w:bCs/>
                <w:color w:val="FFFFFF"/>
              </w:rPr>
              <w:t>Krok 4: Załaduj motyw</w:t>
            </w:r>
          </w:p>
        </w:tc>
      </w:tr>
      <w:tr w:rsidR="004A318E" w14:paraId="697FDA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734A3E1" w14:textId="77777777" w:rsidR="004A318E" w:rsidRDefault="00000000">
            <w:r>
              <w:rPr>
                <w:sz w:val="21"/>
                <w:szCs w:val="21"/>
              </w:rPr>
              <w:t>Widok → Motywy → Przeglądaj w poszukiwaniu motywów</w:t>
            </w:r>
          </w:p>
        </w:tc>
      </w:tr>
      <w:tr w:rsidR="004A318E" w14:paraId="3980D0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F92802" w14:textId="77777777" w:rsidR="004A318E" w:rsidRDefault="00000000">
            <w:r>
              <w:rPr>
                <w:sz w:val="21"/>
                <w:szCs w:val="21"/>
              </w:rPr>
              <w:t xml:space="preserve">Wskaż plik </w:t>
            </w:r>
            <w:proofErr w:type="spellStart"/>
            <w:r>
              <w:rPr>
                <w:sz w:val="21"/>
                <w:szCs w:val="21"/>
              </w:rPr>
              <w:t>SilesiaPulse_theme.json</w:t>
            </w:r>
            <w:proofErr w:type="spellEnd"/>
          </w:p>
        </w:tc>
      </w:tr>
      <w:tr w:rsidR="004A318E" w14:paraId="32870A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DCBE7C4" w14:textId="77777777" w:rsidR="004A318E" w:rsidRDefault="00000000">
            <w:r>
              <w:rPr>
                <w:sz w:val="21"/>
                <w:szCs w:val="21"/>
              </w:rPr>
              <w:t xml:space="preserve">Kliknij: Tak, zamień (Power BI zapyta czy </w:t>
            </w:r>
            <w:proofErr w:type="spellStart"/>
            <w:r>
              <w:rPr>
                <w:sz w:val="21"/>
                <w:szCs w:val="21"/>
              </w:rPr>
              <w:t>zamienic</w:t>
            </w:r>
            <w:proofErr w:type="spellEnd"/>
            <w:r>
              <w:rPr>
                <w:sz w:val="21"/>
                <w:szCs w:val="21"/>
              </w:rPr>
              <w:t xml:space="preserve"> obecny motyw)</w:t>
            </w:r>
          </w:p>
        </w:tc>
      </w:tr>
      <w:tr w:rsidR="004A318E" w14:paraId="45DC44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9ED84A" w14:textId="77777777" w:rsidR="004A318E" w:rsidRDefault="00000000">
            <w:r>
              <w:rPr>
                <w:sz w:val="21"/>
                <w:szCs w:val="21"/>
              </w:rPr>
              <w:t>WYNIK: kanwa zmienia kolor tła na #1C1C2E (ciemnofioletowy).</w:t>
            </w:r>
          </w:p>
        </w:tc>
      </w:tr>
    </w:tbl>
    <w:p w14:paraId="2E3271DD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6F23D1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6F5D6" w14:textId="77777777" w:rsidR="004A318E" w:rsidRDefault="00000000">
            <w:r>
              <w:rPr>
                <w:b/>
                <w:bCs/>
                <w:color w:val="6D4C00"/>
                <w:sz w:val="20"/>
                <w:szCs w:val="20"/>
              </w:rPr>
              <w:t xml:space="preserve">⚠  Tło kanwy vs tło </w:t>
            </w:r>
            <w:proofErr w:type="spellStart"/>
            <w:r>
              <w:rPr>
                <w:b/>
                <w:bCs/>
                <w:color w:val="6D4C00"/>
                <w:sz w:val="20"/>
                <w:szCs w:val="20"/>
              </w:rPr>
              <w:t>wizualu</w:t>
            </w:r>
            <w:proofErr w:type="spellEnd"/>
          </w:p>
          <w:p w14:paraId="1D5208AF" w14:textId="77777777" w:rsidR="004A318E" w:rsidRDefault="00000000">
            <w:pPr>
              <w:spacing w:before="60"/>
            </w:pPr>
            <w:r>
              <w:rPr>
                <w:color w:val="6D4C00"/>
                <w:sz w:val="20"/>
                <w:szCs w:val="20"/>
              </w:rPr>
              <w:t xml:space="preserve">Tło kanwy (#1C1C2E) to kolor strony Power BI. Tło każdego </w:t>
            </w:r>
            <w:proofErr w:type="spellStart"/>
            <w:r>
              <w:rPr>
                <w:color w:val="6D4C00"/>
                <w:sz w:val="20"/>
                <w:szCs w:val="20"/>
              </w:rPr>
              <w:t>wizualu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(#252535) ustawisz osobno dla każdego elementu. To dwie różne rzeczy. Kanwa jest ciemniejsza, </w:t>
            </w:r>
            <w:proofErr w:type="spellStart"/>
            <w:r>
              <w:rPr>
                <w:color w:val="6D4C00"/>
                <w:sz w:val="20"/>
                <w:szCs w:val="20"/>
              </w:rPr>
              <w:t>wizuale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nieco jaśniejsze — tworzy głębię.</w:t>
            </w:r>
          </w:p>
        </w:tc>
      </w:tr>
    </w:tbl>
    <w:p w14:paraId="4C216BDC" w14:textId="77777777" w:rsidR="004A318E" w:rsidRDefault="004A318E">
      <w:pPr>
        <w:spacing w:before="120"/>
      </w:pPr>
    </w:p>
    <w:p w14:paraId="3933BE8C" w14:textId="77777777" w:rsidR="004A318E" w:rsidRDefault="00000000">
      <w:pPr>
        <w:pStyle w:val="Nagwek2"/>
      </w:pPr>
      <w:bookmarkStart w:id="15" w:name="_Toc230777448"/>
      <w:r>
        <w:t>4.3 Zmiana nazwy stron i dodanie drugiej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5C0368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21E2B8" w14:textId="77777777" w:rsidR="004A318E" w:rsidRDefault="00000000">
            <w:r>
              <w:rPr>
                <w:b/>
                <w:bCs/>
                <w:color w:val="FFFFFF"/>
              </w:rPr>
              <w:t>Krok 5: Skonfiguruj zakładki stron</w:t>
            </w:r>
          </w:p>
        </w:tc>
      </w:tr>
      <w:tr w:rsidR="004A318E" w14:paraId="2520DE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DAACB9" w14:textId="77777777" w:rsidR="004A318E" w:rsidRDefault="00000000">
            <w:r>
              <w:rPr>
                <w:sz w:val="21"/>
                <w:szCs w:val="21"/>
              </w:rPr>
              <w:t>Na dole ekranu widzisz zakładkę 'Strona 1' — kliknij na nią prawym przyciskiem myszy.</w:t>
            </w:r>
          </w:p>
        </w:tc>
      </w:tr>
      <w:tr w:rsidR="004A318E" w14:paraId="71B6D7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90FE450" w14:textId="77777777" w:rsidR="004A318E" w:rsidRDefault="00000000">
            <w:r>
              <w:rPr>
                <w:sz w:val="21"/>
                <w:szCs w:val="21"/>
              </w:rPr>
              <w:t>Zmień nazwę → wpisz: Strona 1 · Ryzyko &amp; KPI</w:t>
            </w:r>
          </w:p>
        </w:tc>
      </w:tr>
      <w:tr w:rsidR="004A318E" w14:paraId="184481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7E2455" w14:textId="77777777" w:rsidR="004A318E" w:rsidRDefault="00000000">
            <w:r>
              <w:rPr>
                <w:sz w:val="21"/>
                <w:szCs w:val="21"/>
              </w:rPr>
              <w:t>Kliknij znak + po prawej stronie zakładek → dodaje się 'Strona 2'</w:t>
            </w:r>
          </w:p>
        </w:tc>
      </w:tr>
      <w:tr w:rsidR="004A318E" w14:paraId="5AE297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734AD21" w14:textId="77777777" w:rsidR="004A318E" w:rsidRDefault="00000000">
            <w:r>
              <w:rPr>
                <w:sz w:val="21"/>
                <w:szCs w:val="21"/>
              </w:rPr>
              <w:t>Zmień nazwę Strony 2: Strona 2 · Korelacje &amp; AI</w:t>
            </w:r>
          </w:p>
        </w:tc>
      </w:tr>
      <w:tr w:rsidR="004A318E" w14:paraId="61085F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1C9427C" w14:textId="77777777" w:rsidR="004A318E" w:rsidRDefault="00000000">
            <w:r>
              <w:rPr>
                <w:sz w:val="21"/>
                <w:szCs w:val="21"/>
              </w:rPr>
              <w:t>WYNIK: dwie zakładki z docelowymi nazwami.</w:t>
            </w:r>
          </w:p>
        </w:tc>
      </w:tr>
    </w:tbl>
    <w:p w14:paraId="19426E6F" w14:textId="77777777" w:rsidR="004A318E" w:rsidRDefault="004A318E">
      <w:pPr>
        <w:spacing w:before="200"/>
      </w:pPr>
    </w:p>
    <w:p w14:paraId="24935FE2" w14:textId="77777777" w:rsidR="004A318E" w:rsidRDefault="00000000">
      <w:r>
        <w:br w:type="page"/>
      </w:r>
    </w:p>
    <w:p w14:paraId="44D2267C" w14:textId="77777777" w:rsidR="004A318E" w:rsidRDefault="00000000">
      <w:pPr>
        <w:pStyle w:val="Nagwek1"/>
      </w:pPr>
      <w:bookmarkStart w:id="16" w:name="_Toc230777449"/>
      <w:r>
        <w:lastRenderedPageBreak/>
        <w:t xml:space="preserve">5. Strona 1 — nagłówek i </w:t>
      </w:r>
      <w:proofErr w:type="spellStart"/>
      <w:r>
        <w:t>slicer</w:t>
      </w:r>
      <w:proofErr w:type="spellEnd"/>
      <w:r>
        <w:t xml:space="preserve"> kryzysów — sesja 2</w:t>
      </w:r>
      <w:bookmarkEnd w:id="16"/>
    </w:p>
    <w:p w14:paraId="4D1B4487" w14:textId="77777777" w:rsidR="004A318E" w:rsidRDefault="00000000">
      <w:pPr>
        <w:spacing w:before="60" w:after="100"/>
      </w:pPr>
      <w:r>
        <w:t>Upewnij się, że jesteś na Stronie 1. Budujemy teraz dwie górne strefy: nagłówek (64 </w:t>
      </w:r>
      <w:proofErr w:type="spellStart"/>
      <w:r>
        <w:t>px</w:t>
      </w:r>
      <w:proofErr w:type="spellEnd"/>
      <w:r>
        <w:t xml:space="preserve">) i </w:t>
      </w:r>
      <w:proofErr w:type="spellStart"/>
      <w:r>
        <w:t>slicer</w:t>
      </w:r>
      <w:proofErr w:type="spellEnd"/>
      <w:r>
        <w:t xml:space="preserve"> (72 </w:t>
      </w:r>
      <w:proofErr w:type="spellStart"/>
      <w:r>
        <w:t>px</w:t>
      </w:r>
      <w:proofErr w:type="spellEnd"/>
      <w:r>
        <w:t>).</w:t>
      </w:r>
    </w:p>
    <w:p w14:paraId="2A20D4F2" w14:textId="77777777" w:rsidR="004A318E" w:rsidRDefault="00000000">
      <w:pPr>
        <w:pStyle w:val="Nagwek2"/>
      </w:pPr>
      <w:bookmarkStart w:id="17" w:name="_Toc230777450"/>
      <w:r>
        <w:t>5.1 Pasek nagłówka</w:t>
      </w:r>
      <w:bookmarkEnd w:id="17"/>
    </w:p>
    <w:p w14:paraId="489622F4" w14:textId="77777777" w:rsidR="004A318E" w:rsidRDefault="00000000">
      <w:pPr>
        <w:spacing w:before="60" w:after="100"/>
      </w:pPr>
      <w:r>
        <w:t>Nagłówek to ciemny pasek na samej górze. Składa się z trzech elementów: logo SP (kwadrat), tytuł z podtytułem oraz informacja o odświeżeniu po prawej.</w:t>
      </w:r>
    </w:p>
    <w:p w14:paraId="42C7B8B7" w14:textId="77777777" w:rsidR="004A318E" w:rsidRDefault="004A318E">
      <w:pPr>
        <w:spacing w:before="60"/>
      </w:pPr>
    </w:p>
    <w:p w14:paraId="030628AA" w14:textId="77777777" w:rsidR="004A318E" w:rsidRDefault="00000000">
      <w:pPr>
        <w:pStyle w:val="Nagwek3"/>
      </w:pPr>
      <w:bookmarkStart w:id="18" w:name="_Toc230777451"/>
      <w:r>
        <w:t>Element 1 — Logo SP (kwadrat z inicjałami)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47EC9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AF9E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FA2B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363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6BB12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4C71" w14:textId="77777777" w:rsidR="004A318E" w:rsidRDefault="00000000">
            <w:r>
              <w:rPr>
                <w:sz w:val="20"/>
                <w:szCs w:val="20"/>
              </w:rPr>
              <w:t>Typ elementu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61D1" w14:textId="77777777" w:rsidR="004A318E" w:rsidRDefault="00000000">
            <w:r>
              <w:rPr>
                <w:sz w:val="20"/>
                <w:szCs w:val="20"/>
              </w:rPr>
              <w:t>Kształt: Prostokąt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75CE" w14:textId="77777777" w:rsidR="004A318E" w:rsidRDefault="00000000">
            <w:r>
              <w:rPr>
                <w:sz w:val="20"/>
                <w:szCs w:val="20"/>
              </w:rPr>
              <w:t>Wstaw → Kształty → Prostokąt</w:t>
            </w:r>
          </w:p>
        </w:tc>
      </w:tr>
      <w:tr w:rsidR="004A318E" w14:paraId="7F39C6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7BBE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EAC9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F4CB" w14:textId="77777777" w:rsidR="004A318E" w:rsidRDefault="00000000">
            <w:r>
              <w:rPr>
                <w:sz w:val="20"/>
                <w:szCs w:val="20"/>
              </w:rPr>
              <w:t>Format → Ogólne → Położenie → X</w:t>
            </w:r>
          </w:p>
        </w:tc>
      </w:tr>
      <w:tr w:rsidR="004A318E" w14:paraId="13889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6E76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A17A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7B6C" w14:textId="77777777" w:rsidR="004A318E" w:rsidRDefault="00000000">
            <w:r>
              <w:rPr>
                <w:sz w:val="20"/>
                <w:szCs w:val="20"/>
              </w:rPr>
              <w:t>Format → Ogólne → Położenie → Y</w:t>
            </w:r>
          </w:p>
        </w:tc>
      </w:tr>
      <w:tr w:rsidR="004A318E" w14:paraId="43998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9236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0B01" w14:textId="77777777" w:rsidR="004A318E" w:rsidRDefault="00000000">
            <w:r>
              <w:rPr>
                <w:sz w:val="20"/>
                <w:szCs w:val="20"/>
              </w:rPr>
              <w:t>40 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FE74" w14:textId="77777777" w:rsidR="004A318E" w:rsidRDefault="00000000">
            <w:r>
              <w:rPr>
                <w:sz w:val="20"/>
                <w:szCs w:val="20"/>
              </w:rPr>
              <w:t>Format → Ogólne → Rozmiar → Szerokość</w:t>
            </w:r>
          </w:p>
        </w:tc>
      </w:tr>
      <w:tr w:rsidR="004A318E" w14:paraId="756C8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2DCB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B597" w14:textId="77777777" w:rsidR="004A318E" w:rsidRDefault="00000000">
            <w:r>
              <w:rPr>
                <w:sz w:val="20"/>
                <w:szCs w:val="20"/>
              </w:rPr>
              <w:t>40 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2A9C" w14:textId="77777777" w:rsidR="004A318E" w:rsidRDefault="00000000">
            <w:r>
              <w:rPr>
                <w:sz w:val="20"/>
                <w:szCs w:val="20"/>
              </w:rPr>
              <w:t>Format → Ogólne → Rozmiar → Wysokość</w:t>
            </w:r>
          </w:p>
        </w:tc>
      </w:tr>
      <w:tr w:rsidR="004A318E" w14:paraId="1E25C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868F" w14:textId="77777777" w:rsidR="004A318E" w:rsidRDefault="00000000">
            <w:r>
              <w:rPr>
                <w:sz w:val="20"/>
                <w:szCs w:val="20"/>
              </w:rPr>
              <w:t>Kolor wypełnienia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07EB" w14:textId="77777777" w:rsidR="004A318E" w:rsidRDefault="00000000">
            <w:r>
              <w:rPr>
                <w:sz w:val="20"/>
                <w:szCs w:val="20"/>
              </w:rPr>
              <w:t>#7B61FF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B8C3" w14:textId="77777777" w:rsidR="004A318E" w:rsidRDefault="00000000">
            <w:r>
              <w:rPr>
                <w:sz w:val="20"/>
                <w:szCs w:val="20"/>
              </w:rPr>
              <w:t>Format → Kształt → Kolor wypełnienia</w:t>
            </w:r>
          </w:p>
        </w:tc>
      </w:tr>
      <w:tr w:rsidR="004A318E" w14:paraId="1F42CE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A99E" w14:textId="77777777" w:rsidR="004A318E" w:rsidRDefault="00000000">
            <w:r>
              <w:rPr>
                <w:sz w:val="20"/>
                <w:szCs w:val="20"/>
              </w:rPr>
              <w:t>Promień zaokrąglenia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D5E9" w14:textId="77777777" w:rsidR="004A318E" w:rsidRDefault="00000000">
            <w:r>
              <w:rPr>
                <w:sz w:val="20"/>
                <w:szCs w:val="20"/>
              </w:rPr>
              <w:t>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185E" w14:textId="77777777" w:rsidR="004A318E" w:rsidRDefault="00000000">
            <w:r>
              <w:rPr>
                <w:sz w:val="20"/>
                <w:szCs w:val="20"/>
              </w:rPr>
              <w:t>Format → Kształt → Promień</w:t>
            </w:r>
          </w:p>
        </w:tc>
      </w:tr>
      <w:tr w:rsidR="004A318E" w14:paraId="72714C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2471" w14:textId="77777777" w:rsidR="004A318E" w:rsidRDefault="00000000">
            <w:r>
              <w:rPr>
                <w:sz w:val="20"/>
                <w:szCs w:val="20"/>
              </w:rPr>
              <w:t>Obramowanie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E368" w14:textId="77777777" w:rsidR="004A318E" w:rsidRDefault="00000000">
            <w:r>
              <w:rPr>
                <w:sz w:val="20"/>
                <w:szCs w:val="20"/>
              </w:rPr>
              <w:t>brak (wyłącz)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FD3F" w14:textId="77777777" w:rsidR="004A318E" w:rsidRDefault="00000000">
            <w:r>
              <w:rPr>
                <w:sz w:val="20"/>
                <w:szCs w:val="20"/>
              </w:rPr>
              <w:t>Format → Kształt → Obramowanie → wyłącz</w:t>
            </w:r>
          </w:p>
        </w:tc>
      </w:tr>
    </w:tbl>
    <w:p w14:paraId="7F8ECD90" w14:textId="77777777" w:rsidR="004A318E" w:rsidRDefault="004A318E">
      <w:pPr>
        <w:spacing w:before="80"/>
      </w:pPr>
    </w:p>
    <w:p w14:paraId="2470FBD5" w14:textId="77777777" w:rsidR="004A318E" w:rsidRDefault="00000000">
      <w:pPr>
        <w:spacing w:before="60" w:after="100"/>
      </w:pPr>
      <w:r>
        <w:t>Na środku tego prostokąta musisz dodać tekst „SP”. Power BI nie pozwala dodać tekstu bezpośrednio do kształtu. Sposoby:</w:t>
      </w:r>
    </w:p>
    <w:p w14:paraId="1D79F139" w14:textId="77777777" w:rsidR="004A318E" w:rsidRDefault="00000000">
      <w:pPr>
        <w:pStyle w:val="Akapitzlist"/>
        <w:numPr>
          <w:ilvl w:val="0"/>
          <w:numId w:val="2"/>
        </w:numPr>
        <w:spacing w:before="50" w:after="50"/>
      </w:pPr>
      <w:r>
        <w:t>Opcja A (prosta): Wstaw → Pole tekstowe. Wpisz SP. Ustaw rozmiar i kolor. Przesuń pole tekstowe ręcznie na środek prostokąta.</w:t>
      </w:r>
    </w:p>
    <w:p w14:paraId="6A27DF30" w14:textId="77777777" w:rsidR="004A318E" w:rsidRDefault="00000000">
      <w:pPr>
        <w:pStyle w:val="Akapitzlist"/>
        <w:numPr>
          <w:ilvl w:val="0"/>
          <w:numId w:val="2"/>
        </w:numPr>
        <w:spacing w:before="50" w:after="50"/>
      </w:pPr>
      <w:r>
        <w:t xml:space="preserve">Opcja B (lepsza): Wstaw → Pole tekstowe z tłem. Format: tło #7B61FF, tekst SP </w:t>
      </w:r>
      <w:proofErr w:type="spellStart"/>
      <w:r>
        <w:t>bold</w:t>
      </w:r>
      <w:proofErr w:type="spellEnd"/>
      <w:r>
        <w:t xml:space="preserve"> 16px biały, środkowanie. Ustaw X=16, Y=16, W=40, H=40.</w:t>
      </w:r>
    </w:p>
    <w:p w14:paraId="16AA1938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1CB1B8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63896" w14:textId="77777777" w:rsidR="004A318E" w:rsidRDefault="00000000">
            <w:r>
              <w:rPr>
                <w:b/>
                <w:bCs/>
                <w:color w:val="1A4731"/>
                <w:sz w:val="20"/>
                <w:szCs w:val="20"/>
              </w:rPr>
              <w:t>✔  Wyrównanie tekstu w logo</w:t>
            </w:r>
          </w:p>
          <w:p w14:paraId="1C0591A9" w14:textId="77777777" w:rsidR="004A318E" w:rsidRDefault="00000000">
            <w:pPr>
              <w:spacing w:before="60"/>
            </w:pPr>
            <w:r>
              <w:rPr>
                <w:color w:val="1A4731"/>
                <w:sz w:val="20"/>
                <w:szCs w:val="20"/>
              </w:rPr>
              <w:t>Zaznacz pole tekstowe z SP. Format → Ogólne → Właściwości tekstu → wyrównaj poziomo: środek, pionowo: środek. Tekst będzie idealnie wyśrodkowany.</w:t>
            </w:r>
          </w:p>
        </w:tc>
      </w:tr>
    </w:tbl>
    <w:p w14:paraId="69035B89" w14:textId="77777777" w:rsidR="004A318E" w:rsidRDefault="004A318E">
      <w:pPr>
        <w:spacing w:before="80"/>
      </w:pPr>
    </w:p>
    <w:p w14:paraId="40DB7913" w14:textId="77777777" w:rsidR="004A318E" w:rsidRDefault="00000000">
      <w:pPr>
        <w:pStyle w:val="Nagwek3"/>
      </w:pPr>
      <w:bookmarkStart w:id="19" w:name="_Toc230777452"/>
      <w:r>
        <w:t>Element 2 — Tytuł i podtytuł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4C491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B3BB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E10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B59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1ED1D3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64DC" w14:textId="77777777" w:rsidR="004A318E" w:rsidRDefault="00000000">
            <w:r>
              <w:rPr>
                <w:sz w:val="20"/>
                <w:szCs w:val="20"/>
              </w:rPr>
              <w:t>Typ elementu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113A" w14:textId="77777777" w:rsidR="004A318E" w:rsidRDefault="00000000">
            <w:r>
              <w:rPr>
                <w:sz w:val="20"/>
                <w:szCs w:val="20"/>
              </w:rPr>
              <w:t>Pole tekstowe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DEF3" w14:textId="77777777" w:rsidR="004A318E" w:rsidRDefault="00000000">
            <w:r>
              <w:rPr>
                <w:sz w:val="20"/>
                <w:szCs w:val="20"/>
              </w:rPr>
              <w:t>Wstaw → Pole tekstowe</w:t>
            </w:r>
          </w:p>
        </w:tc>
      </w:tr>
      <w:tr w:rsidR="004A318E" w14:paraId="37B05D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78D9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14CB" w14:textId="77777777" w:rsidR="004A318E" w:rsidRDefault="00000000">
            <w:r>
              <w:rPr>
                <w:sz w:val="20"/>
                <w:szCs w:val="20"/>
              </w:rPr>
              <w:t>72 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823D" w14:textId="77777777" w:rsidR="004A318E" w:rsidRDefault="00000000">
            <w:r>
              <w:rPr>
                <w:sz w:val="20"/>
                <w:szCs w:val="20"/>
              </w:rPr>
              <w:t>X = 16 (logo) + 40 (szer.) + 16 (odstęp) = 72</w:t>
            </w:r>
          </w:p>
        </w:tc>
      </w:tr>
      <w:tr w:rsidR="004A318E" w14:paraId="1102E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C85E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67A8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89FF" w14:textId="77777777" w:rsidR="004A318E" w:rsidRDefault="00000000">
            <w:r>
              <w:rPr>
                <w:sz w:val="20"/>
                <w:szCs w:val="20"/>
              </w:rPr>
              <w:t>Format → Położenie → Y</w:t>
            </w:r>
          </w:p>
        </w:tc>
      </w:tr>
      <w:tr w:rsidR="004A318E" w14:paraId="31002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A8A1" w14:textId="77777777" w:rsidR="004A318E" w:rsidRDefault="00000000">
            <w:r>
              <w:rPr>
                <w:sz w:val="20"/>
                <w:szCs w:val="20"/>
              </w:rPr>
              <w:lastRenderedPageBreak/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F824" w14:textId="77777777" w:rsidR="004A318E" w:rsidRDefault="00000000">
            <w:r>
              <w:rPr>
                <w:sz w:val="20"/>
                <w:szCs w:val="20"/>
              </w:rPr>
              <w:t>400 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33C6" w14:textId="77777777" w:rsidR="004A318E" w:rsidRDefault="00000000">
            <w:r>
              <w:rPr>
                <w:sz w:val="20"/>
                <w:szCs w:val="20"/>
              </w:rPr>
              <w:t>Format → Rozmiar → Szerokość</w:t>
            </w:r>
          </w:p>
        </w:tc>
      </w:tr>
      <w:tr w:rsidR="004A318E" w14:paraId="05E64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4BA9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9719" w14:textId="77777777" w:rsidR="004A318E" w:rsidRDefault="00000000">
            <w:r>
              <w:rPr>
                <w:sz w:val="20"/>
                <w:szCs w:val="20"/>
              </w:rPr>
              <w:t>40 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4193" w14:textId="77777777" w:rsidR="004A318E" w:rsidRDefault="00000000">
            <w:r>
              <w:rPr>
                <w:sz w:val="20"/>
                <w:szCs w:val="20"/>
              </w:rPr>
              <w:t>Format → Rozmiar → Wysokość</w:t>
            </w:r>
          </w:p>
        </w:tc>
      </w:tr>
      <w:tr w:rsidR="004A318E" w14:paraId="7CC6F5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D6A4" w14:textId="77777777" w:rsidR="004A318E" w:rsidRDefault="00000000">
            <w:r>
              <w:rPr>
                <w:sz w:val="20"/>
                <w:szCs w:val="20"/>
              </w:rPr>
              <w:t xml:space="preserve">Wiersz 1: </w:t>
            </w:r>
            <w:proofErr w:type="spellStart"/>
            <w:r>
              <w:rPr>
                <w:sz w:val="20"/>
                <w:szCs w:val="20"/>
              </w:rPr>
              <w:t>SilesiaPulse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56F3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8E68" w14:textId="77777777" w:rsidR="004A318E" w:rsidRDefault="00000000">
            <w:r>
              <w:rPr>
                <w:sz w:val="20"/>
                <w:szCs w:val="20"/>
              </w:rPr>
              <w:t>Zaznacz tekst → panel czcionki</w:t>
            </w:r>
          </w:p>
        </w:tc>
      </w:tr>
      <w:tr w:rsidR="004A318E" w14:paraId="4D6599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B27F" w14:textId="77777777" w:rsidR="004A318E" w:rsidRDefault="00000000">
            <w:r>
              <w:rPr>
                <w:sz w:val="20"/>
                <w:szCs w:val="20"/>
              </w:rPr>
              <w:t>Wiersz 2: UEK · Katowice · v1.0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9785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73A8" w14:textId="77777777" w:rsidR="004A318E" w:rsidRDefault="00000000">
            <w:r>
              <w:rPr>
                <w:sz w:val="20"/>
                <w:szCs w:val="20"/>
              </w:rPr>
              <w:t>Zaznacz tekst → panel czcionki</w:t>
            </w:r>
          </w:p>
        </w:tc>
      </w:tr>
      <w:tr w:rsidR="004A318E" w14:paraId="25F6AE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F099" w14:textId="77777777" w:rsidR="004A318E" w:rsidRDefault="00000000">
            <w:r>
              <w:rPr>
                <w:sz w:val="20"/>
                <w:szCs w:val="20"/>
              </w:rPr>
              <w:t>Tło pola tekstowego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0AD3" w14:textId="77777777" w:rsidR="004A318E" w:rsidRDefault="00000000">
            <w:r>
              <w:rPr>
                <w:sz w:val="20"/>
                <w:szCs w:val="20"/>
              </w:rPr>
              <w:t>Przezroczyste (brak)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3A68" w14:textId="77777777" w:rsidR="004A318E" w:rsidRDefault="00000000">
            <w:r>
              <w:rPr>
                <w:sz w:val="20"/>
                <w:szCs w:val="20"/>
              </w:rPr>
              <w:t>Format → Tło → wyłącz</w:t>
            </w:r>
          </w:p>
        </w:tc>
      </w:tr>
    </w:tbl>
    <w:p w14:paraId="038B953B" w14:textId="77777777" w:rsidR="004A318E" w:rsidRDefault="004A318E">
      <w:pPr>
        <w:spacing w:before="80"/>
      </w:pPr>
    </w:p>
    <w:p w14:paraId="1CE8A671" w14:textId="77777777" w:rsidR="004A318E" w:rsidRDefault="00000000">
      <w:pPr>
        <w:pStyle w:val="Nagwek3"/>
      </w:pPr>
      <w:bookmarkStart w:id="20" w:name="_Toc230777453"/>
      <w:r>
        <w:t>Element 3 — Znacznik odświeżenia (prawy górny róg)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3D35F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04C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59CC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C059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75EEF2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238A" w14:textId="77777777" w:rsidR="004A318E" w:rsidRDefault="00000000">
            <w:r>
              <w:rPr>
                <w:sz w:val="20"/>
                <w:szCs w:val="20"/>
              </w:rPr>
              <w:t>Typ elementu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56B9" w14:textId="77777777" w:rsidR="004A318E" w:rsidRDefault="00000000">
            <w:r>
              <w:rPr>
                <w:sz w:val="20"/>
                <w:szCs w:val="20"/>
              </w:rPr>
              <w:t>Pole tekstowe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DF21" w14:textId="77777777" w:rsidR="004A318E" w:rsidRDefault="00000000">
            <w:r>
              <w:rPr>
                <w:sz w:val="20"/>
                <w:szCs w:val="20"/>
              </w:rPr>
              <w:t>Wstaw → Pole tekstowe</w:t>
            </w:r>
          </w:p>
        </w:tc>
      </w:tr>
      <w:tr w:rsidR="004A318E" w14:paraId="6C25F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2E9C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00FE" w14:textId="77777777" w:rsidR="004A318E" w:rsidRDefault="00000000">
            <w:r>
              <w:rPr>
                <w:sz w:val="20"/>
                <w:szCs w:val="20"/>
              </w:rPr>
              <w:t>880 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06E2" w14:textId="77777777" w:rsidR="004A318E" w:rsidRDefault="00000000">
            <w:r>
              <w:rPr>
                <w:sz w:val="20"/>
                <w:szCs w:val="20"/>
              </w:rPr>
              <w:t>Format → Położenie → X</w:t>
            </w:r>
          </w:p>
        </w:tc>
      </w:tr>
      <w:tr w:rsidR="004A318E" w14:paraId="7B5E0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7C88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2E11" w14:textId="77777777" w:rsidR="004A318E" w:rsidRDefault="00000000">
            <w:r>
              <w:rPr>
                <w:sz w:val="20"/>
                <w:szCs w:val="20"/>
              </w:rPr>
              <w:t>20 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3902" w14:textId="77777777" w:rsidR="004A318E" w:rsidRDefault="00000000">
            <w:r>
              <w:rPr>
                <w:sz w:val="20"/>
                <w:szCs w:val="20"/>
              </w:rPr>
              <w:t>Format → Położenie → Y</w:t>
            </w:r>
          </w:p>
        </w:tc>
      </w:tr>
      <w:tr w:rsidR="004A318E" w14:paraId="3790B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93C6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0618" w14:textId="77777777" w:rsidR="004A318E" w:rsidRDefault="00000000">
            <w:r>
              <w:rPr>
                <w:sz w:val="20"/>
                <w:szCs w:val="20"/>
              </w:rPr>
              <w:t>384 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A786" w14:textId="77777777" w:rsidR="004A318E" w:rsidRDefault="00000000">
            <w:r>
              <w:rPr>
                <w:sz w:val="20"/>
                <w:szCs w:val="20"/>
              </w:rPr>
              <w:t>880 + 384 = 1264 (16px od prawej krawędzi 1280px)</w:t>
            </w:r>
          </w:p>
        </w:tc>
      </w:tr>
      <w:tr w:rsidR="004A318E" w14:paraId="18EAE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A7FC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3940" w14:textId="77777777" w:rsidR="004A318E" w:rsidRDefault="00000000">
            <w:r>
              <w:rPr>
                <w:sz w:val="20"/>
                <w:szCs w:val="20"/>
              </w:rPr>
              <w:t>32 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29C3" w14:textId="77777777" w:rsidR="004A318E" w:rsidRDefault="004A318E"/>
        </w:tc>
      </w:tr>
      <w:tr w:rsidR="004A318E" w14:paraId="7A08E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B494" w14:textId="77777777" w:rsidR="004A318E" w:rsidRDefault="00000000">
            <w:r>
              <w:rPr>
                <w:sz w:val="20"/>
                <w:szCs w:val="20"/>
              </w:rPr>
              <w:t>Tekst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4BFD" w14:textId="77777777" w:rsidR="004A318E" w:rsidRDefault="00000000">
            <w:proofErr w:type="spellStart"/>
            <w:r>
              <w:rPr>
                <w:sz w:val="20"/>
                <w:szCs w:val="20"/>
              </w:rPr>
              <w:t>Odswiezono</w:t>
            </w:r>
            <w:proofErr w:type="spellEnd"/>
            <w:r>
              <w:rPr>
                <w:sz w:val="20"/>
                <w:szCs w:val="20"/>
              </w:rPr>
              <w:t xml:space="preserve"> [data] · [czas]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E18F" w14:textId="77777777" w:rsidR="004A318E" w:rsidRDefault="00000000">
            <w:r>
              <w:rPr>
                <w:sz w:val="20"/>
                <w:szCs w:val="20"/>
              </w:rPr>
              <w:t>Wstaw miarę lub tekst statyczny na start</w:t>
            </w:r>
          </w:p>
        </w:tc>
      </w:tr>
      <w:tr w:rsidR="004A318E" w14:paraId="2AC68D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380F" w14:textId="77777777" w:rsidR="004A318E" w:rsidRDefault="00000000">
            <w:r>
              <w:rPr>
                <w:sz w:val="20"/>
                <w:szCs w:val="20"/>
              </w:rPr>
              <w:t>Czcionka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7FAC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DCBA" w14:textId="77777777" w:rsidR="004A318E" w:rsidRDefault="004A318E"/>
        </w:tc>
      </w:tr>
      <w:tr w:rsidR="004A318E" w14:paraId="4F1E0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28B8" w14:textId="77777777" w:rsidR="004A318E" w:rsidRDefault="00000000">
            <w:r>
              <w:rPr>
                <w:sz w:val="20"/>
                <w:szCs w:val="20"/>
              </w:rPr>
              <w:t>Wyrównanie tekstu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ECBD" w14:textId="77777777" w:rsidR="004A318E" w:rsidRDefault="00000000">
            <w:r>
              <w:rPr>
                <w:sz w:val="20"/>
                <w:szCs w:val="20"/>
              </w:rPr>
              <w:t>Do prawej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FCF4" w14:textId="77777777" w:rsidR="004A318E" w:rsidRDefault="00000000">
            <w:r>
              <w:rPr>
                <w:sz w:val="20"/>
                <w:szCs w:val="20"/>
              </w:rPr>
              <w:t>Format → Właściwości tekstu → wyrównaj: prawo</w:t>
            </w:r>
          </w:p>
        </w:tc>
      </w:tr>
    </w:tbl>
    <w:p w14:paraId="4DAD8599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56C3DD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B2D54" w14:textId="77777777" w:rsidR="004A318E" w:rsidRDefault="00000000">
            <w:r>
              <w:rPr>
                <w:b/>
                <w:bCs/>
                <w:color w:val="2E0066"/>
                <w:sz w:val="20"/>
                <w:szCs w:val="20"/>
              </w:rPr>
              <w:t>▶  Miara daty odświeżenia</w:t>
            </w:r>
          </w:p>
          <w:p w14:paraId="1D36B4D4" w14:textId="77777777" w:rsidR="004A318E" w:rsidRDefault="00000000">
            <w:pPr>
              <w:spacing w:before="60"/>
            </w:pPr>
            <w:r>
              <w:rPr>
                <w:color w:val="2E0066"/>
                <w:sz w:val="20"/>
                <w:szCs w:val="20"/>
              </w:rPr>
              <w:t xml:space="preserve">Wstaw w Power BI: Nowa miara → Data </w:t>
            </w:r>
            <w:proofErr w:type="spellStart"/>
            <w:r>
              <w:rPr>
                <w:color w:val="2E0066"/>
                <w:sz w:val="20"/>
                <w:szCs w:val="20"/>
              </w:rPr>
              <w:t>Odswiezenia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= FORMAT(NOW(), "DD.MM.YYYY HH:MM"). Dodaj tę miarę do karty z pojedynczą wartością zamiast pola tekstowego — będzie aktualizować się przy każdym odświeżeniu.</w:t>
            </w:r>
          </w:p>
        </w:tc>
      </w:tr>
    </w:tbl>
    <w:p w14:paraId="33087E48" w14:textId="77777777" w:rsidR="004A318E" w:rsidRDefault="004A318E">
      <w:pPr>
        <w:spacing w:before="80"/>
      </w:pPr>
    </w:p>
    <w:p w14:paraId="67E16AD1" w14:textId="77777777" w:rsidR="004A318E" w:rsidRDefault="00000000">
      <w:pPr>
        <w:pStyle w:val="Nagwek3"/>
      </w:pPr>
      <w:bookmarkStart w:id="21" w:name="_Toc230777454"/>
      <w:r>
        <w:t>Element 4 — Linia oddzielająca nagłówek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114AB1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CBE3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95E3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F7CF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4180D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3A32" w14:textId="77777777" w:rsidR="004A318E" w:rsidRDefault="00000000">
            <w:r>
              <w:rPr>
                <w:sz w:val="20"/>
                <w:szCs w:val="20"/>
              </w:rPr>
              <w:t>Typ elementu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9398" w14:textId="77777777" w:rsidR="004A318E" w:rsidRDefault="00000000">
            <w:r>
              <w:rPr>
                <w:sz w:val="20"/>
                <w:szCs w:val="20"/>
              </w:rPr>
              <w:t>Kształt: Linia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D268" w14:textId="77777777" w:rsidR="004A318E" w:rsidRDefault="00000000">
            <w:r>
              <w:rPr>
                <w:sz w:val="20"/>
                <w:szCs w:val="20"/>
              </w:rPr>
              <w:t>Wstaw → Kształty → Linia</w:t>
            </w:r>
          </w:p>
        </w:tc>
      </w:tr>
      <w:tr w:rsidR="004A318E" w14:paraId="06164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C9F1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CAB6" w14:textId="77777777" w:rsidR="004A318E" w:rsidRDefault="00000000">
            <w:r>
              <w:rPr>
                <w:sz w:val="20"/>
                <w:szCs w:val="20"/>
              </w:rPr>
              <w:t>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8FBD" w14:textId="77777777" w:rsidR="004A318E" w:rsidRDefault="004A318E"/>
        </w:tc>
      </w:tr>
      <w:tr w:rsidR="004A318E" w14:paraId="3FE66F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7311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1C76" w14:textId="77777777" w:rsidR="004A318E" w:rsidRDefault="00000000">
            <w:r>
              <w:rPr>
                <w:sz w:val="20"/>
                <w:szCs w:val="20"/>
              </w:rPr>
              <w:t>64 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80B5" w14:textId="77777777" w:rsidR="004A318E" w:rsidRDefault="004A318E"/>
        </w:tc>
      </w:tr>
      <w:tr w:rsidR="004A318E" w14:paraId="2C14CB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FFDF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BE6A" w14:textId="77777777" w:rsidR="004A318E" w:rsidRDefault="00000000">
            <w:r>
              <w:rPr>
                <w:sz w:val="20"/>
                <w:szCs w:val="20"/>
              </w:rPr>
              <w:t>1280 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CF63" w14:textId="77777777" w:rsidR="004A318E" w:rsidRDefault="00000000">
            <w:r>
              <w:rPr>
                <w:sz w:val="20"/>
                <w:szCs w:val="20"/>
              </w:rPr>
              <w:t>pełna szerokość kanwy</w:t>
            </w:r>
          </w:p>
        </w:tc>
      </w:tr>
      <w:tr w:rsidR="004A318E" w14:paraId="0E9D8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B29A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7C83" w14:textId="77777777" w:rsidR="004A318E" w:rsidRDefault="00000000">
            <w:r>
              <w:rPr>
                <w:sz w:val="20"/>
                <w:szCs w:val="20"/>
              </w:rPr>
              <w:t>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7AC5" w14:textId="77777777" w:rsidR="004A318E" w:rsidRDefault="004A318E"/>
        </w:tc>
      </w:tr>
      <w:tr w:rsidR="004A318E" w14:paraId="11AAF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30B8" w14:textId="77777777" w:rsidR="004A318E" w:rsidRDefault="00000000">
            <w:r>
              <w:rPr>
                <w:sz w:val="20"/>
                <w:szCs w:val="20"/>
              </w:rPr>
              <w:t>Kolor linii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DE7B" w14:textId="77777777" w:rsidR="004A318E" w:rsidRDefault="00000000">
            <w:r>
              <w:rPr>
                <w:sz w:val="20"/>
                <w:szCs w:val="20"/>
              </w:rPr>
              <w:t>#3A3A5C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F424" w14:textId="77777777" w:rsidR="004A318E" w:rsidRDefault="00000000">
            <w:r>
              <w:rPr>
                <w:sz w:val="20"/>
                <w:szCs w:val="20"/>
              </w:rPr>
              <w:t>Format → Linia → Kolor</w:t>
            </w:r>
          </w:p>
        </w:tc>
      </w:tr>
      <w:tr w:rsidR="004A318E" w14:paraId="18F4C9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C7E2" w14:textId="77777777" w:rsidR="004A318E" w:rsidRDefault="00000000">
            <w:r>
              <w:rPr>
                <w:sz w:val="20"/>
                <w:szCs w:val="20"/>
              </w:rPr>
              <w:lastRenderedPageBreak/>
              <w:t>Grubość linii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136D" w14:textId="77777777" w:rsidR="004A318E" w:rsidRDefault="00000000">
            <w:r>
              <w:rPr>
                <w:sz w:val="20"/>
                <w:szCs w:val="20"/>
              </w:rPr>
              <w:t>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0CC5" w14:textId="77777777" w:rsidR="004A318E" w:rsidRDefault="00000000">
            <w:r>
              <w:rPr>
                <w:sz w:val="20"/>
                <w:szCs w:val="20"/>
              </w:rPr>
              <w:t>Format → Linia → Grubość</w:t>
            </w:r>
          </w:p>
        </w:tc>
      </w:tr>
    </w:tbl>
    <w:p w14:paraId="01D17EFF" w14:textId="77777777" w:rsidR="004A318E" w:rsidRDefault="004A318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122DAA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1A180" w14:textId="77777777" w:rsidR="004A318E" w:rsidRDefault="00000000">
            <w:r>
              <w:rPr>
                <w:b/>
                <w:bCs/>
                <w:color w:val="6D4C00"/>
                <w:sz w:val="20"/>
                <w:szCs w:val="20"/>
              </w:rPr>
              <w:t>⚠  Kolejność warstw</w:t>
            </w:r>
          </w:p>
          <w:p w14:paraId="229D936E" w14:textId="77777777" w:rsidR="004A318E" w:rsidRDefault="00000000">
            <w:pPr>
              <w:spacing w:before="60"/>
            </w:pPr>
            <w:r>
              <w:rPr>
                <w:color w:val="6D4C00"/>
                <w:sz w:val="20"/>
                <w:szCs w:val="20"/>
              </w:rPr>
              <w:t xml:space="preserve">Elementy w Power BI mają kolejność warstw — ostatnio dodany jest na wierzchu. Jeżeli logo lub tekst chowają się za innym elementem: prawym przyciskiem na element → </w:t>
            </w:r>
            <w:proofErr w:type="spellStart"/>
            <w:r>
              <w:rPr>
                <w:color w:val="6D4C00"/>
                <w:sz w:val="20"/>
                <w:szCs w:val="20"/>
              </w:rPr>
              <w:t>Przyń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do przodu lub Na wierzch.</w:t>
            </w:r>
          </w:p>
        </w:tc>
      </w:tr>
    </w:tbl>
    <w:p w14:paraId="7D04B4EC" w14:textId="77777777" w:rsidR="004A318E" w:rsidRDefault="004A318E">
      <w:pPr>
        <w:spacing w:before="200"/>
      </w:pPr>
    </w:p>
    <w:p w14:paraId="389DB0DB" w14:textId="77777777" w:rsidR="004A318E" w:rsidRDefault="00000000">
      <w:pPr>
        <w:pStyle w:val="Nagwek2"/>
      </w:pPr>
      <w:bookmarkStart w:id="22" w:name="_Toc230777455"/>
      <w:r>
        <w:t xml:space="preserve">5.2 Strefa </w:t>
      </w:r>
      <w:proofErr w:type="spellStart"/>
      <w:r>
        <w:t>slicera</w:t>
      </w:r>
      <w:proofErr w:type="spellEnd"/>
      <w:r>
        <w:t xml:space="preserve"> — cztery kryzysy</w:t>
      </w:r>
      <w:bookmarkEnd w:id="22"/>
    </w:p>
    <w:p w14:paraId="1496836C" w14:textId="77777777" w:rsidR="004A318E" w:rsidRDefault="00000000">
      <w:pPr>
        <w:spacing w:before="60" w:after="100"/>
      </w:pPr>
      <w:proofErr w:type="spellStart"/>
      <w:r>
        <w:t>Slicer</w:t>
      </w:r>
      <w:proofErr w:type="spellEnd"/>
      <w:r>
        <w:t xml:space="preserve"> kryzysów to cztery interaktywne przyciski. Użytkownik klika jeden i wszystkie wykresy filtrują się do wybranego okresu. To najważniejszy element interaktywny całego </w:t>
      </w:r>
      <w:proofErr w:type="spellStart"/>
      <w:r>
        <w:t>dashboardu</w:t>
      </w:r>
      <w:proofErr w:type="spellEnd"/>
      <w:r>
        <w:t>.</w:t>
      </w:r>
    </w:p>
    <w:p w14:paraId="6D3C931C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6E84E0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480F3" w14:textId="77777777" w:rsidR="004A318E" w:rsidRDefault="00000000">
            <w:r>
              <w:rPr>
                <w:b/>
                <w:bCs/>
                <w:color w:val="0D3B6E"/>
                <w:sz w:val="20"/>
                <w:szCs w:val="20"/>
              </w:rPr>
              <w:t xml:space="preserve">ℹ  Jak działa </w:t>
            </w:r>
            <w:proofErr w:type="spellStart"/>
            <w:r>
              <w:rPr>
                <w:b/>
                <w:bCs/>
                <w:color w:val="0D3B6E"/>
                <w:sz w:val="20"/>
                <w:szCs w:val="20"/>
              </w:rPr>
              <w:t>slicer</w:t>
            </w:r>
            <w:proofErr w:type="spellEnd"/>
            <w:r>
              <w:rPr>
                <w:b/>
                <w:bCs/>
                <w:color w:val="0D3B6E"/>
                <w:sz w:val="20"/>
                <w:szCs w:val="20"/>
              </w:rPr>
              <w:t xml:space="preserve"> okresów</w:t>
            </w:r>
          </w:p>
          <w:p w14:paraId="2433B3C9" w14:textId="77777777" w:rsidR="004A318E" w:rsidRDefault="00000000">
            <w:pPr>
              <w:spacing w:before="60"/>
            </w:pPr>
            <w:r>
              <w:rPr>
                <w:color w:val="0D3B6E"/>
                <w:sz w:val="20"/>
                <w:szCs w:val="20"/>
              </w:rPr>
              <w:t xml:space="preserve">W Kroku 3 instrukcji wdrożenia (raport AI Chat) stworzyłeś tabelę </w:t>
            </w:r>
            <w:proofErr w:type="spellStart"/>
            <w:r>
              <w:rPr>
                <w:color w:val="0D3B6E"/>
                <w:sz w:val="20"/>
                <w:szCs w:val="20"/>
              </w:rPr>
              <w:t>tKryzysy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z kolumnami Nazwa, </w:t>
            </w:r>
            <w:proofErr w:type="spellStart"/>
            <w:r>
              <w:rPr>
                <w:color w:val="0D3B6E"/>
                <w:sz w:val="20"/>
                <w:szCs w:val="20"/>
              </w:rPr>
              <w:t>DataOd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3B6E"/>
                <w:sz w:val="20"/>
                <w:szCs w:val="20"/>
              </w:rPr>
              <w:t>DataDo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3B6E"/>
                <w:sz w:val="20"/>
                <w:szCs w:val="20"/>
              </w:rPr>
              <w:t>Slicer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filtruje po kolumnie Nazwa, a filtr daty działa przez relację lub miarę kontekstową. </w:t>
            </w:r>
            <w:proofErr w:type="spellStart"/>
            <w:r>
              <w:rPr>
                <w:color w:val="0D3B6E"/>
                <w:sz w:val="20"/>
                <w:szCs w:val="20"/>
              </w:rPr>
              <w:t>Nexus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pomoże Ci zbudować tę logikę podczas Sesji 4.</w:t>
            </w:r>
          </w:p>
        </w:tc>
      </w:tr>
    </w:tbl>
    <w:p w14:paraId="7AAF8243" w14:textId="77777777" w:rsidR="004A318E" w:rsidRDefault="004A318E">
      <w:pPr>
        <w:spacing w:before="80"/>
      </w:pPr>
    </w:p>
    <w:p w14:paraId="3A25340F" w14:textId="77777777" w:rsidR="004A318E" w:rsidRDefault="00000000">
      <w:pPr>
        <w:pStyle w:val="Nagwek3"/>
      </w:pPr>
      <w:bookmarkStart w:id="23" w:name="_Toc230777456"/>
      <w:r>
        <w:t>Etykieta SLICER — KRYZYS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47486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F6B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DCF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A799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75DD5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D5A4" w14:textId="77777777" w:rsidR="004A318E" w:rsidRDefault="00000000">
            <w:r>
              <w:rPr>
                <w:sz w:val="20"/>
                <w:szCs w:val="20"/>
              </w:rPr>
              <w:t>Typ elementu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CAC0" w14:textId="77777777" w:rsidR="004A318E" w:rsidRDefault="00000000">
            <w:r>
              <w:rPr>
                <w:sz w:val="20"/>
                <w:szCs w:val="20"/>
              </w:rPr>
              <w:t>Pole tekstowe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D6E2" w14:textId="77777777" w:rsidR="004A318E" w:rsidRDefault="004A318E"/>
        </w:tc>
      </w:tr>
      <w:tr w:rsidR="004A318E" w14:paraId="46D9C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81C1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A80D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B385" w14:textId="77777777" w:rsidR="004A318E" w:rsidRDefault="004A318E"/>
        </w:tc>
      </w:tr>
      <w:tr w:rsidR="004A318E" w14:paraId="21B73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5828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B8FE" w14:textId="77777777" w:rsidR="004A318E" w:rsidRDefault="00000000">
            <w:r>
              <w:rPr>
                <w:sz w:val="20"/>
                <w:szCs w:val="20"/>
              </w:rPr>
              <w:t>80 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688" w14:textId="77777777" w:rsidR="004A318E" w:rsidRDefault="00000000">
            <w:r>
              <w:rPr>
                <w:sz w:val="20"/>
                <w:szCs w:val="20"/>
              </w:rPr>
              <w:t>64 (linia) + 16 (odstęp)</w:t>
            </w:r>
          </w:p>
        </w:tc>
      </w:tr>
      <w:tr w:rsidR="004A318E" w14:paraId="35EE61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C632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2A22" w14:textId="77777777" w:rsidR="004A318E" w:rsidRDefault="00000000">
            <w:r>
              <w:rPr>
                <w:sz w:val="20"/>
                <w:szCs w:val="20"/>
              </w:rPr>
              <w:t>120 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1625" w14:textId="77777777" w:rsidR="004A318E" w:rsidRDefault="004A318E"/>
        </w:tc>
      </w:tr>
      <w:tr w:rsidR="004A318E" w14:paraId="328F75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632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E73F" w14:textId="77777777" w:rsidR="004A318E" w:rsidRDefault="00000000">
            <w:r>
              <w:rPr>
                <w:sz w:val="20"/>
                <w:szCs w:val="20"/>
              </w:rPr>
              <w:t>40 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46BB" w14:textId="77777777" w:rsidR="004A318E" w:rsidRDefault="004A318E"/>
        </w:tc>
      </w:tr>
      <w:tr w:rsidR="004A318E" w14:paraId="4FE29C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B2E9" w14:textId="77777777" w:rsidR="004A318E" w:rsidRDefault="00000000">
            <w:r>
              <w:rPr>
                <w:sz w:val="20"/>
                <w:szCs w:val="20"/>
              </w:rPr>
              <w:t>Tekst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69E9" w14:textId="77777777" w:rsidR="004A318E" w:rsidRDefault="00000000">
            <w:r>
              <w:rPr>
                <w:sz w:val="20"/>
                <w:szCs w:val="20"/>
              </w:rPr>
              <w:t>SLICER — KRYZYS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049B" w14:textId="77777777" w:rsidR="004A318E" w:rsidRDefault="004A318E"/>
        </w:tc>
      </w:tr>
      <w:tr w:rsidR="004A318E" w14:paraId="5776A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0786" w14:textId="77777777" w:rsidR="004A318E" w:rsidRDefault="00000000">
            <w:r>
              <w:rPr>
                <w:sz w:val="20"/>
                <w:szCs w:val="20"/>
              </w:rPr>
              <w:t>Czcionka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7E50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10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ACB5" w14:textId="77777777" w:rsidR="004A318E" w:rsidRDefault="00000000">
            <w:r>
              <w:rPr>
                <w:sz w:val="20"/>
                <w:szCs w:val="20"/>
              </w:rPr>
              <w:t>Duże litery ręcznie (</w:t>
            </w:r>
            <w:proofErr w:type="spellStart"/>
            <w:r>
              <w:rPr>
                <w:sz w:val="20"/>
                <w:szCs w:val="20"/>
              </w:rPr>
              <w:t>caps</w:t>
            </w:r>
            <w:proofErr w:type="spellEnd"/>
            <w:r>
              <w:rPr>
                <w:sz w:val="20"/>
                <w:szCs w:val="20"/>
              </w:rPr>
              <w:t xml:space="preserve"> lock)</w:t>
            </w:r>
          </w:p>
        </w:tc>
      </w:tr>
    </w:tbl>
    <w:p w14:paraId="7CF0903F" w14:textId="77777777" w:rsidR="004A318E" w:rsidRDefault="004A318E">
      <w:pPr>
        <w:spacing w:before="80"/>
      </w:pPr>
    </w:p>
    <w:p w14:paraId="33DABEC4" w14:textId="77777777" w:rsidR="004A318E" w:rsidRDefault="00000000">
      <w:pPr>
        <w:pStyle w:val="Nagwek3"/>
      </w:pPr>
      <w:bookmarkStart w:id="24" w:name="_Toc230777457"/>
      <w:r>
        <w:t xml:space="preserve">Przyciski </w:t>
      </w:r>
      <w:proofErr w:type="spellStart"/>
      <w:r>
        <w:t>slicera</w:t>
      </w:r>
      <w:proofErr w:type="spellEnd"/>
      <w:r>
        <w:t xml:space="preserve"> — cztery kryzysy</w:t>
      </w:r>
      <w:bookmarkEnd w:id="24"/>
    </w:p>
    <w:p w14:paraId="69D54509" w14:textId="77777777" w:rsidR="004A318E" w:rsidRDefault="00000000">
      <w:pPr>
        <w:spacing w:before="60" w:after="100"/>
      </w:pPr>
      <w:r>
        <w:t>Każdy z czterech przycisków ma identyczne wymiary i jest równomiernie rozłożony po szerokości kanwy.</w:t>
      </w:r>
    </w:p>
    <w:p w14:paraId="35C65053" w14:textId="77777777" w:rsidR="004A318E" w:rsidRDefault="004A318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36824E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42C4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1F0A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813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1299B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43AE" w14:textId="77777777" w:rsidR="004A318E" w:rsidRDefault="00000000">
            <w:r>
              <w:rPr>
                <w:sz w:val="20"/>
                <w:szCs w:val="20"/>
              </w:rPr>
              <w:t xml:space="preserve">Typ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4075" w14:textId="77777777" w:rsidR="004A318E" w:rsidRDefault="00000000"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7E9B" w14:textId="77777777" w:rsidR="004A318E" w:rsidRDefault="00000000">
            <w:r>
              <w:rPr>
                <w:sz w:val="20"/>
                <w:szCs w:val="20"/>
              </w:rPr>
              <w:t xml:space="preserve">Wstaw → Wizualizacje →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</w:p>
        </w:tc>
      </w:tr>
      <w:tr w:rsidR="004A318E" w14:paraId="474436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AE1F" w14:textId="77777777" w:rsidR="004A318E" w:rsidRDefault="00000000">
            <w:r>
              <w:rPr>
                <w:sz w:val="20"/>
                <w:szCs w:val="20"/>
              </w:rPr>
              <w:t>Pole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B699" w14:textId="77777777" w:rsidR="004A318E" w:rsidRDefault="00000000">
            <w:proofErr w:type="spellStart"/>
            <w:r>
              <w:rPr>
                <w:sz w:val="20"/>
                <w:szCs w:val="20"/>
              </w:rPr>
              <w:t>tKryzysy</w:t>
            </w:r>
            <w:proofErr w:type="spellEnd"/>
            <w:r>
              <w:rPr>
                <w:sz w:val="20"/>
                <w:szCs w:val="20"/>
              </w:rPr>
              <w:t>[Nazwa]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F588" w14:textId="77777777" w:rsidR="004A318E" w:rsidRDefault="00000000">
            <w:r>
              <w:rPr>
                <w:sz w:val="20"/>
                <w:szCs w:val="20"/>
              </w:rPr>
              <w:t xml:space="preserve">Przeciągnij kolumnę Nazwa z tabeli </w:t>
            </w:r>
            <w:proofErr w:type="spellStart"/>
            <w:r>
              <w:rPr>
                <w:sz w:val="20"/>
                <w:szCs w:val="20"/>
              </w:rPr>
              <w:t>tKryzysy</w:t>
            </w:r>
            <w:proofErr w:type="spellEnd"/>
          </w:p>
        </w:tc>
      </w:tr>
      <w:tr w:rsidR="004A318E" w14:paraId="3321DA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592A" w14:textId="77777777" w:rsidR="004A318E" w:rsidRDefault="00000000">
            <w:r>
              <w:rPr>
                <w:sz w:val="20"/>
                <w:szCs w:val="20"/>
              </w:rPr>
              <w:lastRenderedPageBreak/>
              <w:t>Styl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724F" w14:textId="77777777" w:rsidR="004A318E" w:rsidRDefault="00000000">
            <w:r>
              <w:rPr>
                <w:sz w:val="20"/>
                <w:szCs w:val="20"/>
              </w:rPr>
              <w:t>Kafelki (</w:t>
            </w:r>
            <w:proofErr w:type="spellStart"/>
            <w:r>
              <w:rPr>
                <w:sz w:val="20"/>
                <w:szCs w:val="20"/>
              </w:rPr>
              <w:t>Tile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F035" w14:textId="77777777" w:rsidR="004A318E" w:rsidRDefault="00000000">
            <w:r>
              <w:rPr>
                <w:sz w:val="20"/>
                <w:szCs w:val="20"/>
              </w:rPr>
              <w:t xml:space="preserve">Format → Ustawienia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  <w:r>
              <w:rPr>
                <w:sz w:val="20"/>
                <w:szCs w:val="20"/>
              </w:rPr>
              <w:t xml:space="preserve"> → Styl: Kafelki</w:t>
            </w:r>
          </w:p>
        </w:tc>
      </w:tr>
      <w:tr w:rsidR="004A318E" w14:paraId="17EF3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9100" w14:textId="77777777" w:rsidR="004A318E" w:rsidRDefault="00000000">
            <w:r>
              <w:rPr>
                <w:sz w:val="20"/>
                <w:szCs w:val="20"/>
              </w:rPr>
              <w:t>Układ kafelków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8DBC" w14:textId="77777777" w:rsidR="004A318E" w:rsidRDefault="00000000">
            <w:r>
              <w:rPr>
                <w:sz w:val="20"/>
                <w:szCs w:val="20"/>
              </w:rPr>
              <w:t>Poziomy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2BE0" w14:textId="77777777" w:rsidR="004A318E" w:rsidRDefault="00000000">
            <w:r>
              <w:rPr>
                <w:sz w:val="20"/>
                <w:szCs w:val="20"/>
              </w:rPr>
              <w:t xml:space="preserve">Format → Ustawienia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  <w:r>
              <w:rPr>
                <w:sz w:val="20"/>
                <w:szCs w:val="20"/>
              </w:rPr>
              <w:t xml:space="preserve"> → Kierunek: Poziomy</w:t>
            </w:r>
          </w:p>
        </w:tc>
      </w:tr>
      <w:tr w:rsidR="004A318E" w14:paraId="0CE04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A887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2B0C" w14:textId="77777777" w:rsidR="004A318E" w:rsidRDefault="00000000">
            <w:r>
              <w:rPr>
                <w:sz w:val="20"/>
                <w:szCs w:val="20"/>
              </w:rPr>
              <w:t>150 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2355" w14:textId="77777777" w:rsidR="004A318E" w:rsidRDefault="004A318E"/>
        </w:tc>
      </w:tr>
      <w:tr w:rsidR="004A318E" w14:paraId="0A915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9257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D1F2" w14:textId="77777777" w:rsidR="004A318E" w:rsidRDefault="00000000">
            <w:r>
              <w:rPr>
                <w:sz w:val="20"/>
                <w:szCs w:val="20"/>
              </w:rPr>
              <w:t>80 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0F8C" w14:textId="77777777" w:rsidR="004A318E" w:rsidRDefault="004A318E"/>
        </w:tc>
      </w:tr>
      <w:tr w:rsidR="004A318E" w14:paraId="49D300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F491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0617" w14:textId="77777777" w:rsidR="004A318E" w:rsidRDefault="00000000">
            <w:r>
              <w:rPr>
                <w:sz w:val="20"/>
                <w:szCs w:val="20"/>
              </w:rPr>
              <w:t>1114 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68AA" w14:textId="77777777" w:rsidR="004A318E" w:rsidRDefault="00000000">
            <w:r>
              <w:rPr>
                <w:sz w:val="20"/>
                <w:szCs w:val="20"/>
              </w:rPr>
              <w:t>150 + 1114 = 1264 (16px od prawej)</w:t>
            </w:r>
          </w:p>
        </w:tc>
      </w:tr>
      <w:tr w:rsidR="004A318E" w14:paraId="6CD3A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9DB8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5F22" w14:textId="77777777" w:rsidR="004A318E" w:rsidRDefault="00000000">
            <w:r>
              <w:rPr>
                <w:sz w:val="20"/>
                <w:szCs w:val="20"/>
              </w:rPr>
              <w:t>48 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532C" w14:textId="77777777" w:rsidR="004A318E" w:rsidRDefault="004A318E"/>
        </w:tc>
      </w:tr>
    </w:tbl>
    <w:p w14:paraId="0E74F2FD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211AD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9194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A10C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31B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0638B3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15B5" w14:textId="77777777" w:rsidR="004A318E" w:rsidRDefault="00000000">
            <w:r>
              <w:rPr>
                <w:sz w:val="20"/>
                <w:szCs w:val="20"/>
              </w:rPr>
              <w:t>Tło kafelka nieaktywnego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8AEE" w14:textId="77777777" w:rsidR="004A318E" w:rsidRDefault="00000000">
            <w:r>
              <w:rPr>
                <w:sz w:val="20"/>
                <w:szCs w:val="20"/>
              </w:rPr>
              <w:t>#252535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C5EB" w14:textId="77777777" w:rsidR="004A318E" w:rsidRDefault="00000000">
            <w:r>
              <w:rPr>
                <w:sz w:val="20"/>
                <w:szCs w:val="20"/>
              </w:rPr>
              <w:t xml:space="preserve">Format → Karta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  <w:r>
              <w:rPr>
                <w:sz w:val="20"/>
                <w:szCs w:val="20"/>
              </w:rPr>
              <w:t xml:space="preserve"> → Tło</w:t>
            </w:r>
          </w:p>
        </w:tc>
      </w:tr>
      <w:tr w:rsidR="004A318E" w14:paraId="49929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6610" w14:textId="77777777" w:rsidR="004A318E" w:rsidRDefault="00000000">
            <w:r>
              <w:rPr>
                <w:sz w:val="20"/>
                <w:szCs w:val="20"/>
              </w:rPr>
              <w:t>Tło kafelka aktywnego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428F" w14:textId="77777777" w:rsidR="004A318E" w:rsidRDefault="00000000">
            <w:r>
              <w:rPr>
                <w:sz w:val="20"/>
                <w:szCs w:val="20"/>
              </w:rPr>
              <w:t>#2E2E4E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647B" w14:textId="77777777" w:rsidR="004A318E" w:rsidRDefault="00000000">
            <w:r>
              <w:rPr>
                <w:sz w:val="20"/>
                <w:szCs w:val="20"/>
              </w:rPr>
              <w:t xml:space="preserve">Format → Karta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  <w:r>
              <w:rPr>
                <w:sz w:val="20"/>
                <w:szCs w:val="20"/>
              </w:rPr>
              <w:t xml:space="preserve"> → Tło po wybraniu</w:t>
            </w:r>
          </w:p>
        </w:tc>
      </w:tr>
      <w:tr w:rsidR="004A318E" w14:paraId="1E90E5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9999" w14:textId="77777777" w:rsidR="004A318E" w:rsidRDefault="00000000">
            <w:r>
              <w:rPr>
                <w:sz w:val="20"/>
                <w:szCs w:val="20"/>
              </w:rPr>
              <w:t>Obramowanie aktywnego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3636" w14:textId="77777777" w:rsidR="004A318E" w:rsidRDefault="00000000">
            <w:r>
              <w:rPr>
                <w:sz w:val="20"/>
                <w:szCs w:val="20"/>
              </w:rPr>
              <w:t>#00D4AA, 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6EDC" w14:textId="77777777" w:rsidR="004A318E" w:rsidRDefault="00000000">
            <w:r>
              <w:rPr>
                <w:sz w:val="20"/>
                <w:szCs w:val="20"/>
              </w:rPr>
              <w:t xml:space="preserve">Format → Karta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  <w:r>
              <w:rPr>
                <w:sz w:val="20"/>
                <w:szCs w:val="20"/>
              </w:rPr>
              <w:t xml:space="preserve"> → Obramowanie po wybraniu</w:t>
            </w:r>
          </w:p>
        </w:tc>
      </w:tr>
      <w:tr w:rsidR="004A318E" w14:paraId="379400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A24D" w14:textId="77777777" w:rsidR="004A318E" w:rsidRDefault="00000000">
            <w:r>
              <w:rPr>
                <w:sz w:val="20"/>
                <w:szCs w:val="20"/>
              </w:rPr>
              <w:t>Kolor tekstu nieaktywnego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28AF" w14:textId="77777777" w:rsidR="004A318E" w:rsidRDefault="00000000">
            <w:r>
              <w:rPr>
                <w:sz w:val="20"/>
                <w:szCs w:val="20"/>
              </w:rPr>
              <w:t>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8AB4" w14:textId="77777777" w:rsidR="004A318E" w:rsidRDefault="00000000">
            <w:r>
              <w:rPr>
                <w:sz w:val="20"/>
                <w:szCs w:val="20"/>
              </w:rPr>
              <w:t>Format → Wartości → Kolor czcionki</w:t>
            </w:r>
          </w:p>
        </w:tc>
      </w:tr>
      <w:tr w:rsidR="004A318E" w14:paraId="126FB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978F" w14:textId="77777777" w:rsidR="004A318E" w:rsidRDefault="00000000">
            <w:r>
              <w:rPr>
                <w:sz w:val="20"/>
                <w:szCs w:val="20"/>
              </w:rPr>
              <w:t>Kolor tekstu aktywnego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1753" w14:textId="77777777" w:rsidR="004A318E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A4D8" w14:textId="77777777" w:rsidR="004A318E" w:rsidRDefault="00000000">
            <w:r>
              <w:rPr>
                <w:sz w:val="20"/>
                <w:szCs w:val="20"/>
              </w:rPr>
              <w:t>Format → Wartości → Kolor czcionki po wybraniu</w:t>
            </w:r>
          </w:p>
        </w:tc>
      </w:tr>
      <w:tr w:rsidR="004A318E" w14:paraId="1ED5B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CA85" w14:textId="77777777" w:rsidR="004A318E" w:rsidRDefault="00000000">
            <w:r>
              <w:rPr>
                <w:sz w:val="20"/>
                <w:szCs w:val="20"/>
              </w:rPr>
              <w:t>Rozmiar czcionki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4428" w14:textId="77777777" w:rsidR="004A318E" w:rsidRDefault="00000000">
            <w:r>
              <w:rPr>
                <w:sz w:val="20"/>
                <w:szCs w:val="20"/>
              </w:rPr>
              <w:t>12 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Segoe UI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8553" w14:textId="77777777" w:rsidR="004A318E" w:rsidRDefault="00000000">
            <w:r>
              <w:rPr>
                <w:sz w:val="20"/>
                <w:szCs w:val="20"/>
              </w:rPr>
              <w:t>Format → Wartości → Czcionka</w:t>
            </w:r>
          </w:p>
        </w:tc>
      </w:tr>
      <w:tr w:rsidR="004A318E" w14:paraId="60271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04BF" w14:textId="77777777" w:rsidR="004A318E" w:rsidRDefault="00000000">
            <w:r>
              <w:rPr>
                <w:sz w:val="20"/>
                <w:szCs w:val="20"/>
              </w:rPr>
              <w:t>Promień zaokrąglenia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BE66" w14:textId="77777777" w:rsidR="004A318E" w:rsidRDefault="00000000">
            <w:r>
              <w:rPr>
                <w:sz w:val="20"/>
                <w:szCs w:val="20"/>
              </w:rPr>
              <w:t>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0C93" w14:textId="77777777" w:rsidR="004A318E" w:rsidRDefault="00000000">
            <w:r>
              <w:rPr>
                <w:sz w:val="20"/>
                <w:szCs w:val="20"/>
              </w:rPr>
              <w:t xml:space="preserve">Format → Karta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  <w:r>
              <w:rPr>
                <w:sz w:val="20"/>
                <w:szCs w:val="20"/>
              </w:rPr>
              <w:t xml:space="preserve"> → Promień</w:t>
            </w:r>
          </w:p>
        </w:tc>
      </w:tr>
    </w:tbl>
    <w:p w14:paraId="57605F01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6DE932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9836E" w14:textId="77777777" w:rsidR="004A318E" w:rsidRDefault="00000000">
            <w:r>
              <w:rPr>
                <w:b/>
                <w:bCs/>
                <w:color w:val="1A4731"/>
                <w:sz w:val="20"/>
                <w:szCs w:val="20"/>
              </w:rPr>
              <w:t xml:space="preserve">✔  Nazwy i daty jednocześnie w kafelku </w:t>
            </w:r>
            <w:proofErr w:type="spellStart"/>
            <w:r>
              <w:rPr>
                <w:b/>
                <w:bCs/>
                <w:color w:val="1A4731"/>
                <w:sz w:val="20"/>
                <w:szCs w:val="20"/>
              </w:rPr>
              <w:t>slicera</w:t>
            </w:r>
            <w:proofErr w:type="spellEnd"/>
          </w:p>
          <w:p w14:paraId="7EA3D32C" w14:textId="77777777" w:rsidR="004A318E" w:rsidRDefault="00000000">
            <w:pPr>
              <w:spacing w:before="60"/>
            </w:pPr>
            <w:r>
              <w:rPr>
                <w:color w:val="1A4731"/>
                <w:sz w:val="20"/>
                <w:szCs w:val="20"/>
              </w:rPr>
              <w:t xml:space="preserve">Designer pokazał nazwę kryzysu AND datę (np. '2020-03-01 → 2020-06-30') w jednym kafelku. Osiągniesz to tworząc kolumnę obliczeniową w </w:t>
            </w:r>
            <w:proofErr w:type="spellStart"/>
            <w:r>
              <w:rPr>
                <w:color w:val="1A4731"/>
                <w:sz w:val="20"/>
                <w:szCs w:val="20"/>
              </w:rPr>
              <w:t>tKryzysy</w:t>
            </w:r>
            <w:proofErr w:type="spellEnd"/>
            <w:r>
              <w:rPr>
                <w:color w:val="1A4731"/>
                <w:sz w:val="20"/>
                <w:szCs w:val="20"/>
              </w:rPr>
              <w:t xml:space="preserve">: Etykieta = Nazwa &amp; </w:t>
            </w:r>
            <w:proofErr w:type="spellStart"/>
            <w:r>
              <w:rPr>
                <w:color w:val="1A4731"/>
                <w:sz w:val="20"/>
                <w:szCs w:val="20"/>
              </w:rPr>
              <w:t>Chr</w:t>
            </w:r>
            <w:proofErr w:type="spellEnd"/>
            <w:r>
              <w:rPr>
                <w:color w:val="1A4731"/>
                <w:sz w:val="20"/>
                <w:szCs w:val="20"/>
              </w:rPr>
              <w:t>(10) &amp; FORMAT(</w:t>
            </w:r>
            <w:proofErr w:type="spellStart"/>
            <w:r>
              <w:rPr>
                <w:color w:val="1A4731"/>
                <w:sz w:val="20"/>
                <w:szCs w:val="20"/>
              </w:rPr>
              <w:t>DataOd</w:t>
            </w:r>
            <w:proofErr w:type="spellEnd"/>
            <w:r>
              <w:rPr>
                <w:color w:val="1A4731"/>
                <w:sz w:val="20"/>
                <w:szCs w:val="20"/>
              </w:rPr>
              <w:t>,"YYYY-MM-DD") &amp; " → " &amp; FORMAT(</w:t>
            </w:r>
            <w:proofErr w:type="spellStart"/>
            <w:r>
              <w:rPr>
                <w:color w:val="1A4731"/>
                <w:sz w:val="20"/>
                <w:szCs w:val="20"/>
              </w:rPr>
              <w:t>DataDo</w:t>
            </w:r>
            <w:proofErr w:type="spellEnd"/>
            <w:r>
              <w:rPr>
                <w:color w:val="1A4731"/>
                <w:sz w:val="20"/>
                <w:szCs w:val="20"/>
              </w:rPr>
              <w:t xml:space="preserve">,"YYYY-MM-DD"). Następnie użyj kolumny Etykieta w </w:t>
            </w:r>
            <w:proofErr w:type="spellStart"/>
            <w:r>
              <w:rPr>
                <w:color w:val="1A4731"/>
                <w:sz w:val="20"/>
                <w:szCs w:val="20"/>
              </w:rPr>
              <w:t>slicerze</w:t>
            </w:r>
            <w:proofErr w:type="spellEnd"/>
            <w:r>
              <w:rPr>
                <w:color w:val="1A4731"/>
                <w:sz w:val="20"/>
                <w:szCs w:val="20"/>
              </w:rPr>
              <w:t xml:space="preserve"> zamiast Nazwa. </w:t>
            </w:r>
            <w:proofErr w:type="spellStart"/>
            <w:r>
              <w:rPr>
                <w:color w:val="1A4731"/>
                <w:sz w:val="20"/>
                <w:szCs w:val="20"/>
              </w:rPr>
              <w:t>Nexus</w:t>
            </w:r>
            <w:proofErr w:type="spellEnd"/>
            <w:r>
              <w:rPr>
                <w:color w:val="1A4731"/>
                <w:sz w:val="20"/>
                <w:szCs w:val="20"/>
              </w:rPr>
              <w:t xml:space="preserve"> pomoże z końcową składnią podczas Sesji 4.</w:t>
            </w:r>
          </w:p>
        </w:tc>
      </w:tr>
    </w:tbl>
    <w:p w14:paraId="263E5C3A" w14:textId="77777777" w:rsidR="004A318E" w:rsidRDefault="004A318E">
      <w:pPr>
        <w:spacing w:before="200"/>
      </w:pPr>
    </w:p>
    <w:p w14:paraId="4164DE55" w14:textId="77777777" w:rsidR="004A318E" w:rsidRDefault="00000000">
      <w:r>
        <w:br w:type="page"/>
      </w:r>
    </w:p>
    <w:p w14:paraId="55B244BC" w14:textId="77777777" w:rsidR="004A318E" w:rsidRDefault="00000000">
      <w:pPr>
        <w:pStyle w:val="Nagwek1"/>
      </w:pPr>
      <w:bookmarkStart w:id="25" w:name="_Toc230777458"/>
      <w:r>
        <w:lastRenderedPageBreak/>
        <w:t>6. Strona 1 — cztery kafelki KPI — sesja 3</w:t>
      </w:r>
      <w:bookmarkEnd w:id="25"/>
    </w:p>
    <w:p w14:paraId="3303C2AE" w14:textId="77777777" w:rsidR="004A318E" w:rsidRDefault="00000000">
      <w:pPr>
        <w:spacing w:before="60" w:after="100"/>
      </w:pPr>
      <w:r>
        <w:t xml:space="preserve">Kafelki KPI to cztery karty równej szerokości w rzędzie. Każda pokazuje jedną liczbę dużym fontem, etykietę na górze i deltę zmiany na dole. To pierwsze co widzi oko po wejściu na </w:t>
      </w:r>
      <w:proofErr w:type="spellStart"/>
      <w:r>
        <w:t>dashboard</w:t>
      </w:r>
      <w:proofErr w:type="spellEnd"/>
      <w:r>
        <w:t>.</w:t>
      </w:r>
    </w:p>
    <w:p w14:paraId="325053A5" w14:textId="77777777" w:rsidR="004A318E" w:rsidRDefault="00000000">
      <w:pPr>
        <w:pStyle w:val="Nagwek2"/>
      </w:pPr>
      <w:bookmarkStart w:id="26" w:name="_Toc230777459"/>
      <w:r>
        <w:t>6.1 Wymiary i pozycje kafelków KPI</w:t>
      </w:r>
      <w:bookmarkEnd w:id="26"/>
    </w:p>
    <w:p w14:paraId="4EA5B0E4" w14:textId="77777777" w:rsidR="004A318E" w:rsidRDefault="00000000">
      <w:pPr>
        <w:spacing w:before="60" w:after="100"/>
      </w:pPr>
      <w:r>
        <w:t>Szerokość kanwy = 1280 </w:t>
      </w:r>
      <w:proofErr w:type="spellStart"/>
      <w:r>
        <w:t>px</w:t>
      </w:r>
      <w:proofErr w:type="spellEnd"/>
      <w:r>
        <w:t>. Margines = 16 </w:t>
      </w:r>
      <w:proofErr w:type="spellStart"/>
      <w:r>
        <w:t>px</w:t>
      </w:r>
      <w:proofErr w:type="spellEnd"/>
      <w:r>
        <w:t xml:space="preserve"> po każdej stronie. Odstęp między kafelkami = 16 </w:t>
      </w:r>
      <w:proofErr w:type="spellStart"/>
      <w:r>
        <w:t>px</w:t>
      </w:r>
      <w:proofErr w:type="spellEnd"/>
      <w:r>
        <w:t>.</w:t>
      </w:r>
    </w:p>
    <w:p w14:paraId="457FED66" w14:textId="77777777" w:rsidR="004A318E" w:rsidRDefault="00000000">
      <w:pPr>
        <w:spacing w:before="60" w:after="100"/>
      </w:pPr>
      <w:r>
        <w:t>Obliczenie: (1280 - 16 - 16 - 3×16) / 4 = (1280 - 80) / 4 = 300 </w:t>
      </w:r>
      <w:proofErr w:type="spellStart"/>
      <w:r>
        <w:t>px</w:t>
      </w:r>
      <w:proofErr w:type="spellEnd"/>
      <w:r>
        <w:t xml:space="preserve"> szerokości każdego kafelka.</w:t>
      </w:r>
    </w:p>
    <w:p w14:paraId="57C34256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526"/>
      </w:tblGrid>
      <w:tr w:rsidR="004A318E" w14:paraId="54CBC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C6B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Kafelek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3746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X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4096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Y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914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Szerokość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77DB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Wysokość</w:t>
            </w:r>
          </w:p>
        </w:tc>
      </w:tr>
      <w:tr w:rsidR="004A318E" w14:paraId="0ECF98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90D2" w14:textId="77777777" w:rsidR="004A318E" w:rsidRDefault="00000000">
            <w:r>
              <w:rPr>
                <w:sz w:val="20"/>
                <w:szCs w:val="20"/>
              </w:rPr>
              <w:t>1 — GPR 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86DB" w14:textId="77777777" w:rsidR="004A318E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4CBB" w14:textId="77777777" w:rsidR="004A318E" w:rsidRDefault="00000000">
            <w:r>
              <w:rPr>
                <w:sz w:val="20"/>
                <w:szCs w:val="20"/>
              </w:rPr>
              <w:t>176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A595" w14:textId="77777777" w:rsidR="004A318E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2483" w14:textId="77777777" w:rsidR="004A318E" w:rsidRDefault="00000000">
            <w:r>
              <w:rPr>
                <w:sz w:val="20"/>
                <w:szCs w:val="20"/>
              </w:rPr>
              <w:t>140</w:t>
            </w:r>
          </w:p>
        </w:tc>
      </w:tr>
      <w:tr w:rsidR="004A318E" w14:paraId="72BE3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7172" w14:textId="77777777" w:rsidR="004A318E" w:rsidRDefault="00000000"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VIX 30d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0F36" w14:textId="77777777" w:rsidR="004A318E" w:rsidRDefault="00000000">
            <w:r>
              <w:rPr>
                <w:sz w:val="20"/>
                <w:szCs w:val="20"/>
              </w:rPr>
              <w:t>332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5A91" w14:textId="77777777" w:rsidR="004A318E" w:rsidRDefault="00000000">
            <w:r>
              <w:rPr>
                <w:sz w:val="20"/>
                <w:szCs w:val="20"/>
              </w:rPr>
              <w:t>176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3F3F" w14:textId="77777777" w:rsidR="004A318E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342B" w14:textId="77777777" w:rsidR="004A318E" w:rsidRDefault="00000000">
            <w:r>
              <w:rPr>
                <w:sz w:val="20"/>
                <w:szCs w:val="20"/>
              </w:rPr>
              <w:t>140</w:t>
            </w:r>
          </w:p>
        </w:tc>
      </w:tr>
      <w:tr w:rsidR="004A318E" w14:paraId="19D54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5884" w14:textId="77777777" w:rsidR="004A318E" w:rsidRDefault="00000000">
            <w:r>
              <w:rPr>
                <w:sz w:val="20"/>
                <w:szCs w:val="20"/>
              </w:rPr>
              <w:t>3 — USD/PLN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61C0" w14:textId="77777777" w:rsidR="004A318E" w:rsidRDefault="00000000">
            <w:r>
              <w:rPr>
                <w:sz w:val="20"/>
                <w:szCs w:val="20"/>
              </w:rPr>
              <w:t>648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B328" w14:textId="77777777" w:rsidR="004A318E" w:rsidRDefault="00000000">
            <w:r>
              <w:rPr>
                <w:sz w:val="20"/>
                <w:szCs w:val="20"/>
              </w:rPr>
              <w:t>176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C60B" w14:textId="77777777" w:rsidR="004A318E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7CE6" w14:textId="77777777" w:rsidR="004A318E" w:rsidRDefault="00000000">
            <w:r>
              <w:rPr>
                <w:sz w:val="20"/>
                <w:szCs w:val="20"/>
              </w:rPr>
              <w:t>140</w:t>
            </w:r>
          </w:p>
        </w:tc>
      </w:tr>
      <w:tr w:rsidR="004A318E" w14:paraId="093CD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B823" w14:textId="77777777" w:rsidR="004A318E" w:rsidRDefault="00000000">
            <w:r>
              <w:rPr>
                <w:sz w:val="20"/>
                <w:szCs w:val="20"/>
              </w:rPr>
              <w:t xml:space="preserve">4 —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D2CF" w14:textId="77777777" w:rsidR="004A318E" w:rsidRDefault="00000000">
            <w:r>
              <w:rPr>
                <w:sz w:val="20"/>
                <w:szCs w:val="20"/>
              </w:rPr>
              <w:t>964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1C9A" w14:textId="77777777" w:rsidR="004A318E" w:rsidRDefault="00000000">
            <w:r>
              <w:rPr>
                <w:sz w:val="20"/>
                <w:szCs w:val="20"/>
              </w:rPr>
              <w:t>176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0BC7" w14:textId="77777777" w:rsidR="004A318E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7DE1" w14:textId="77777777" w:rsidR="004A318E" w:rsidRDefault="00000000">
            <w:r>
              <w:rPr>
                <w:sz w:val="20"/>
                <w:szCs w:val="20"/>
              </w:rPr>
              <w:t>140</w:t>
            </w:r>
          </w:p>
        </w:tc>
      </w:tr>
    </w:tbl>
    <w:p w14:paraId="7E162E9B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71407F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6E8CB" w14:textId="77777777" w:rsidR="004A318E" w:rsidRDefault="00000000">
            <w:r>
              <w:rPr>
                <w:b/>
                <w:bCs/>
                <w:color w:val="0D3B6E"/>
                <w:sz w:val="20"/>
                <w:szCs w:val="20"/>
              </w:rPr>
              <w:t>ℹ  Skąd Y = 176</w:t>
            </w:r>
          </w:p>
          <w:p w14:paraId="081D9096" w14:textId="77777777" w:rsidR="004A318E" w:rsidRDefault="00000000">
            <w:pPr>
              <w:spacing w:before="60"/>
            </w:pPr>
            <w:r>
              <w:rPr>
                <w:color w:val="0D3B6E"/>
                <w:sz w:val="20"/>
                <w:szCs w:val="20"/>
              </w:rPr>
              <w:t xml:space="preserve">Nagłówek kończy się na Y = 64. </w:t>
            </w:r>
            <w:proofErr w:type="spellStart"/>
            <w:r>
              <w:rPr>
                <w:color w:val="0D3B6E"/>
                <w:sz w:val="20"/>
                <w:szCs w:val="20"/>
              </w:rPr>
              <w:t>Slicer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zaczyna się Y = 80 i ma wysokość 48 </w:t>
            </w:r>
            <w:proofErr w:type="spellStart"/>
            <w:r>
              <w:rPr>
                <w:color w:val="0D3B6E"/>
                <w:sz w:val="20"/>
                <w:szCs w:val="20"/>
              </w:rPr>
              <w:t>px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3B6E"/>
                <w:sz w:val="20"/>
                <w:szCs w:val="20"/>
              </w:rPr>
              <w:t>Slicer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kończy się na Y = 128. Odstęp 16 </w:t>
            </w:r>
            <w:proofErr w:type="spellStart"/>
            <w:r>
              <w:rPr>
                <w:color w:val="0D3B6E"/>
                <w:sz w:val="20"/>
                <w:szCs w:val="20"/>
              </w:rPr>
              <w:t>px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. Kafelki zaczynają się na Y = 144. Patrząc na </w:t>
            </w:r>
            <w:proofErr w:type="spellStart"/>
            <w:r>
              <w:rPr>
                <w:color w:val="0D3B6E"/>
                <w:sz w:val="20"/>
                <w:szCs w:val="20"/>
              </w:rPr>
              <w:t>screenshot</w:t>
            </w:r>
            <w:proofErr w:type="spellEnd"/>
            <w:r>
              <w:rPr>
                <w:color w:val="0D3B6E"/>
                <w:sz w:val="20"/>
                <w:szCs w:val="20"/>
              </w:rPr>
              <w:t xml:space="preserve"> — to jest dokładnie to.</w:t>
            </w:r>
          </w:p>
        </w:tc>
      </w:tr>
    </w:tbl>
    <w:p w14:paraId="527B0146" w14:textId="77777777" w:rsidR="004A318E" w:rsidRDefault="004A318E">
      <w:pPr>
        <w:spacing w:before="80"/>
      </w:pPr>
    </w:p>
    <w:p w14:paraId="53ECB7B7" w14:textId="77777777" w:rsidR="004A318E" w:rsidRDefault="00000000">
      <w:pPr>
        <w:pStyle w:val="Nagwek2"/>
      </w:pPr>
      <w:bookmarkStart w:id="27" w:name="_Toc230777460"/>
      <w:r>
        <w:t>6.2 Format każdego kafelka KPI</w:t>
      </w:r>
      <w:bookmarkEnd w:id="27"/>
    </w:p>
    <w:p w14:paraId="3B50C6CA" w14:textId="77777777" w:rsidR="004A318E" w:rsidRDefault="00000000">
      <w:pPr>
        <w:spacing w:before="60" w:after="100"/>
      </w:pPr>
      <w:r>
        <w:t xml:space="preserve">Kafelki KPI w Power BI robi się przez </w:t>
      </w:r>
      <w:proofErr w:type="spellStart"/>
      <w:r>
        <w:t>wizual</w:t>
      </w:r>
      <w:proofErr w:type="spellEnd"/>
      <w:r>
        <w:t xml:space="preserve"> „Karta” (Card) lub „Karta wielowierszowa” (Multi-</w:t>
      </w:r>
      <w:proofErr w:type="spellStart"/>
      <w:r>
        <w:t>row</w:t>
      </w:r>
      <w:proofErr w:type="spellEnd"/>
      <w:r>
        <w:t xml:space="preserve"> </w:t>
      </w:r>
      <w:proofErr w:type="spellStart"/>
      <w:r>
        <w:t>card</w:t>
      </w:r>
      <w:proofErr w:type="spellEnd"/>
      <w:r>
        <w:t>). Dla każdego z czterech kafelków powtarzasz te same kroki formatowania:</w:t>
      </w:r>
    </w:p>
    <w:p w14:paraId="24E70F06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3521F1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381246" w14:textId="77777777" w:rsidR="004A318E" w:rsidRDefault="00000000">
            <w:r>
              <w:rPr>
                <w:b/>
                <w:bCs/>
                <w:color w:val="FFFFFF"/>
              </w:rPr>
              <w:t xml:space="preserve">Krok 1: Dodaj </w:t>
            </w:r>
            <w:proofErr w:type="spellStart"/>
            <w:r>
              <w:rPr>
                <w:b/>
                <w:bCs/>
                <w:color w:val="FFFFFF"/>
              </w:rPr>
              <w:t>wizual</w:t>
            </w:r>
            <w:proofErr w:type="spellEnd"/>
            <w:r>
              <w:rPr>
                <w:b/>
                <w:bCs/>
                <w:color w:val="FFFFFF"/>
              </w:rPr>
              <w:t xml:space="preserve"> Karta</w:t>
            </w:r>
          </w:p>
        </w:tc>
      </w:tr>
      <w:tr w:rsidR="004A318E" w14:paraId="71FC3A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2278A94" w14:textId="77777777" w:rsidR="004A318E" w:rsidRDefault="00000000">
            <w:r>
              <w:rPr>
                <w:sz w:val="21"/>
                <w:szCs w:val="21"/>
              </w:rPr>
              <w:t>Wstaw → Wizualizacje → Karta (ikona: liczba z podkreśleniem)</w:t>
            </w:r>
          </w:p>
        </w:tc>
      </w:tr>
      <w:tr w:rsidR="004A318E" w14:paraId="55B386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4D549A" w14:textId="77777777" w:rsidR="004A318E" w:rsidRDefault="00000000">
            <w:r>
              <w:rPr>
                <w:sz w:val="21"/>
                <w:szCs w:val="21"/>
              </w:rPr>
              <w:t>Ustaw pole: przeciągnij odpowiednią miarę (np. [</w:t>
            </w:r>
            <w:proofErr w:type="spellStart"/>
            <w:r>
              <w:rPr>
                <w:sz w:val="21"/>
                <w:szCs w:val="21"/>
              </w:rPr>
              <w:t>Avg</w:t>
            </w:r>
            <w:proofErr w:type="spellEnd"/>
            <w:r>
              <w:rPr>
                <w:sz w:val="21"/>
                <w:szCs w:val="21"/>
              </w:rPr>
              <w:t xml:space="preserve"> VIX 30d])</w:t>
            </w:r>
          </w:p>
        </w:tc>
      </w:tr>
      <w:tr w:rsidR="004A318E" w14:paraId="509E52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33A5A12" w14:textId="77777777" w:rsidR="004A318E" w:rsidRDefault="00000000">
            <w:r>
              <w:rPr>
                <w:sz w:val="21"/>
                <w:szCs w:val="21"/>
              </w:rPr>
              <w:t>Ustaw pozycję i wymiary z tabeli powyżej</w:t>
            </w:r>
          </w:p>
        </w:tc>
      </w:tr>
    </w:tbl>
    <w:p w14:paraId="64CB5E61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3F40B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94D7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E1A1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E26A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03D75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18B3" w14:textId="77777777" w:rsidR="004A318E" w:rsidRDefault="00000000">
            <w:r>
              <w:rPr>
                <w:sz w:val="20"/>
                <w:szCs w:val="20"/>
              </w:rPr>
              <w:t xml:space="preserve">Tło </w:t>
            </w:r>
            <w:proofErr w:type="spellStart"/>
            <w:r>
              <w:rPr>
                <w:sz w:val="20"/>
                <w:szCs w:val="20"/>
              </w:rPr>
              <w:t>vizualu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689D" w14:textId="77777777" w:rsidR="004A318E" w:rsidRDefault="00000000">
            <w:r>
              <w:rPr>
                <w:sz w:val="20"/>
                <w:szCs w:val="20"/>
              </w:rPr>
              <w:t>#252535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23DC" w14:textId="77777777" w:rsidR="004A318E" w:rsidRDefault="00000000">
            <w:r>
              <w:rPr>
                <w:sz w:val="20"/>
                <w:szCs w:val="20"/>
              </w:rPr>
              <w:t>Format → Ogólne → Tło → Kolor</w:t>
            </w:r>
          </w:p>
        </w:tc>
      </w:tr>
      <w:tr w:rsidR="004A318E" w14:paraId="6860A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4E12" w14:textId="77777777" w:rsidR="004A318E" w:rsidRDefault="00000000">
            <w:r>
              <w:rPr>
                <w:sz w:val="20"/>
                <w:szCs w:val="20"/>
              </w:rPr>
              <w:t>Tło włączone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0A63" w14:textId="77777777" w:rsidR="004A318E" w:rsidRDefault="00000000">
            <w:r>
              <w:rPr>
                <w:sz w:val="20"/>
                <w:szCs w:val="20"/>
              </w:rPr>
              <w:t>Tak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6FEE" w14:textId="77777777" w:rsidR="004A318E" w:rsidRDefault="00000000">
            <w:r>
              <w:rPr>
                <w:sz w:val="20"/>
                <w:szCs w:val="20"/>
              </w:rPr>
              <w:t xml:space="preserve">Format → Ogólne → Tło →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</w:p>
        </w:tc>
      </w:tr>
      <w:tr w:rsidR="004A318E" w14:paraId="444209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25A9" w14:textId="77777777" w:rsidR="004A318E" w:rsidRDefault="00000000">
            <w:r>
              <w:rPr>
                <w:sz w:val="20"/>
                <w:szCs w:val="20"/>
              </w:rPr>
              <w:t>Obramowanie włączone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B623" w14:textId="77777777" w:rsidR="004A318E" w:rsidRDefault="00000000">
            <w:r>
              <w:rPr>
                <w:sz w:val="20"/>
                <w:szCs w:val="20"/>
              </w:rPr>
              <w:t>Tak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2C37" w14:textId="77777777" w:rsidR="004A318E" w:rsidRDefault="00000000">
            <w:r>
              <w:rPr>
                <w:sz w:val="20"/>
                <w:szCs w:val="20"/>
              </w:rPr>
              <w:t>Format → Ogólne → Obramowanie</w:t>
            </w:r>
          </w:p>
        </w:tc>
      </w:tr>
      <w:tr w:rsidR="004A318E" w14:paraId="4FA7A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2375" w14:textId="77777777" w:rsidR="004A318E" w:rsidRDefault="00000000">
            <w:r>
              <w:rPr>
                <w:sz w:val="20"/>
                <w:szCs w:val="20"/>
              </w:rPr>
              <w:t>Kolor obramowania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0065" w14:textId="77777777" w:rsidR="004A318E" w:rsidRDefault="00000000">
            <w:r>
              <w:rPr>
                <w:sz w:val="20"/>
                <w:szCs w:val="20"/>
              </w:rPr>
              <w:t>#3A3A5C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E1B5" w14:textId="77777777" w:rsidR="004A318E" w:rsidRDefault="00000000">
            <w:r>
              <w:rPr>
                <w:sz w:val="20"/>
                <w:szCs w:val="20"/>
              </w:rPr>
              <w:t>Format → Ogólne → Obramowanie → Kolor</w:t>
            </w:r>
          </w:p>
        </w:tc>
      </w:tr>
      <w:tr w:rsidR="004A318E" w14:paraId="43DB1A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324C" w14:textId="77777777" w:rsidR="004A318E" w:rsidRDefault="00000000">
            <w:r>
              <w:rPr>
                <w:sz w:val="20"/>
                <w:szCs w:val="20"/>
              </w:rPr>
              <w:t>Grubość obramowania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7DDA" w14:textId="77777777" w:rsidR="004A318E" w:rsidRDefault="00000000">
            <w:r>
              <w:rPr>
                <w:sz w:val="20"/>
                <w:szCs w:val="20"/>
              </w:rPr>
              <w:t>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F1EF" w14:textId="77777777" w:rsidR="004A318E" w:rsidRDefault="004A318E"/>
        </w:tc>
      </w:tr>
      <w:tr w:rsidR="004A318E" w14:paraId="4DA85D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7920" w14:textId="77777777" w:rsidR="004A318E" w:rsidRDefault="00000000">
            <w:r>
              <w:rPr>
                <w:sz w:val="20"/>
                <w:szCs w:val="20"/>
              </w:rPr>
              <w:t>Promień narożników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9E35" w14:textId="77777777" w:rsidR="004A318E" w:rsidRDefault="00000000">
            <w:r>
              <w:rPr>
                <w:sz w:val="20"/>
                <w:szCs w:val="20"/>
              </w:rPr>
              <w:t>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5270" w14:textId="77777777" w:rsidR="004A318E" w:rsidRDefault="00000000">
            <w:r>
              <w:rPr>
                <w:sz w:val="20"/>
                <w:szCs w:val="20"/>
              </w:rPr>
              <w:t>Format → Ogólne → Efekty → Zaokrąglenie</w:t>
            </w:r>
          </w:p>
        </w:tc>
      </w:tr>
      <w:tr w:rsidR="004A318E" w14:paraId="33BA5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E210" w14:textId="77777777" w:rsidR="004A318E" w:rsidRDefault="00000000">
            <w:r>
              <w:rPr>
                <w:sz w:val="20"/>
                <w:szCs w:val="20"/>
              </w:rPr>
              <w:lastRenderedPageBreak/>
              <w:t>Cień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5B4D" w14:textId="77777777" w:rsidR="004A318E" w:rsidRDefault="00000000">
            <w:r>
              <w:rPr>
                <w:sz w:val="20"/>
                <w:szCs w:val="20"/>
              </w:rPr>
              <w:t>wyłącz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6A7F" w14:textId="77777777" w:rsidR="004A318E" w:rsidRDefault="00000000">
            <w:r>
              <w:rPr>
                <w:sz w:val="20"/>
                <w:szCs w:val="20"/>
              </w:rPr>
              <w:t>Format → Ogólne → Efekty → Cień</w:t>
            </w:r>
          </w:p>
        </w:tc>
      </w:tr>
      <w:tr w:rsidR="004A318E" w14:paraId="4D57FC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5853" w14:textId="77777777" w:rsidR="004A318E" w:rsidRDefault="00000000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wewnętrzny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3328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588E" w14:textId="77777777" w:rsidR="004A318E" w:rsidRDefault="00000000">
            <w:r>
              <w:rPr>
                <w:sz w:val="20"/>
                <w:szCs w:val="20"/>
              </w:rPr>
              <w:t>Format → Ogólne → Dopasowanie wewnętrzne</w:t>
            </w:r>
          </w:p>
        </w:tc>
      </w:tr>
    </w:tbl>
    <w:p w14:paraId="438FED6A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27E23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CE0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D5A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3B77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7BFF92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D959" w14:textId="77777777" w:rsidR="004A318E" w:rsidRDefault="00000000">
            <w:r>
              <w:rPr>
                <w:sz w:val="20"/>
                <w:szCs w:val="20"/>
              </w:rPr>
              <w:t xml:space="preserve">Tytuł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  <w:r>
              <w:rPr>
                <w:sz w:val="20"/>
                <w:szCs w:val="20"/>
              </w:rPr>
              <w:t xml:space="preserve"> (etykieta)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F750" w14:textId="77777777" w:rsidR="004A318E" w:rsidRDefault="00000000">
            <w:r>
              <w:rPr>
                <w:sz w:val="20"/>
                <w:szCs w:val="20"/>
              </w:rPr>
              <w:t>Wyświetl (Tak)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7295" w14:textId="77777777" w:rsidR="004A318E" w:rsidRDefault="00000000">
            <w:r>
              <w:rPr>
                <w:sz w:val="20"/>
                <w:szCs w:val="20"/>
              </w:rPr>
              <w:t>Format → Ogólne → Tytuł → włącz</w:t>
            </w:r>
          </w:p>
        </w:tc>
      </w:tr>
      <w:tr w:rsidR="004A318E" w14:paraId="04CED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BFF3" w14:textId="77777777" w:rsidR="004A318E" w:rsidRDefault="00000000">
            <w:r>
              <w:rPr>
                <w:sz w:val="20"/>
                <w:szCs w:val="20"/>
              </w:rPr>
              <w:t>Tekst tytułu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986F" w14:textId="77777777" w:rsidR="004A318E" w:rsidRDefault="00000000">
            <w:r>
              <w:rPr>
                <w:sz w:val="20"/>
                <w:szCs w:val="20"/>
              </w:rPr>
              <w:t>GPR INDEX / AVG VIX · 30D / USD / PLN / RISK LABEL · DAX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94EB" w14:textId="77777777" w:rsidR="004A318E" w:rsidRDefault="004A318E"/>
        </w:tc>
      </w:tr>
      <w:tr w:rsidR="004A318E" w14:paraId="288B9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8772" w14:textId="77777777" w:rsidR="004A318E" w:rsidRDefault="00000000">
            <w:r>
              <w:rPr>
                <w:sz w:val="20"/>
                <w:szCs w:val="20"/>
              </w:rPr>
              <w:t>Czcionka tytułu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EBDD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11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7A1E" w14:textId="77777777" w:rsidR="004A318E" w:rsidRDefault="004A318E"/>
        </w:tc>
      </w:tr>
      <w:tr w:rsidR="004A318E" w14:paraId="4707D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7FAF" w14:textId="77777777" w:rsidR="004A318E" w:rsidRDefault="00000000">
            <w:r>
              <w:rPr>
                <w:sz w:val="20"/>
                <w:szCs w:val="20"/>
              </w:rPr>
              <w:t>Kolor tytułu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11B2" w14:textId="77777777" w:rsidR="004A318E" w:rsidRDefault="00000000">
            <w:r>
              <w:rPr>
                <w:sz w:val="20"/>
                <w:szCs w:val="20"/>
              </w:rPr>
              <w:t>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D18C" w14:textId="77777777" w:rsidR="004A318E" w:rsidRDefault="004A318E"/>
        </w:tc>
      </w:tr>
      <w:tr w:rsidR="004A318E" w14:paraId="5D85AC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9851" w14:textId="77777777" w:rsidR="004A318E" w:rsidRDefault="00000000">
            <w:r>
              <w:rPr>
                <w:sz w:val="20"/>
                <w:szCs w:val="20"/>
              </w:rPr>
              <w:t>Położenie tytułu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266E" w14:textId="77777777" w:rsidR="004A318E" w:rsidRDefault="00000000">
            <w:r>
              <w:rPr>
                <w:sz w:val="20"/>
                <w:szCs w:val="20"/>
              </w:rPr>
              <w:t>Góra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1CFB" w14:textId="77777777" w:rsidR="004A318E" w:rsidRDefault="00000000">
            <w:r>
              <w:rPr>
                <w:sz w:val="20"/>
                <w:szCs w:val="20"/>
              </w:rPr>
              <w:t>Format → Tytuł → Położenie → Góra</w:t>
            </w:r>
          </w:p>
        </w:tc>
      </w:tr>
    </w:tbl>
    <w:p w14:paraId="6C475DDA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21C87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7407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DF86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ED4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58C853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CB89" w14:textId="77777777" w:rsidR="004A318E" w:rsidRDefault="00000000">
            <w:r>
              <w:rPr>
                <w:sz w:val="20"/>
                <w:szCs w:val="20"/>
              </w:rPr>
              <w:t>Wartość (duża liczba)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FFA3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28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0B3F" w14:textId="77777777" w:rsidR="004A318E" w:rsidRDefault="00000000">
            <w:r>
              <w:rPr>
                <w:sz w:val="20"/>
                <w:szCs w:val="20"/>
              </w:rPr>
              <w:t>Format → Wartość powołania → Czcionka</w:t>
            </w:r>
          </w:p>
        </w:tc>
      </w:tr>
      <w:tr w:rsidR="004A318E" w14:paraId="20B162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A52D" w14:textId="77777777" w:rsidR="004A318E" w:rsidRDefault="00000000">
            <w:r>
              <w:rPr>
                <w:sz w:val="20"/>
                <w:szCs w:val="20"/>
              </w:rPr>
              <w:t>Kolor wartości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5B7A" w14:textId="77777777" w:rsidR="004A318E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5700" w14:textId="77777777" w:rsidR="004A318E" w:rsidRDefault="00000000">
            <w:r>
              <w:rPr>
                <w:sz w:val="20"/>
                <w:szCs w:val="20"/>
              </w:rPr>
              <w:t>Format → Wartość powołania → Kolor</w:t>
            </w:r>
          </w:p>
        </w:tc>
      </w:tr>
      <w:tr w:rsidR="004A318E" w14:paraId="79C68F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4DD9" w14:textId="77777777" w:rsidR="004A318E" w:rsidRDefault="00000000">
            <w:r>
              <w:rPr>
                <w:sz w:val="20"/>
                <w:szCs w:val="20"/>
              </w:rPr>
              <w:t>Jednostki (GPR Index)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6FCD" w14:textId="77777777" w:rsidR="004A318E" w:rsidRDefault="00000000">
            <w:r>
              <w:rPr>
                <w:sz w:val="20"/>
                <w:szCs w:val="20"/>
              </w:rPr>
              <w:t>Brak (0 miejsc dziesiętnych)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C983" w14:textId="77777777" w:rsidR="004A318E" w:rsidRDefault="00000000">
            <w:r>
              <w:rPr>
                <w:sz w:val="20"/>
                <w:szCs w:val="20"/>
              </w:rPr>
              <w:t>Format → Wartość → Jednostki wyświetlania: Brak</w:t>
            </w:r>
          </w:p>
        </w:tc>
      </w:tr>
      <w:tr w:rsidR="004A318E" w14:paraId="2287DD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3340" w14:textId="77777777" w:rsidR="004A318E" w:rsidRDefault="00000000">
            <w:r>
              <w:rPr>
                <w:sz w:val="20"/>
                <w:szCs w:val="20"/>
              </w:rPr>
              <w:t>Jednostki (USD/PLN)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FB16" w14:textId="77777777" w:rsidR="004A318E" w:rsidRDefault="00000000">
            <w:r>
              <w:rPr>
                <w:sz w:val="20"/>
                <w:szCs w:val="20"/>
              </w:rPr>
              <w:t>4 miejsca dziesiętne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56DA" w14:textId="77777777" w:rsidR="004A318E" w:rsidRDefault="00000000">
            <w:r>
              <w:rPr>
                <w:sz w:val="20"/>
                <w:szCs w:val="20"/>
              </w:rPr>
              <w:t>Format → Wartość → Miejsca dziesiętne: 4</w:t>
            </w:r>
          </w:p>
        </w:tc>
      </w:tr>
    </w:tbl>
    <w:p w14:paraId="514B943C" w14:textId="77777777" w:rsidR="004A318E" w:rsidRDefault="004A318E">
      <w:pPr>
        <w:spacing w:before="80"/>
      </w:pPr>
    </w:p>
    <w:p w14:paraId="5B82A11B" w14:textId="77777777" w:rsidR="004A318E" w:rsidRDefault="00000000">
      <w:pPr>
        <w:pStyle w:val="Nagwek3"/>
      </w:pPr>
      <w:bookmarkStart w:id="28" w:name="_Toc230777461"/>
      <w:r>
        <w:t>Miniatura wykresu w kafelku KPI</w:t>
      </w:r>
      <w:bookmarkEnd w:id="28"/>
    </w:p>
    <w:p w14:paraId="3D6B6472" w14:textId="77777777" w:rsidR="004A318E" w:rsidRDefault="00000000">
      <w:pPr>
        <w:spacing w:before="60" w:after="100"/>
      </w:pPr>
      <w:r>
        <w:t xml:space="preserve">Na </w:t>
      </w:r>
      <w:proofErr w:type="spellStart"/>
      <w:r>
        <w:t>screenshocie</w:t>
      </w:r>
      <w:proofErr w:type="spellEnd"/>
      <w:r>
        <w:t xml:space="preserve"> widoczna jest mała miniaturka wykresu po prawej stronie każdego kafelka. To „</w:t>
      </w:r>
      <w:proofErr w:type="spellStart"/>
      <w:r>
        <w:t>sparkline</w:t>
      </w:r>
      <w:proofErr w:type="spellEnd"/>
      <w:r>
        <w:t>” wbudowany w kartę.</w:t>
      </w:r>
    </w:p>
    <w:p w14:paraId="5BF948DF" w14:textId="77777777" w:rsidR="004A318E" w:rsidRDefault="004A318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54515D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6D7C97" w14:textId="77777777" w:rsidR="004A318E" w:rsidRDefault="00000000">
            <w:r>
              <w:rPr>
                <w:b/>
                <w:bCs/>
                <w:color w:val="FFFFFF"/>
              </w:rPr>
              <w:t xml:space="preserve">Krok 2: Dodaj </w:t>
            </w:r>
            <w:proofErr w:type="spellStart"/>
            <w:r>
              <w:rPr>
                <w:b/>
                <w:bCs/>
                <w:color w:val="FFFFFF"/>
              </w:rPr>
              <w:t>sparkline</w:t>
            </w:r>
            <w:proofErr w:type="spellEnd"/>
            <w:r>
              <w:rPr>
                <w:b/>
                <w:bCs/>
                <w:color w:val="FFFFFF"/>
              </w:rPr>
              <w:t xml:space="preserve"> do karty KPI</w:t>
            </w:r>
          </w:p>
        </w:tc>
      </w:tr>
      <w:tr w:rsidR="004A318E" w14:paraId="12A276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84D314" w14:textId="77777777" w:rsidR="004A318E" w:rsidRDefault="00000000">
            <w:r>
              <w:rPr>
                <w:sz w:val="21"/>
                <w:szCs w:val="21"/>
              </w:rPr>
              <w:t xml:space="preserve">Zaznacz </w:t>
            </w:r>
            <w:proofErr w:type="spellStart"/>
            <w:r>
              <w:rPr>
                <w:sz w:val="21"/>
                <w:szCs w:val="21"/>
              </w:rPr>
              <w:t>wizual</w:t>
            </w:r>
            <w:proofErr w:type="spellEnd"/>
            <w:r>
              <w:rPr>
                <w:sz w:val="21"/>
                <w:szCs w:val="21"/>
              </w:rPr>
              <w:t xml:space="preserve"> Karta → Format → </w:t>
            </w:r>
            <w:proofErr w:type="spellStart"/>
            <w:r>
              <w:rPr>
                <w:sz w:val="21"/>
                <w:szCs w:val="21"/>
              </w:rPr>
              <w:t>Sparkline</w:t>
            </w:r>
            <w:proofErr w:type="spellEnd"/>
            <w:r>
              <w:rPr>
                <w:sz w:val="21"/>
                <w:szCs w:val="21"/>
              </w:rPr>
              <w:t xml:space="preserve"> → włącz</w:t>
            </w:r>
          </w:p>
        </w:tc>
      </w:tr>
      <w:tr w:rsidR="004A318E" w14:paraId="79A8B5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A68E29" w14:textId="77777777" w:rsidR="004A318E" w:rsidRDefault="00000000">
            <w:r>
              <w:rPr>
                <w:sz w:val="21"/>
                <w:szCs w:val="21"/>
              </w:rPr>
              <w:t xml:space="preserve">Pole </w:t>
            </w:r>
            <w:proofErr w:type="spellStart"/>
            <w:r>
              <w:rPr>
                <w:sz w:val="21"/>
                <w:szCs w:val="21"/>
              </w:rPr>
              <w:t>sparkline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qry_Kalendarz</w:t>
            </w:r>
            <w:proofErr w:type="spellEnd"/>
            <w:r>
              <w:rPr>
                <w:sz w:val="21"/>
                <w:szCs w:val="21"/>
              </w:rPr>
              <w:t>[Data] na oś X, ta sama miara na Y</w:t>
            </w:r>
          </w:p>
        </w:tc>
      </w:tr>
      <w:tr w:rsidR="004A318E" w14:paraId="7A5D3B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83B69F8" w14:textId="77777777" w:rsidR="004A318E" w:rsidRDefault="00000000">
            <w:r>
              <w:rPr>
                <w:sz w:val="21"/>
                <w:szCs w:val="21"/>
              </w:rPr>
              <w:t xml:space="preserve">Kolor linii: odpowiedni kolor akcentu (GPR: #FF6B6B, VIX: #4E9AF1, USD: #8A8A9A, </w:t>
            </w:r>
            <w:proofErr w:type="spellStart"/>
            <w:r>
              <w:rPr>
                <w:sz w:val="21"/>
                <w:szCs w:val="21"/>
              </w:rPr>
              <w:t>Risk</w:t>
            </w:r>
            <w:proofErr w:type="spellEnd"/>
            <w:r>
              <w:rPr>
                <w:sz w:val="21"/>
                <w:szCs w:val="21"/>
              </w:rPr>
              <w:t>: #FF4444)</w:t>
            </w:r>
          </w:p>
        </w:tc>
      </w:tr>
      <w:tr w:rsidR="004A318E" w14:paraId="00A011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B58AF0" w14:textId="77777777" w:rsidR="004A318E" w:rsidRDefault="00000000">
            <w:r>
              <w:rPr>
                <w:sz w:val="21"/>
                <w:szCs w:val="21"/>
              </w:rPr>
              <w:t xml:space="preserve">Grubość linii: 2 </w:t>
            </w:r>
            <w:proofErr w:type="spellStart"/>
            <w:r>
              <w:rPr>
                <w:sz w:val="21"/>
                <w:szCs w:val="21"/>
              </w:rPr>
              <w:t>px</w:t>
            </w:r>
            <w:proofErr w:type="spellEnd"/>
          </w:p>
        </w:tc>
      </w:tr>
      <w:tr w:rsidR="004A318E" w14:paraId="2D14FC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7B8F17D" w14:textId="77777777" w:rsidR="004A318E" w:rsidRDefault="00000000">
            <w:proofErr w:type="spellStart"/>
            <w:r>
              <w:rPr>
                <w:sz w:val="21"/>
                <w:szCs w:val="21"/>
              </w:rPr>
              <w:t>Wypeł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nienie</w:t>
            </w:r>
            <w:proofErr w:type="spellEnd"/>
            <w:r>
              <w:rPr>
                <w:sz w:val="21"/>
                <w:szCs w:val="21"/>
              </w:rPr>
              <w:t xml:space="preserve"> pod linią: włącz, kolor taki sam jak linia, przezroczystość 80%</w:t>
            </w:r>
          </w:p>
        </w:tc>
      </w:tr>
      <w:tr w:rsidR="004A318E" w14:paraId="671B48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92CCF59" w14:textId="77777777" w:rsidR="004A318E" w:rsidRDefault="00000000">
            <w:r>
              <w:rPr>
                <w:sz w:val="21"/>
                <w:szCs w:val="21"/>
              </w:rPr>
              <w:t xml:space="preserve">UWAGA: </w:t>
            </w:r>
            <w:proofErr w:type="spellStart"/>
            <w:r>
              <w:rPr>
                <w:sz w:val="21"/>
                <w:szCs w:val="21"/>
              </w:rPr>
              <w:t>Sparkline</w:t>
            </w:r>
            <w:proofErr w:type="spellEnd"/>
            <w:r>
              <w:rPr>
                <w:sz w:val="21"/>
                <w:szCs w:val="21"/>
              </w:rPr>
              <w:t xml:space="preserve"> dostępny tylko w nowszych wersjach Power BI Desktop (od marca 2022).</w:t>
            </w:r>
          </w:p>
        </w:tc>
      </w:tr>
    </w:tbl>
    <w:p w14:paraId="1CAC1F48" w14:textId="77777777" w:rsidR="004A318E" w:rsidRDefault="004A318E">
      <w:pPr>
        <w:spacing w:before="80"/>
      </w:pPr>
    </w:p>
    <w:p w14:paraId="1238C8CD" w14:textId="77777777" w:rsidR="004A318E" w:rsidRDefault="00000000">
      <w:pPr>
        <w:pStyle w:val="Nagwek3"/>
      </w:pPr>
      <w:bookmarkStart w:id="29" w:name="_Toc230777462"/>
      <w:r>
        <w:t>Specyfikacja poszczególnych kafelków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597"/>
        <w:gridCol w:w="1299"/>
        <w:gridCol w:w="1273"/>
        <w:gridCol w:w="1297"/>
      </w:tblGrid>
      <w:tr w:rsidR="004A318E" w14:paraId="23E148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2A6E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Kafelek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7C26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Miara / wartość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B4DE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Kolor linii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742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Kolor delty +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BFC8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Kolor delty −</w:t>
            </w:r>
          </w:p>
        </w:tc>
      </w:tr>
      <w:tr w:rsidR="004A318E" w14:paraId="2D41D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9951" w14:textId="77777777" w:rsidR="004A318E" w:rsidRDefault="00000000">
            <w:r>
              <w:rPr>
                <w:sz w:val="20"/>
                <w:szCs w:val="20"/>
              </w:rPr>
              <w:t>GPR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7245" w14:textId="77777777" w:rsidR="004A318E" w:rsidRDefault="00000000">
            <w:r>
              <w:rPr>
                <w:sz w:val="20"/>
                <w:szCs w:val="20"/>
              </w:rPr>
              <w:t>AVERAGE(</w:t>
            </w:r>
            <w:proofErr w:type="spellStart"/>
            <w:r>
              <w:rPr>
                <w:sz w:val="20"/>
                <w:szCs w:val="20"/>
              </w:rPr>
              <w:t>qry_MASTER</w:t>
            </w:r>
            <w:proofErr w:type="spellEnd"/>
            <w:r>
              <w:rPr>
                <w:sz w:val="20"/>
                <w:szCs w:val="20"/>
              </w:rPr>
              <w:t>[GPR])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A398" w14:textId="77777777" w:rsidR="004A318E" w:rsidRDefault="00000000">
            <w:r>
              <w:rPr>
                <w:sz w:val="20"/>
                <w:szCs w:val="20"/>
              </w:rPr>
              <w:t>#FF6B6B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F8F4" w14:textId="77777777" w:rsidR="004A318E" w:rsidRDefault="00000000">
            <w:r>
              <w:rPr>
                <w:sz w:val="20"/>
                <w:szCs w:val="20"/>
              </w:rPr>
              <w:t>#FF4444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7059" w14:textId="77777777" w:rsidR="004A318E" w:rsidRDefault="00000000">
            <w:r>
              <w:rPr>
                <w:sz w:val="20"/>
                <w:szCs w:val="20"/>
              </w:rPr>
              <w:t>#44BB44</w:t>
            </w:r>
          </w:p>
        </w:tc>
      </w:tr>
      <w:tr w:rsidR="004A318E" w14:paraId="50345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B4E8" w14:textId="77777777" w:rsidR="004A318E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VIX 30d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0EEF" w14:textId="77777777" w:rsidR="004A318E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VIX 30d]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BAD1" w14:textId="77777777" w:rsidR="004A318E" w:rsidRDefault="00000000">
            <w:r>
              <w:rPr>
                <w:sz w:val="20"/>
                <w:szCs w:val="20"/>
              </w:rPr>
              <w:t>#4E9AF1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D585" w14:textId="77777777" w:rsidR="004A318E" w:rsidRDefault="00000000">
            <w:r>
              <w:rPr>
                <w:sz w:val="20"/>
                <w:szCs w:val="20"/>
              </w:rPr>
              <w:t>#FF4444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10E2" w14:textId="77777777" w:rsidR="004A318E" w:rsidRDefault="00000000">
            <w:r>
              <w:rPr>
                <w:sz w:val="20"/>
                <w:szCs w:val="20"/>
              </w:rPr>
              <w:t>#44BB44</w:t>
            </w:r>
          </w:p>
        </w:tc>
      </w:tr>
      <w:tr w:rsidR="004A318E" w14:paraId="42B67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60B6" w14:textId="77777777" w:rsidR="004A318E" w:rsidRDefault="00000000">
            <w:r>
              <w:rPr>
                <w:sz w:val="20"/>
                <w:szCs w:val="20"/>
              </w:rPr>
              <w:t>USD/PLN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C7AF" w14:textId="77777777" w:rsidR="004A318E" w:rsidRDefault="00000000">
            <w:r>
              <w:rPr>
                <w:sz w:val="20"/>
                <w:szCs w:val="20"/>
              </w:rPr>
              <w:t>AVERAGE(</w:t>
            </w:r>
            <w:proofErr w:type="spellStart"/>
            <w:r>
              <w:rPr>
                <w:sz w:val="20"/>
                <w:szCs w:val="20"/>
              </w:rPr>
              <w:t>qry_MASTER</w:t>
            </w:r>
            <w:proofErr w:type="spellEnd"/>
            <w:r>
              <w:rPr>
                <w:sz w:val="20"/>
                <w:szCs w:val="20"/>
              </w:rPr>
              <w:t>[USD_PLN])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6CCD" w14:textId="77777777" w:rsidR="004A318E" w:rsidRDefault="00000000">
            <w:r>
              <w:rPr>
                <w:sz w:val="20"/>
                <w:szCs w:val="20"/>
              </w:rPr>
              <w:t>#8A8A9A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C16D" w14:textId="77777777" w:rsidR="004A318E" w:rsidRDefault="00000000">
            <w:r>
              <w:rPr>
                <w:sz w:val="20"/>
                <w:szCs w:val="20"/>
              </w:rPr>
              <w:t>#FF4444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3AFB" w14:textId="77777777" w:rsidR="004A318E" w:rsidRDefault="00000000">
            <w:r>
              <w:rPr>
                <w:sz w:val="20"/>
                <w:szCs w:val="20"/>
              </w:rPr>
              <w:t>#44BB44</w:t>
            </w:r>
          </w:p>
        </w:tc>
      </w:tr>
      <w:tr w:rsidR="004A318E" w14:paraId="3E35A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E049" w14:textId="77777777" w:rsidR="004A318E" w:rsidRDefault="00000000"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3A8B" w14:textId="77777777" w:rsidR="004A318E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C13B" w14:textId="77777777" w:rsidR="004A318E" w:rsidRDefault="00000000">
            <w:r>
              <w:rPr>
                <w:sz w:val="20"/>
                <w:szCs w:val="20"/>
              </w:rPr>
              <w:t>#FF4444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F35D" w14:textId="77777777" w:rsidR="004A318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053C" w14:textId="77777777" w:rsidR="004A318E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C98DB1F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0A091F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AEFE7" w14:textId="77777777" w:rsidR="004A318E" w:rsidRDefault="00000000">
            <w:r>
              <w:rPr>
                <w:b/>
                <w:bCs/>
                <w:color w:val="2E0066"/>
                <w:sz w:val="20"/>
                <w:szCs w:val="20"/>
              </w:rPr>
              <w:t xml:space="preserve">▶  </w:t>
            </w:r>
            <w:proofErr w:type="spellStart"/>
            <w:r>
              <w:rPr>
                <w:b/>
                <w:bCs/>
                <w:color w:val="2E0066"/>
                <w:sz w:val="20"/>
                <w:szCs w:val="20"/>
              </w:rPr>
              <w:t>Risk</w:t>
            </w:r>
            <w:proofErr w:type="spellEnd"/>
            <w:r>
              <w:rPr>
                <w:b/>
                <w:bCs/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0066"/>
                <w:sz w:val="20"/>
                <w:szCs w:val="20"/>
              </w:rPr>
              <w:t>Label</w:t>
            </w:r>
            <w:proofErr w:type="spellEnd"/>
            <w:r>
              <w:rPr>
                <w:b/>
                <w:bCs/>
                <w:color w:val="2E0066"/>
                <w:sz w:val="20"/>
                <w:szCs w:val="20"/>
              </w:rPr>
              <w:t xml:space="preserve"> jako tekst (RYZYKO ROŚNIE)</w:t>
            </w:r>
          </w:p>
          <w:p w14:paraId="4772613C" w14:textId="77777777" w:rsidR="004A318E" w:rsidRDefault="00000000">
            <w:pPr>
              <w:spacing w:before="60"/>
            </w:pPr>
            <w:r>
              <w:rPr>
                <w:color w:val="2E0066"/>
                <w:sz w:val="20"/>
                <w:szCs w:val="20"/>
              </w:rPr>
              <w:t xml:space="preserve">Power BI karta pokaże wartość numeryczną (1, 0, -1). żeby wyświetlić tekst jak w projekcie Designera, potrzebujesz miary: </w:t>
            </w:r>
            <w:proofErr w:type="spellStart"/>
            <w:r>
              <w:rPr>
                <w:color w:val="2E0066"/>
                <w:sz w:val="20"/>
                <w:szCs w:val="20"/>
              </w:rPr>
              <w:t>Risk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0066"/>
                <w:sz w:val="20"/>
                <w:szCs w:val="20"/>
              </w:rPr>
              <w:t>Label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0066"/>
                <w:sz w:val="20"/>
                <w:szCs w:val="20"/>
              </w:rPr>
              <w:t>Text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= IF([</w:t>
            </w:r>
            <w:proofErr w:type="spellStart"/>
            <w:r>
              <w:rPr>
                <w:color w:val="2E0066"/>
                <w:sz w:val="20"/>
                <w:szCs w:val="20"/>
              </w:rPr>
              <w:t>Risk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0066"/>
                <w:sz w:val="20"/>
                <w:szCs w:val="20"/>
              </w:rPr>
              <w:t>Label</w:t>
            </w:r>
            <w:proofErr w:type="spellEnd"/>
            <w:r>
              <w:rPr>
                <w:color w:val="2E0066"/>
                <w:sz w:val="20"/>
                <w:szCs w:val="20"/>
              </w:rPr>
              <w:t>]=1, "RYZYKO ROŚNIE", IF([</w:t>
            </w:r>
            <w:proofErr w:type="spellStart"/>
            <w:r>
              <w:rPr>
                <w:color w:val="2E0066"/>
                <w:sz w:val="20"/>
                <w:szCs w:val="20"/>
              </w:rPr>
              <w:t>Risk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0066"/>
                <w:sz w:val="20"/>
                <w:szCs w:val="20"/>
              </w:rPr>
              <w:t>Label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]=-1, "STABILIZACJA", "NEUTRALNE")). Następnie zamiast miary liczbowej, użyj </w:t>
            </w:r>
            <w:proofErr w:type="spellStart"/>
            <w:r>
              <w:rPr>
                <w:color w:val="2E0066"/>
                <w:sz w:val="20"/>
                <w:szCs w:val="20"/>
              </w:rPr>
              <w:t>Risk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0066"/>
                <w:sz w:val="20"/>
                <w:szCs w:val="20"/>
              </w:rPr>
              <w:t>Label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0066"/>
                <w:sz w:val="20"/>
                <w:szCs w:val="20"/>
              </w:rPr>
              <w:t>Text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na karcie. Formatowanie warunkowe koloru: czerwony dla RYZYKO, zielony dla STABILIZACJA, szary dla NEUTRALNE.</w:t>
            </w:r>
          </w:p>
        </w:tc>
      </w:tr>
    </w:tbl>
    <w:p w14:paraId="1B077044" w14:textId="77777777" w:rsidR="004A318E" w:rsidRDefault="004A318E">
      <w:pPr>
        <w:spacing w:before="200"/>
      </w:pPr>
    </w:p>
    <w:p w14:paraId="076AA81D" w14:textId="77777777" w:rsidR="004A318E" w:rsidRDefault="00000000">
      <w:r>
        <w:br w:type="page"/>
      </w:r>
    </w:p>
    <w:p w14:paraId="21C017FC" w14:textId="77777777" w:rsidR="004A318E" w:rsidRDefault="00000000">
      <w:pPr>
        <w:pStyle w:val="Nagwek1"/>
      </w:pPr>
      <w:bookmarkStart w:id="30" w:name="_Toc230777463"/>
      <w:r>
        <w:lastRenderedPageBreak/>
        <w:t>7. Strona 1 — wykresy liniowe — sesja 4</w:t>
      </w:r>
      <w:bookmarkEnd w:id="30"/>
    </w:p>
    <w:p w14:paraId="6164E1E8" w14:textId="77777777" w:rsidR="004A318E" w:rsidRDefault="00000000">
      <w:pPr>
        <w:spacing w:before="60" w:after="100"/>
      </w:pPr>
      <w:r>
        <w:t>Strefa wykresów zajmuje całą reszta kanwy poniżej kafelków KPI. Dwa wykresy: główny (pełna szerokość, GPR vs VIX) i pomocniczy (linie spółek).</w:t>
      </w:r>
    </w:p>
    <w:p w14:paraId="763B666E" w14:textId="77777777" w:rsidR="004A318E" w:rsidRDefault="00000000">
      <w:pPr>
        <w:pStyle w:val="Nagwek2"/>
      </w:pPr>
      <w:bookmarkStart w:id="31" w:name="_Toc230777464"/>
      <w:r>
        <w:t>7.1 Wykres główny — GPR Index vs VIX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3108"/>
        <w:gridCol w:w="3377"/>
      </w:tblGrid>
      <w:tr w:rsidR="004A318E" w14:paraId="3AF89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9267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70C8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69B3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26EB6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DBC7" w14:textId="77777777" w:rsidR="004A318E" w:rsidRDefault="00000000">
            <w:r>
              <w:rPr>
                <w:sz w:val="20"/>
                <w:szCs w:val="20"/>
              </w:rPr>
              <w:t xml:space="preserve">Typ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4CF8" w14:textId="77777777" w:rsidR="004A318E" w:rsidRDefault="00000000">
            <w:r>
              <w:rPr>
                <w:sz w:val="20"/>
                <w:szCs w:val="20"/>
              </w:rPr>
              <w:t>Wykres liniowy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7A51" w14:textId="77777777" w:rsidR="004A318E" w:rsidRDefault="00000000">
            <w:r>
              <w:rPr>
                <w:sz w:val="20"/>
                <w:szCs w:val="20"/>
              </w:rPr>
              <w:t>Wstaw → Wizualizacje → Wykres liniowy</w:t>
            </w:r>
          </w:p>
        </w:tc>
      </w:tr>
      <w:tr w:rsidR="004A318E" w14:paraId="7DF85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ED6A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CD7B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B695" w14:textId="77777777" w:rsidR="004A318E" w:rsidRDefault="004A318E"/>
        </w:tc>
      </w:tr>
      <w:tr w:rsidR="004A318E" w14:paraId="13F4C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090C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F5B1" w14:textId="77777777" w:rsidR="004A318E" w:rsidRDefault="00000000">
            <w:r>
              <w:rPr>
                <w:sz w:val="20"/>
                <w:szCs w:val="20"/>
              </w:rPr>
              <w:t>332 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4318" w14:textId="77777777" w:rsidR="004A318E" w:rsidRDefault="00000000">
            <w:r>
              <w:rPr>
                <w:sz w:val="20"/>
                <w:szCs w:val="20"/>
              </w:rPr>
              <w:t>176 (KPI Y) + 140 (KPI H) + 16 (odstęp)</w:t>
            </w:r>
          </w:p>
        </w:tc>
      </w:tr>
      <w:tr w:rsidR="004A318E" w14:paraId="1D4F85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87FC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9FFF" w14:textId="77777777" w:rsidR="004A318E" w:rsidRDefault="00000000">
            <w:r>
              <w:rPr>
                <w:sz w:val="20"/>
                <w:szCs w:val="20"/>
              </w:rPr>
              <w:t>1248 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BE1E" w14:textId="77777777" w:rsidR="004A318E" w:rsidRDefault="00000000">
            <w:r>
              <w:rPr>
                <w:sz w:val="20"/>
                <w:szCs w:val="20"/>
              </w:rPr>
              <w:t>1280 - 16 - 16</w:t>
            </w:r>
          </w:p>
        </w:tc>
      </w:tr>
      <w:tr w:rsidR="004A318E" w14:paraId="72A228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C6E7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4311" w14:textId="77777777" w:rsidR="004A318E" w:rsidRDefault="00000000">
            <w:r>
              <w:rPr>
                <w:sz w:val="20"/>
                <w:szCs w:val="20"/>
              </w:rPr>
              <w:t>360 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B108" w14:textId="77777777" w:rsidR="004A318E" w:rsidRDefault="00000000">
            <w:r>
              <w:rPr>
                <w:sz w:val="20"/>
                <w:szCs w:val="20"/>
              </w:rPr>
              <w:t>332 + 360 = 692, zostaje 16px na pasek zakładek</w:t>
            </w:r>
          </w:p>
        </w:tc>
      </w:tr>
      <w:tr w:rsidR="004A318E" w14:paraId="0E5C7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BA82" w14:textId="77777777" w:rsidR="004A318E" w:rsidRDefault="00000000">
            <w:r>
              <w:rPr>
                <w:sz w:val="20"/>
                <w:szCs w:val="20"/>
              </w:rPr>
              <w:t>Oś X (data)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EC50" w14:textId="77777777" w:rsidR="004A318E" w:rsidRDefault="00000000">
            <w:proofErr w:type="spellStart"/>
            <w:r>
              <w:rPr>
                <w:sz w:val="20"/>
                <w:szCs w:val="20"/>
              </w:rPr>
              <w:t>qry_Kalendarz</w:t>
            </w:r>
            <w:proofErr w:type="spellEnd"/>
            <w:r>
              <w:rPr>
                <w:sz w:val="20"/>
                <w:szCs w:val="20"/>
              </w:rPr>
              <w:t>[Data]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7FCB" w14:textId="77777777" w:rsidR="004A318E" w:rsidRDefault="00000000">
            <w:r>
              <w:rPr>
                <w:sz w:val="20"/>
                <w:szCs w:val="20"/>
              </w:rPr>
              <w:t>Przeciągnij na pole „Oś X”</w:t>
            </w:r>
          </w:p>
        </w:tc>
      </w:tr>
      <w:tr w:rsidR="004A318E" w14:paraId="2FB04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F534" w14:textId="77777777" w:rsidR="004A318E" w:rsidRDefault="00000000">
            <w:r>
              <w:rPr>
                <w:sz w:val="20"/>
                <w:szCs w:val="20"/>
              </w:rPr>
              <w:t>Wartość 1 (lewa oś)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8E47" w14:textId="77777777" w:rsidR="004A318E" w:rsidRDefault="00000000">
            <w:r>
              <w:rPr>
                <w:sz w:val="20"/>
                <w:szCs w:val="20"/>
              </w:rPr>
              <w:t>AVERAGE(</w:t>
            </w:r>
            <w:proofErr w:type="spellStart"/>
            <w:r>
              <w:rPr>
                <w:sz w:val="20"/>
                <w:szCs w:val="20"/>
              </w:rPr>
              <w:t>qry_MASTER</w:t>
            </w:r>
            <w:proofErr w:type="spellEnd"/>
            <w:r>
              <w:rPr>
                <w:sz w:val="20"/>
                <w:szCs w:val="20"/>
              </w:rPr>
              <w:t>[GPR])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1116" w14:textId="77777777" w:rsidR="004A318E" w:rsidRDefault="00000000">
            <w:r>
              <w:rPr>
                <w:sz w:val="20"/>
                <w:szCs w:val="20"/>
              </w:rPr>
              <w:t>Pole „Wartości osi Y”</w:t>
            </w:r>
          </w:p>
        </w:tc>
      </w:tr>
      <w:tr w:rsidR="004A318E" w14:paraId="16B43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80CA" w14:textId="77777777" w:rsidR="004A318E" w:rsidRDefault="00000000">
            <w:r>
              <w:rPr>
                <w:sz w:val="20"/>
                <w:szCs w:val="20"/>
              </w:rPr>
              <w:t>Wartość 2 (prawa oś)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86DF" w14:textId="77777777" w:rsidR="004A318E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VIX 30d]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E969" w14:textId="77777777" w:rsidR="004A318E" w:rsidRDefault="00000000">
            <w:r>
              <w:rPr>
                <w:sz w:val="20"/>
                <w:szCs w:val="20"/>
              </w:rPr>
              <w:t>Pole „Wartości pomocniczej osi Y”</w:t>
            </w:r>
          </w:p>
        </w:tc>
      </w:tr>
    </w:tbl>
    <w:p w14:paraId="1AB50DD1" w14:textId="77777777" w:rsidR="004A318E" w:rsidRDefault="004A318E">
      <w:pPr>
        <w:spacing w:before="80"/>
      </w:pPr>
    </w:p>
    <w:p w14:paraId="2EDFD050" w14:textId="77777777" w:rsidR="004A318E" w:rsidRDefault="00000000">
      <w:pPr>
        <w:pStyle w:val="Nagwek3"/>
      </w:pPr>
      <w:bookmarkStart w:id="32" w:name="_Toc230777465"/>
      <w:r>
        <w:t>Formatowanie wykresu GPR vs VIX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43234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482E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F29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4C1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1AF1F4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5500" w14:textId="77777777" w:rsidR="004A318E" w:rsidRDefault="00000000">
            <w:r>
              <w:rPr>
                <w:sz w:val="20"/>
                <w:szCs w:val="20"/>
              </w:rPr>
              <w:t xml:space="preserve">Tło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B537" w14:textId="77777777" w:rsidR="004A318E" w:rsidRDefault="00000000">
            <w:r>
              <w:rPr>
                <w:sz w:val="20"/>
                <w:szCs w:val="20"/>
              </w:rPr>
              <w:t>#252535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057B" w14:textId="77777777" w:rsidR="004A318E" w:rsidRDefault="00000000">
            <w:r>
              <w:rPr>
                <w:sz w:val="20"/>
                <w:szCs w:val="20"/>
              </w:rPr>
              <w:t>Format → Tło</w:t>
            </w:r>
          </w:p>
        </w:tc>
      </w:tr>
      <w:tr w:rsidR="004A318E" w14:paraId="69658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3A76" w14:textId="77777777" w:rsidR="004A318E" w:rsidRDefault="00000000">
            <w:r>
              <w:rPr>
                <w:sz w:val="20"/>
                <w:szCs w:val="20"/>
              </w:rPr>
              <w:t>Tytuł wykresu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AA71" w14:textId="77777777" w:rsidR="004A318E" w:rsidRDefault="00000000">
            <w:r>
              <w:rPr>
                <w:sz w:val="20"/>
                <w:szCs w:val="20"/>
              </w:rPr>
              <w:t>GPR Index vs VIX — łańcuch sygnałów wyprzedzających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8845" w14:textId="77777777" w:rsidR="004A318E" w:rsidRDefault="00000000">
            <w:r>
              <w:rPr>
                <w:sz w:val="20"/>
                <w:szCs w:val="20"/>
              </w:rPr>
              <w:t>Format → Tytuł → Tekst</w:t>
            </w:r>
          </w:p>
        </w:tc>
      </w:tr>
      <w:tr w:rsidR="004A318E" w14:paraId="4E58B4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73B7" w14:textId="77777777" w:rsidR="004A318E" w:rsidRDefault="00000000">
            <w:r>
              <w:rPr>
                <w:sz w:val="20"/>
                <w:szCs w:val="20"/>
              </w:rPr>
              <w:t>Podtytuł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1AF4" w14:textId="77777777" w:rsidR="004A318E" w:rsidRDefault="00000000">
            <w:r>
              <w:rPr>
                <w:sz w:val="20"/>
                <w:szCs w:val="20"/>
              </w:rPr>
              <w:t>02.01.2020 — 27.05.2026 · skala mies.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FCFF" w14:textId="77777777" w:rsidR="004A318E" w:rsidRDefault="00000000">
            <w:r>
              <w:rPr>
                <w:sz w:val="20"/>
                <w:szCs w:val="20"/>
              </w:rPr>
              <w:t>Format → Podtytuł → Tekst</w:t>
            </w:r>
          </w:p>
        </w:tc>
      </w:tr>
      <w:tr w:rsidR="004A318E" w14:paraId="35ACA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DCDE" w14:textId="77777777" w:rsidR="004A318E" w:rsidRDefault="00000000">
            <w:r>
              <w:rPr>
                <w:sz w:val="20"/>
                <w:szCs w:val="20"/>
              </w:rPr>
              <w:t>Kolor linii GPR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03E4" w14:textId="77777777" w:rsidR="004A318E" w:rsidRDefault="00000000">
            <w:r>
              <w:rPr>
                <w:sz w:val="20"/>
                <w:szCs w:val="20"/>
              </w:rPr>
              <w:t>#FF6B6B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3A76" w14:textId="77777777" w:rsidR="004A318E" w:rsidRDefault="00000000">
            <w:r>
              <w:rPr>
                <w:sz w:val="20"/>
                <w:szCs w:val="20"/>
              </w:rPr>
              <w:t>Format → Linie → Seria GPR → Kolor</w:t>
            </w:r>
          </w:p>
        </w:tc>
      </w:tr>
      <w:tr w:rsidR="004A318E" w14:paraId="679B9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8633" w14:textId="77777777" w:rsidR="004A318E" w:rsidRDefault="00000000">
            <w:r>
              <w:rPr>
                <w:sz w:val="20"/>
                <w:szCs w:val="20"/>
              </w:rPr>
              <w:t>Kolor linii VIX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2147" w14:textId="77777777" w:rsidR="004A318E" w:rsidRDefault="00000000">
            <w:r>
              <w:rPr>
                <w:sz w:val="20"/>
                <w:szCs w:val="20"/>
              </w:rPr>
              <w:t>#4E9AF1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76F6" w14:textId="77777777" w:rsidR="004A318E" w:rsidRDefault="00000000">
            <w:r>
              <w:rPr>
                <w:sz w:val="20"/>
                <w:szCs w:val="20"/>
              </w:rPr>
              <w:t>Format → Linie → Seria VIX → Kolor</w:t>
            </w:r>
          </w:p>
        </w:tc>
      </w:tr>
      <w:tr w:rsidR="004A318E" w14:paraId="0810A6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2B6D" w14:textId="77777777" w:rsidR="004A318E" w:rsidRDefault="00000000">
            <w:r>
              <w:rPr>
                <w:sz w:val="20"/>
                <w:szCs w:val="20"/>
              </w:rPr>
              <w:t>Grubość linii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D6D4" w14:textId="77777777" w:rsidR="004A318E" w:rsidRDefault="00000000">
            <w:r>
              <w:rPr>
                <w:sz w:val="20"/>
                <w:szCs w:val="20"/>
              </w:rPr>
              <w:t>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61E1" w14:textId="77777777" w:rsidR="004A318E" w:rsidRDefault="00000000">
            <w:r>
              <w:rPr>
                <w:sz w:val="20"/>
                <w:szCs w:val="20"/>
              </w:rPr>
              <w:t>Format → Linie → Grubość</w:t>
            </w:r>
          </w:p>
        </w:tc>
      </w:tr>
      <w:tr w:rsidR="004A318E" w14:paraId="2F6B0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9A3E" w14:textId="77777777" w:rsidR="004A318E" w:rsidRDefault="00000000">
            <w:r>
              <w:rPr>
                <w:sz w:val="20"/>
                <w:szCs w:val="20"/>
              </w:rPr>
              <w:t>Wypełnienie pod GPR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F53E" w14:textId="77777777" w:rsidR="004A318E" w:rsidRDefault="00000000">
            <w:r>
              <w:rPr>
                <w:sz w:val="20"/>
                <w:szCs w:val="20"/>
              </w:rPr>
              <w:t xml:space="preserve">włącz, #FF6B6B 20% </w:t>
            </w:r>
            <w:proofErr w:type="spellStart"/>
            <w:r>
              <w:rPr>
                <w:sz w:val="20"/>
                <w:szCs w:val="20"/>
              </w:rPr>
              <w:t>przeroczyst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389E" w14:textId="77777777" w:rsidR="004A318E" w:rsidRDefault="00000000">
            <w:r>
              <w:rPr>
                <w:sz w:val="20"/>
                <w:szCs w:val="20"/>
              </w:rPr>
              <w:t>Format → Wypełnienie → Seria GPR</w:t>
            </w:r>
          </w:p>
        </w:tc>
      </w:tr>
      <w:tr w:rsidR="004A318E" w14:paraId="481F70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320A" w14:textId="77777777" w:rsidR="004A318E" w:rsidRDefault="00000000">
            <w:r>
              <w:rPr>
                <w:sz w:val="20"/>
                <w:szCs w:val="20"/>
              </w:rPr>
              <w:t>Wypełnienie pod VIX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68B9" w14:textId="77777777" w:rsidR="004A318E" w:rsidRDefault="00000000">
            <w:r>
              <w:rPr>
                <w:sz w:val="20"/>
                <w:szCs w:val="20"/>
              </w:rPr>
              <w:t>wyłącz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58CD" w14:textId="77777777" w:rsidR="004A318E" w:rsidRDefault="004A318E"/>
        </w:tc>
      </w:tr>
      <w:tr w:rsidR="004A318E" w14:paraId="5DC2F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7C93" w14:textId="77777777" w:rsidR="004A318E" w:rsidRDefault="00000000">
            <w:r>
              <w:rPr>
                <w:sz w:val="20"/>
                <w:szCs w:val="20"/>
              </w:rPr>
              <w:t>Linie siatki (poziome)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FCC0" w14:textId="77777777" w:rsidR="004A318E" w:rsidRDefault="00000000">
            <w:r>
              <w:rPr>
                <w:sz w:val="20"/>
                <w:szCs w:val="20"/>
              </w:rPr>
              <w:t>1 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, #4E4E7E, 30% </w:t>
            </w:r>
            <w:proofErr w:type="spellStart"/>
            <w:r>
              <w:rPr>
                <w:sz w:val="20"/>
                <w:szCs w:val="20"/>
              </w:rPr>
              <w:t>przezroczyst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3A93" w14:textId="77777777" w:rsidR="004A318E" w:rsidRDefault="00000000">
            <w:r>
              <w:rPr>
                <w:sz w:val="20"/>
                <w:szCs w:val="20"/>
              </w:rPr>
              <w:t>Format → Siatka → Linie poziome</w:t>
            </w:r>
          </w:p>
        </w:tc>
      </w:tr>
      <w:tr w:rsidR="004A318E" w14:paraId="00CD50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DB70" w14:textId="77777777" w:rsidR="004A318E" w:rsidRDefault="00000000">
            <w:r>
              <w:rPr>
                <w:sz w:val="20"/>
                <w:szCs w:val="20"/>
              </w:rPr>
              <w:t>Linie siatki (pionowe)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1FFE" w14:textId="77777777" w:rsidR="004A318E" w:rsidRDefault="00000000">
            <w:r>
              <w:rPr>
                <w:sz w:val="20"/>
                <w:szCs w:val="20"/>
              </w:rPr>
              <w:t>wyłącz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37FB" w14:textId="77777777" w:rsidR="004A318E" w:rsidRDefault="00000000">
            <w:r>
              <w:rPr>
                <w:sz w:val="20"/>
                <w:szCs w:val="20"/>
              </w:rPr>
              <w:t>Format → Siatka → Linie pionowe</w:t>
            </w:r>
          </w:p>
        </w:tc>
      </w:tr>
      <w:tr w:rsidR="004A318E" w14:paraId="2CEDB6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5BCA" w14:textId="77777777" w:rsidR="004A318E" w:rsidRDefault="00000000">
            <w:r>
              <w:rPr>
                <w:sz w:val="20"/>
                <w:szCs w:val="20"/>
              </w:rPr>
              <w:t>Oś Y lewa (GPR)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3291" w14:textId="77777777" w:rsidR="004A318E" w:rsidRDefault="00000000">
            <w:r>
              <w:rPr>
                <w:sz w:val="20"/>
                <w:szCs w:val="20"/>
              </w:rPr>
              <w:t>zakres 50–3000, krok 50, kolor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D657" w14:textId="77777777" w:rsidR="004A318E" w:rsidRDefault="00000000">
            <w:r>
              <w:rPr>
                <w:sz w:val="20"/>
                <w:szCs w:val="20"/>
              </w:rPr>
              <w:t>Format → Oś Y → Początek: 50, Koniec: 300</w:t>
            </w:r>
          </w:p>
        </w:tc>
      </w:tr>
      <w:tr w:rsidR="004A318E" w14:paraId="48166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1FBF" w14:textId="77777777" w:rsidR="004A318E" w:rsidRDefault="00000000">
            <w:r>
              <w:rPr>
                <w:sz w:val="20"/>
                <w:szCs w:val="20"/>
              </w:rPr>
              <w:lastRenderedPageBreak/>
              <w:t>Oś Y prawa (VIX)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B4A8" w14:textId="77777777" w:rsidR="004A318E" w:rsidRDefault="00000000">
            <w:r>
              <w:rPr>
                <w:sz w:val="20"/>
                <w:szCs w:val="20"/>
              </w:rPr>
              <w:t>zakres 0–80, włącz pomocniczą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7BCD" w14:textId="77777777" w:rsidR="004A318E" w:rsidRDefault="00000000">
            <w:r>
              <w:rPr>
                <w:sz w:val="20"/>
                <w:szCs w:val="20"/>
              </w:rPr>
              <w:t>Format → Oś Y → Włącz oś pomocniczą</w:t>
            </w:r>
          </w:p>
        </w:tc>
      </w:tr>
      <w:tr w:rsidR="004A318E" w14:paraId="5C4FB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9442" w14:textId="77777777" w:rsidR="004A318E" w:rsidRDefault="00000000">
            <w:r>
              <w:rPr>
                <w:sz w:val="20"/>
                <w:szCs w:val="20"/>
              </w:rPr>
              <w:t>Oś X (daty)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57C7" w14:textId="77777777" w:rsidR="004A318E" w:rsidRDefault="00000000">
            <w:r>
              <w:rPr>
                <w:sz w:val="20"/>
                <w:szCs w:val="20"/>
              </w:rPr>
              <w:t>tiki roczne, format RRRR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926" w14:textId="77777777" w:rsidR="004A318E" w:rsidRDefault="00000000">
            <w:r>
              <w:rPr>
                <w:sz w:val="20"/>
                <w:szCs w:val="20"/>
              </w:rPr>
              <w:t>Format → Oś X → Typ: Ciągły, format daty</w:t>
            </w:r>
          </w:p>
        </w:tc>
      </w:tr>
      <w:tr w:rsidR="004A318E" w14:paraId="4A4626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2ACC" w14:textId="77777777" w:rsidR="004A318E" w:rsidRDefault="00000000">
            <w:r>
              <w:rPr>
                <w:sz w:val="20"/>
                <w:szCs w:val="20"/>
              </w:rPr>
              <w:t>Legenda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D536" w14:textId="77777777" w:rsidR="004A318E" w:rsidRDefault="00000000">
            <w:r>
              <w:rPr>
                <w:sz w:val="20"/>
                <w:szCs w:val="20"/>
              </w:rPr>
              <w:t>góra prawy róg, 12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5141" w14:textId="77777777" w:rsidR="004A318E" w:rsidRDefault="00000000">
            <w:r>
              <w:rPr>
                <w:sz w:val="20"/>
                <w:szCs w:val="20"/>
              </w:rPr>
              <w:t>Format → Legenda → Położenie: Góra prawy</w:t>
            </w:r>
          </w:p>
        </w:tc>
      </w:tr>
      <w:tr w:rsidR="004A318E" w14:paraId="45241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0D7E" w14:textId="77777777" w:rsidR="004A318E" w:rsidRDefault="00000000">
            <w:r>
              <w:rPr>
                <w:sz w:val="20"/>
                <w:szCs w:val="20"/>
              </w:rPr>
              <w:t>Znaczniki punktów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3CA4" w14:textId="77777777" w:rsidR="004A318E" w:rsidRDefault="00000000">
            <w:r>
              <w:rPr>
                <w:sz w:val="20"/>
                <w:szCs w:val="20"/>
              </w:rPr>
              <w:t>wyłącz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3D50" w14:textId="77777777" w:rsidR="004A318E" w:rsidRDefault="00000000">
            <w:r>
              <w:rPr>
                <w:sz w:val="20"/>
                <w:szCs w:val="20"/>
              </w:rPr>
              <w:t>Format → Znaczniki → Seria → wyłącz</w:t>
            </w:r>
          </w:p>
        </w:tc>
      </w:tr>
    </w:tbl>
    <w:p w14:paraId="149B0A5F" w14:textId="77777777" w:rsidR="004A318E" w:rsidRDefault="004A318E">
      <w:pPr>
        <w:spacing w:before="80"/>
      </w:pPr>
    </w:p>
    <w:p w14:paraId="1AE9A83E" w14:textId="77777777" w:rsidR="004A318E" w:rsidRDefault="00000000">
      <w:pPr>
        <w:pStyle w:val="Nagwek3"/>
      </w:pPr>
      <w:bookmarkStart w:id="33" w:name="_Toc230777466"/>
      <w:r>
        <w:t>Pionowe linie kryzysów na wykresie</w:t>
      </w:r>
      <w:bookmarkEnd w:id="33"/>
    </w:p>
    <w:p w14:paraId="10E8222D" w14:textId="77777777" w:rsidR="004A318E" w:rsidRDefault="00000000">
      <w:pPr>
        <w:spacing w:before="60" w:after="100"/>
      </w:pPr>
      <w:r>
        <w:t>W projekcie Designera widoczne są pionowe przerywane linie z etykietami COVID-19, INWAZJA UA, CZARNA SOBOTA, EPIC FURY. To są „Reference Lines” (linie referencyjne) dodawane do osi X.</w:t>
      </w:r>
    </w:p>
    <w:p w14:paraId="3473CF0C" w14:textId="77777777" w:rsidR="004A318E" w:rsidRDefault="004A318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397B25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DAC9C3" w14:textId="77777777" w:rsidR="004A318E" w:rsidRDefault="00000000">
            <w:r>
              <w:rPr>
                <w:b/>
                <w:bCs/>
                <w:color w:val="FFFFFF"/>
              </w:rPr>
              <w:t>Krok 3: Dodaj linie referencyjne kryzysów</w:t>
            </w:r>
          </w:p>
        </w:tc>
      </w:tr>
      <w:tr w:rsidR="004A318E" w14:paraId="52C3C7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4678771" w14:textId="77777777" w:rsidR="004A318E" w:rsidRDefault="00000000">
            <w:r>
              <w:rPr>
                <w:sz w:val="21"/>
                <w:szCs w:val="21"/>
              </w:rPr>
              <w:t>Zaznacz wykres → Format → Linie referencyjne → Dodaj linię</w:t>
            </w:r>
          </w:p>
        </w:tc>
      </w:tr>
      <w:tr w:rsidR="004A318E" w14:paraId="15D8A6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D5D852" w14:textId="77777777" w:rsidR="004A318E" w:rsidRDefault="00000000">
            <w:r>
              <w:rPr>
                <w:sz w:val="21"/>
                <w:szCs w:val="21"/>
              </w:rPr>
              <w:t>Linia 1: Wartość = 2020-03-01, Etykieta = COVID-19, Kolor = #FF6B6B, Styl = przerywana</w:t>
            </w:r>
          </w:p>
        </w:tc>
      </w:tr>
      <w:tr w:rsidR="004A318E" w14:paraId="1FCD95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3780E69" w14:textId="77777777" w:rsidR="004A318E" w:rsidRDefault="00000000">
            <w:r>
              <w:rPr>
                <w:sz w:val="21"/>
                <w:szCs w:val="21"/>
              </w:rPr>
              <w:t>Linia 2: Wartość = 2022-02-24, Etykieta = INWAZJA UA, Kolor = #FF9800, Styl = przerywana</w:t>
            </w:r>
          </w:p>
        </w:tc>
      </w:tr>
      <w:tr w:rsidR="004A318E" w14:paraId="3A8320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EA7B26" w14:textId="77777777" w:rsidR="004A318E" w:rsidRDefault="00000000">
            <w:r>
              <w:rPr>
                <w:sz w:val="21"/>
                <w:szCs w:val="21"/>
              </w:rPr>
              <w:t>Linia 3: Wartość = 2023-10-07, Etykieta = CZARNA SOBOTA, Kolor = #4E9AF1, Styl = przerywana</w:t>
            </w:r>
          </w:p>
        </w:tc>
      </w:tr>
      <w:tr w:rsidR="004A318E" w14:paraId="29D2E1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3882A7D" w14:textId="77777777" w:rsidR="004A318E" w:rsidRDefault="00000000">
            <w:r>
              <w:rPr>
                <w:sz w:val="21"/>
                <w:szCs w:val="21"/>
              </w:rPr>
              <w:t>Linia 4: Wartość = 2026-02-01, Etykieta = EPIC FURY, Kolor = #A78BFA, Styl = przerywana</w:t>
            </w:r>
          </w:p>
        </w:tc>
      </w:tr>
      <w:tr w:rsidR="004A318E" w14:paraId="552BA5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A1C9277" w14:textId="77777777" w:rsidR="004A318E" w:rsidRDefault="00000000">
            <w:r>
              <w:rPr>
                <w:sz w:val="21"/>
                <w:szCs w:val="21"/>
              </w:rPr>
              <w:t>Każda linia: Grubość = 1px, Położenie etykiety = Góra, Kolor etykiety = jak kolor linii</w:t>
            </w:r>
          </w:p>
        </w:tc>
      </w:tr>
      <w:tr w:rsidR="004A318E" w14:paraId="20E25C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673BB3A" w14:textId="77777777" w:rsidR="004A318E" w:rsidRDefault="00000000">
            <w:r>
              <w:rPr>
                <w:sz w:val="21"/>
                <w:szCs w:val="21"/>
              </w:rPr>
              <w:t>UWAGA: W starszych wersjach Power BI linie referencyjne są dostępne tylko dla osi numerycznej, nie daty.</w:t>
            </w:r>
          </w:p>
        </w:tc>
      </w:tr>
    </w:tbl>
    <w:p w14:paraId="270D83A0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0F7F52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F6259" w14:textId="77777777" w:rsidR="004A318E" w:rsidRDefault="00000000">
            <w:r>
              <w:rPr>
                <w:b/>
                <w:bCs/>
                <w:color w:val="1A4731"/>
                <w:sz w:val="20"/>
                <w:szCs w:val="20"/>
              </w:rPr>
              <w:t>✔  Jeśli linie referencyjne nie działają dla daty</w:t>
            </w:r>
          </w:p>
          <w:p w14:paraId="4DECC646" w14:textId="77777777" w:rsidR="004A318E" w:rsidRDefault="00000000">
            <w:pPr>
              <w:spacing w:before="60"/>
            </w:pPr>
            <w:r>
              <w:rPr>
                <w:color w:val="1A4731"/>
                <w:sz w:val="20"/>
                <w:szCs w:val="20"/>
              </w:rPr>
              <w:t>Zmień typ osi X z Typ: Ciągły na Typ: Kategoryczny. Daty będą traktowane jako kategorie, linie referencyjne będą działać. Wadą jest mniej płynna oś czasowa. Alternatywnie: dodaj pionową linię przez kształt (</w:t>
            </w:r>
            <w:proofErr w:type="spellStart"/>
            <w:r>
              <w:rPr>
                <w:color w:val="1A4731"/>
                <w:sz w:val="20"/>
                <w:szCs w:val="20"/>
              </w:rPr>
              <w:t>Shape</w:t>
            </w:r>
            <w:proofErr w:type="spellEnd"/>
            <w:r>
              <w:rPr>
                <w:color w:val="1A4731"/>
                <w:sz w:val="20"/>
                <w:szCs w:val="20"/>
              </w:rPr>
              <w:t>) niezależnie od wykresu.</w:t>
            </w:r>
          </w:p>
        </w:tc>
      </w:tr>
    </w:tbl>
    <w:p w14:paraId="2288431C" w14:textId="77777777" w:rsidR="004A318E" w:rsidRDefault="004A318E">
      <w:pPr>
        <w:spacing w:before="120"/>
      </w:pPr>
    </w:p>
    <w:p w14:paraId="608343EA" w14:textId="77777777" w:rsidR="004A318E" w:rsidRDefault="00000000">
      <w:pPr>
        <w:pStyle w:val="Nagwek2"/>
      </w:pPr>
      <w:bookmarkStart w:id="34" w:name="_Toc230777467"/>
      <w:r>
        <w:t>7.2 Wykres pomocniczy — spółki śląskie</w:t>
      </w:r>
      <w:bookmarkEnd w:id="34"/>
    </w:p>
    <w:p w14:paraId="26D1516F" w14:textId="77777777" w:rsidR="004A318E" w:rsidRDefault="00000000">
      <w:pPr>
        <w:spacing w:before="60" w:after="100"/>
      </w:pPr>
      <w:r>
        <w:t xml:space="preserve">Na </w:t>
      </w:r>
      <w:proofErr w:type="spellStart"/>
      <w:r>
        <w:t>screenshocie</w:t>
      </w:r>
      <w:proofErr w:type="spellEnd"/>
      <w:r>
        <w:t xml:space="preserve"> wykres spółek nie jest w pełni widoczny (jest </w:t>
      </w:r>
      <w:proofErr w:type="spellStart"/>
      <w:r>
        <w:t>scrollowany</w:t>
      </w:r>
      <w:proofErr w:type="spellEnd"/>
      <w:r>
        <w:t xml:space="preserve"> poza ekran), ale specyfikacja z planu jest jasna: cztery linie, cztery kolory.</w:t>
      </w:r>
    </w:p>
    <w:p w14:paraId="472DD89B" w14:textId="77777777" w:rsidR="004A318E" w:rsidRDefault="004A318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64F85C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B7E83" w14:textId="77777777" w:rsidR="004A318E" w:rsidRDefault="00000000">
            <w:r>
              <w:rPr>
                <w:b/>
                <w:bCs/>
                <w:color w:val="6D4C00"/>
                <w:sz w:val="20"/>
                <w:szCs w:val="20"/>
              </w:rPr>
              <w:t>⚠  Kolejność budowy</w:t>
            </w:r>
          </w:p>
          <w:p w14:paraId="33913704" w14:textId="77777777" w:rsidR="004A318E" w:rsidRDefault="00000000">
            <w:pPr>
              <w:spacing w:before="60"/>
            </w:pPr>
            <w:r>
              <w:rPr>
                <w:color w:val="6D4C00"/>
                <w:sz w:val="20"/>
                <w:szCs w:val="20"/>
              </w:rPr>
              <w:t xml:space="preserve">Najpierw </w:t>
            </w:r>
            <w:proofErr w:type="spellStart"/>
            <w:r>
              <w:rPr>
                <w:color w:val="6D4C00"/>
                <w:sz w:val="20"/>
                <w:szCs w:val="20"/>
              </w:rPr>
              <w:t>zbułduj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i sformatuj wykres GPR vs VIX w całości. Potem dodaj wykres spółek. Nie próbuj równocześnie formatować dwóch wykresów — się pogubisz.</w:t>
            </w:r>
          </w:p>
        </w:tc>
      </w:tr>
    </w:tbl>
    <w:p w14:paraId="2705A371" w14:textId="77777777" w:rsidR="004A318E" w:rsidRDefault="004A318E">
      <w:pPr>
        <w:spacing w:before="60"/>
      </w:pPr>
    </w:p>
    <w:p w14:paraId="1E5BE691" w14:textId="77777777" w:rsidR="004A318E" w:rsidRDefault="00000000">
      <w:pPr>
        <w:spacing w:before="60" w:after="100"/>
      </w:pPr>
      <w:r>
        <w:t>Specyfikacja wykresu spółek jest analogiczna do wykresu GPR vs VIX. Różnice:</w:t>
      </w:r>
    </w:p>
    <w:p w14:paraId="46A90B36" w14:textId="77777777" w:rsidR="004A318E" w:rsidRDefault="00000000">
      <w:pPr>
        <w:pStyle w:val="Akapitzlist"/>
        <w:numPr>
          <w:ilvl w:val="0"/>
          <w:numId w:val="2"/>
        </w:numPr>
        <w:spacing w:before="50" w:after="50"/>
      </w:pPr>
      <w:r>
        <w:lastRenderedPageBreak/>
        <w:t>Cztery serie: JSW (#FFD700), KGHM (#4CAF50), PKN (#FF9800), WIG20 (#A78BFA)</w:t>
      </w:r>
    </w:p>
    <w:p w14:paraId="5E1FFBD8" w14:textId="77777777" w:rsidR="004A318E" w:rsidRDefault="00000000">
      <w:pPr>
        <w:pStyle w:val="Akapitzlist"/>
        <w:numPr>
          <w:ilvl w:val="0"/>
          <w:numId w:val="2"/>
        </w:numPr>
        <w:spacing w:before="50" w:after="50"/>
      </w:pPr>
      <w:r>
        <w:t>Brak pomocniczej osi Y — wszystkie serie na tej samej osi</w:t>
      </w:r>
    </w:p>
    <w:p w14:paraId="0C0D7686" w14:textId="77777777" w:rsidR="004A318E" w:rsidRDefault="00000000">
      <w:pPr>
        <w:pStyle w:val="Akapitzlist"/>
        <w:numPr>
          <w:ilvl w:val="0"/>
          <w:numId w:val="2"/>
        </w:numPr>
        <w:spacing w:before="50" w:after="50"/>
      </w:pPr>
      <w:r>
        <w:t>Tytuł: JSW · KGHM · PKN · WIG20 — reakcja na ryzyko geopolityczne</w:t>
      </w:r>
    </w:p>
    <w:p w14:paraId="7B88991D" w14:textId="77777777" w:rsidR="004A318E" w:rsidRDefault="00000000">
      <w:pPr>
        <w:pStyle w:val="Akapitzlist"/>
        <w:numPr>
          <w:ilvl w:val="0"/>
          <w:numId w:val="2"/>
        </w:numPr>
        <w:spacing w:before="50" w:after="50"/>
      </w:pPr>
      <w:r>
        <w:t>Brak wypełnienia pod liniami</w:t>
      </w:r>
    </w:p>
    <w:p w14:paraId="4266F4B5" w14:textId="77777777" w:rsidR="004A318E" w:rsidRDefault="00000000">
      <w:pPr>
        <w:pStyle w:val="Akapitzlist"/>
        <w:numPr>
          <w:ilvl w:val="0"/>
          <w:numId w:val="2"/>
        </w:numPr>
        <w:spacing w:before="50" w:after="50"/>
      </w:pPr>
      <w:r>
        <w:t>Legenda: góra prawy róg</w:t>
      </w:r>
    </w:p>
    <w:p w14:paraId="02C6914F" w14:textId="77777777" w:rsidR="004A318E" w:rsidRDefault="004A318E">
      <w:pPr>
        <w:spacing w:before="200"/>
      </w:pPr>
    </w:p>
    <w:p w14:paraId="16C1371A" w14:textId="77777777" w:rsidR="004A318E" w:rsidRDefault="00000000">
      <w:r>
        <w:br w:type="page"/>
      </w:r>
    </w:p>
    <w:p w14:paraId="0D6BAB28" w14:textId="77777777" w:rsidR="004A318E" w:rsidRDefault="00000000">
      <w:pPr>
        <w:pStyle w:val="Nagwek1"/>
      </w:pPr>
      <w:bookmarkStart w:id="35" w:name="_Toc230777468"/>
      <w:r>
        <w:lastRenderedPageBreak/>
        <w:t>8. Strona 2 — Korelacje &amp; Komentarz AI — sesja 5</w:t>
      </w:r>
      <w:bookmarkEnd w:id="35"/>
    </w:p>
    <w:p w14:paraId="7691C551" w14:textId="77777777" w:rsidR="004A318E" w:rsidRDefault="00000000">
      <w:pPr>
        <w:spacing w:before="60" w:after="100"/>
      </w:pPr>
      <w:r>
        <w:t xml:space="preserve">Strona 2 ma inny układ niż Strona 1. Góra: ten sam </w:t>
      </w:r>
      <w:proofErr w:type="spellStart"/>
      <w:r>
        <w:t>slicer</w:t>
      </w:r>
      <w:proofErr w:type="spellEnd"/>
      <w:r>
        <w:t xml:space="preserve"> kryzysów. Środa: dwa wizualizacje obok siebie (macierz korelacji po lewej, </w:t>
      </w:r>
      <w:proofErr w:type="spellStart"/>
      <w:r>
        <w:t>scatter</w:t>
      </w:r>
      <w:proofErr w:type="spellEnd"/>
      <w:r>
        <w:t xml:space="preserve"> po prawej). Dół: panel AI </w:t>
      </w:r>
      <w:proofErr w:type="spellStart"/>
      <w:r>
        <w:t>Commentary</w:t>
      </w:r>
      <w:proofErr w:type="spellEnd"/>
      <w:r>
        <w:t xml:space="preserve"> na pełnej szerokości.</w:t>
      </w:r>
    </w:p>
    <w:p w14:paraId="514B9F93" w14:textId="77777777" w:rsidR="004A318E" w:rsidRDefault="00000000">
      <w:pPr>
        <w:pStyle w:val="Nagwek2"/>
      </w:pPr>
      <w:bookmarkStart w:id="36" w:name="_Toc230777469"/>
      <w:r>
        <w:t>8.1 Nagłówek Strony 2</w:t>
      </w:r>
      <w:bookmarkEnd w:id="36"/>
    </w:p>
    <w:p w14:paraId="5D359AA6" w14:textId="77777777" w:rsidR="004A318E" w:rsidRDefault="00000000">
      <w:pPr>
        <w:spacing w:before="60" w:after="100"/>
      </w:pPr>
      <w:r>
        <w:t xml:space="preserve">Skopiuj elementy nagłówka i </w:t>
      </w:r>
      <w:proofErr w:type="spellStart"/>
      <w:r>
        <w:t>slicera</w:t>
      </w:r>
      <w:proofErr w:type="spellEnd"/>
      <w:r>
        <w:t xml:space="preserve"> ze Strony 1. W Power BI: zaznacz elementy na Stronie 1 (</w:t>
      </w:r>
      <w:proofErr w:type="spellStart"/>
      <w:r>
        <w:t>Ctrl+A</w:t>
      </w:r>
      <w:proofErr w:type="spellEnd"/>
      <w:r>
        <w:t xml:space="preserve"> → odznacz wykresy i KPI) → </w:t>
      </w:r>
      <w:proofErr w:type="spellStart"/>
      <w:r>
        <w:t>Ctrl+C</w:t>
      </w:r>
      <w:proofErr w:type="spellEnd"/>
      <w:r>
        <w:t xml:space="preserve"> → przejdź na Stronę 2 → </w:t>
      </w:r>
      <w:proofErr w:type="spellStart"/>
      <w:r>
        <w:t>Ctrl+V</w:t>
      </w:r>
      <w:proofErr w:type="spellEnd"/>
      <w:r>
        <w:t>. Zmień tytuł:</w:t>
      </w:r>
    </w:p>
    <w:p w14:paraId="6C7AC0BF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27EB8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558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C6EF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87F4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26792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AED0" w14:textId="77777777" w:rsidR="004A318E" w:rsidRDefault="00000000">
            <w:r>
              <w:rPr>
                <w:sz w:val="20"/>
                <w:szCs w:val="20"/>
              </w:rPr>
              <w:t>Tytuł (wiersz 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0994" w14:textId="77777777" w:rsidR="004A318E" w:rsidRDefault="00000000">
            <w:r>
              <w:rPr>
                <w:sz w:val="20"/>
                <w:szCs w:val="20"/>
              </w:rPr>
              <w:t>Korelacje &amp; Komentarz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2617" w14:textId="77777777" w:rsidR="004A318E" w:rsidRDefault="00000000">
            <w:r>
              <w:rPr>
                <w:sz w:val="20"/>
                <w:szCs w:val="20"/>
              </w:rPr>
              <w:t>Edytuj pole tekstowe</w:t>
            </w:r>
          </w:p>
        </w:tc>
      </w:tr>
      <w:tr w:rsidR="004A318E" w14:paraId="70535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85C6" w14:textId="77777777" w:rsidR="004A318E" w:rsidRDefault="00000000">
            <w:r>
              <w:rPr>
                <w:sz w:val="20"/>
                <w:szCs w:val="20"/>
              </w:rPr>
              <w:t>Podtytuł (wiersz 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CA67" w14:textId="77777777" w:rsidR="004A318E" w:rsidRDefault="00000000">
            <w:r>
              <w:rPr>
                <w:sz w:val="20"/>
                <w:szCs w:val="20"/>
              </w:rPr>
              <w:t xml:space="preserve">Analiza Pearsona · okres: wybrany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CA93" w14:textId="77777777" w:rsidR="004A318E" w:rsidRDefault="00000000">
            <w:r>
              <w:rPr>
                <w:sz w:val="20"/>
                <w:szCs w:val="20"/>
              </w:rPr>
              <w:t>Edytuj pole tekstowe</w:t>
            </w:r>
          </w:p>
        </w:tc>
      </w:tr>
      <w:tr w:rsidR="004A318E" w14:paraId="16A2C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83F0" w14:textId="77777777" w:rsidR="004A318E" w:rsidRDefault="00000000">
            <w:r>
              <w:rPr>
                <w:sz w:val="20"/>
                <w:szCs w:val="20"/>
              </w:rPr>
              <w:t>Odznaka LIVE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627C" w14:textId="77777777" w:rsidR="004A318E" w:rsidRDefault="00000000">
            <w:r>
              <w:rPr>
                <w:sz w:val="20"/>
                <w:szCs w:val="20"/>
              </w:rPr>
              <w:t>Zmień na: ANALIZA — PEARSON 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EFCA" w14:textId="77777777" w:rsidR="004A318E" w:rsidRDefault="00000000">
            <w:r>
              <w:rPr>
                <w:sz w:val="20"/>
                <w:szCs w:val="20"/>
              </w:rPr>
              <w:t>Nowe pole tekstowe lub edycja istniejącego</w:t>
            </w:r>
          </w:p>
        </w:tc>
      </w:tr>
      <w:tr w:rsidR="004A318E" w14:paraId="50AA3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8CBB" w14:textId="77777777" w:rsidR="004A318E" w:rsidRDefault="00000000">
            <w:r>
              <w:rPr>
                <w:sz w:val="20"/>
                <w:szCs w:val="20"/>
              </w:rPr>
              <w:t>Reszta nagłówka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CC1B" w14:textId="77777777" w:rsidR="004A318E" w:rsidRDefault="00000000">
            <w:r>
              <w:rPr>
                <w:sz w:val="20"/>
                <w:szCs w:val="20"/>
              </w:rPr>
              <w:t>Identyczna jak Strona 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107B" w14:textId="77777777" w:rsidR="004A318E" w:rsidRDefault="004A318E"/>
        </w:tc>
      </w:tr>
    </w:tbl>
    <w:p w14:paraId="2CCE4C90" w14:textId="77777777" w:rsidR="004A318E" w:rsidRDefault="004A318E">
      <w:pPr>
        <w:spacing w:before="120"/>
      </w:pPr>
    </w:p>
    <w:p w14:paraId="015BFBFF" w14:textId="77777777" w:rsidR="004A318E" w:rsidRDefault="00000000">
      <w:pPr>
        <w:pStyle w:val="Nagwek2"/>
      </w:pPr>
      <w:bookmarkStart w:id="37" w:name="_Toc230777470"/>
      <w:r>
        <w:t>8.2 Macierz korelacji Pearsona</w:t>
      </w:r>
      <w:bookmarkEnd w:id="37"/>
    </w:p>
    <w:p w14:paraId="40DF0448" w14:textId="77777777" w:rsidR="004A318E" w:rsidRDefault="00000000">
      <w:pPr>
        <w:spacing w:before="60" w:after="100"/>
      </w:pPr>
      <w:r>
        <w:t>Macierz korelacji to kluczowa wizualizacja Strony 2. Pokazuje siłę i kierunek związku między zmiennymi. Czerwone komórki = korelacja ujemna, zielone = dodatnia.</w:t>
      </w:r>
    </w:p>
    <w:p w14:paraId="46B42329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0A9CC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BB8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150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E31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1FF06D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18AC" w14:textId="77777777" w:rsidR="004A318E" w:rsidRDefault="00000000">
            <w:r>
              <w:rPr>
                <w:sz w:val="20"/>
                <w:szCs w:val="20"/>
              </w:rPr>
              <w:t xml:space="preserve">Typ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43B7" w14:textId="77777777" w:rsidR="004A318E" w:rsidRDefault="00000000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Visual (skrypt)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BD64" w14:textId="77777777" w:rsidR="004A318E" w:rsidRDefault="00000000">
            <w:r>
              <w:rPr>
                <w:sz w:val="20"/>
                <w:szCs w:val="20"/>
              </w:rPr>
              <w:t xml:space="preserve">Wstaw →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Visual</w:t>
            </w:r>
          </w:p>
        </w:tc>
      </w:tr>
      <w:tr w:rsidR="004A318E" w14:paraId="42EC8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8554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DEE0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1EC7" w14:textId="77777777" w:rsidR="004A318E" w:rsidRDefault="004A318E"/>
        </w:tc>
      </w:tr>
      <w:tr w:rsidR="004A318E" w14:paraId="037296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8A45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3E61" w14:textId="77777777" w:rsidR="004A318E" w:rsidRDefault="00000000">
            <w:r>
              <w:rPr>
                <w:sz w:val="20"/>
                <w:szCs w:val="20"/>
              </w:rPr>
              <w:t>144 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C363" w14:textId="77777777" w:rsidR="004A318E" w:rsidRDefault="00000000">
            <w:r>
              <w:rPr>
                <w:sz w:val="20"/>
                <w:szCs w:val="20"/>
              </w:rPr>
              <w:t xml:space="preserve">Po </w:t>
            </w:r>
            <w:proofErr w:type="spellStart"/>
            <w:r>
              <w:rPr>
                <w:sz w:val="20"/>
                <w:szCs w:val="20"/>
              </w:rPr>
              <w:t>slicerze</w:t>
            </w:r>
            <w:proofErr w:type="spellEnd"/>
            <w:r>
              <w:rPr>
                <w:sz w:val="20"/>
                <w:szCs w:val="20"/>
              </w:rPr>
              <w:t xml:space="preserve"> + odstęp</w:t>
            </w:r>
          </w:p>
        </w:tc>
      </w:tr>
      <w:tr w:rsidR="004A318E" w14:paraId="2D86F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4292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D300" w14:textId="77777777" w:rsidR="004A318E" w:rsidRDefault="00000000">
            <w:r>
              <w:rPr>
                <w:sz w:val="20"/>
                <w:szCs w:val="20"/>
              </w:rPr>
              <w:t>616 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796B" w14:textId="77777777" w:rsidR="004A318E" w:rsidRDefault="00000000">
            <w:r>
              <w:rPr>
                <w:sz w:val="20"/>
                <w:szCs w:val="20"/>
              </w:rPr>
              <w:t>(1280 - 16 - 16 - 16) / 2 = 616</w:t>
            </w:r>
          </w:p>
        </w:tc>
      </w:tr>
      <w:tr w:rsidR="004A318E" w14:paraId="1C1B9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7D95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9399" w14:textId="77777777" w:rsidR="004A318E" w:rsidRDefault="00000000">
            <w:r>
              <w:rPr>
                <w:sz w:val="20"/>
                <w:szCs w:val="20"/>
              </w:rPr>
              <w:t>440 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1F96" w14:textId="77777777" w:rsidR="004A318E" w:rsidRDefault="004A318E"/>
        </w:tc>
      </w:tr>
    </w:tbl>
    <w:p w14:paraId="6883D551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5EB17F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B7B90" w14:textId="77777777" w:rsidR="004A318E" w:rsidRDefault="00000000">
            <w:r>
              <w:rPr>
                <w:b/>
                <w:bCs/>
                <w:color w:val="2E0066"/>
                <w:sz w:val="20"/>
                <w:szCs w:val="20"/>
              </w:rPr>
              <w:t xml:space="preserve">▶  Kod </w:t>
            </w:r>
            <w:proofErr w:type="spellStart"/>
            <w:r>
              <w:rPr>
                <w:b/>
                <w:bCs/>
                <w:color w:val="2E0066"/>
                <w:sz w:val="20"/>
                <w:szCs w:val="20"/>
              </w:rPr>
              <w:t>Python</w:t>
            </w:r>
            <w:proofErr w:type="spellEnd"/>
            <w:r>
              <w:rPr>
                <w:b/>
                <w:bCs/>
                <w:color w:val="2E0066"/>
                <w:sz w:val="20"/>
                <w:szCs w:val="20"/>
              </w:rPr>
              <w:t xml:space="preserve"> do macierzy korelacji</w:t>
            </w:r>
          </w:p>
          <w:p w14:paraId="7BE015CE" w14:textId="77777777" w:rsidR="004A318E" w:rsidRDefault="00000000">
            <w:pPr>
              <w:spacing w:before="60"/>
            </w:pPr>
            <w:r>
              <w:rPr>
                <w:color w:val="2E0066"/>
                <w:sz w:val="20"/>
                <w:szCs w:val="20"/>
              </w:rPr>
              <w:t xml:space="preserve">Wklej ten kod do </w:t>
            </w:r>
            <w:proofErr w:type="spellStart"/>
            <w:r>
              <w:rPr>
                <w:color w:val="2E0066"/>
                <w:sz w:val="20"/>
                <w:szCs w:val="20"/>
              </w:rPr>
              <w:t>Python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Visual po skonfigurowaniu danych wejściowych (</w:t>
            </w:r>
            <w:proofErr w:type="spellStart"/>
            <w:r>
              <w:rPr>
                <w:color w:val="2E0066"/>
                <w:sz w:val="20"/>
                <w:szCs w:val="20"/>
              </w:rPr>
              <w:t>dataset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2E0066"/>
                <w:sz w:val="20"/>
                <w:szCs w:val="20"/>
              </w:rPr>
              <w:t>qry_MASTER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z kolumnami GPR, VIX, USD_PLN, JSW, KGHM, PKN):</w:t>
            </w:r>
          </w:p>
        </w:tc>
      </w:tr>
    </w:tbl>
    <w:p w14:paraId="5A75B235" w14:textId="77777777" w:rsidR="004A318E" w:rsidRDefault="004A318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74625B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2917D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matplotlib.pyplot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plt</w:t>
            </w:r>
            <w:proofErr w:type="spellEnd"/>
          </w:p>
          <w:p w14:paraId="44D45A60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seaborn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sns</w:t>
            </w:r>
            <w:proofErr w:type="spellEnd"/>
          </w:p>
          <w:p w14:paraId="219BF95B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matplotlib.patches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mpatches</w:t>
            </w:r>
            <w:proofErr w:type="spellEnd"/>
          </w:p>
          <w:p w14:paraId="77B9E1C9" w14:textId="77777777" w:rsidR="004A318E" w:rsidRDefault="004A318E">
            <w:pPr>
              <w:spacing w:before="20" w:after="20"/>
            </w:pPr>
          </w:p>
          <w:p w14:paraId="3117D208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Dane z Power BI</w:t>
            </w:r>
          </w:p>
          <w:p w14:paraId="79E15A0A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['GPR', 'VIX', 'USD_PLN', 'JSW', 'KGHM', 'PKN']</w:t>
            </w:r>
          </w:p>
          <w:p w14:paraId="5548295E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['GPR', 'VIX', 'USD/PLN', 'JSW', 'KGHM', 'PKN']</w:t>
            </w:r>
          </w:p>
          <w:p w14:paraId="4C67DF2D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()</w:t>
            </w:r>
          </w:p>
          <w:p w14:paraId="47E9ADFE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corr.columns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labels</w:t>
            </w:r>
            <w:proofErr w:type="spellEnd"/>
          </w:p>
          <w:p w14:paraId="6AC4D1A5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corr.index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labels</w:t>
            </w:r>
            <w:proofErr w:type="spellEnd"/>
          </w:p>
          <w:p w14:paraId="1BABA81F" w14:textId="77777777" w:rsidR="004A318E" w:rsidRDefault="004A318E">
            <w:pPr>
              <w:spacing w:before="20" w:after="20"/>
            </w:pPr>
          </w:p>
          <w:p w14:paraId="235D666F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Styl ciemny</w:t>
            </w:r>
          </w:p>
          <w:p w14:paraId="512F7A81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fig,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=(7, 5))</w:t>
            </w:r>
          </w:p>
          <w:p w14:paraId="257B79F6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fig.patch.set_facecolor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('#252535')</w:t>
            </w:r>
          </w:p>
          <w:p w14:paraId="0D0296B5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ax.set_facecolor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('#252535')</w:t>
            </w:r>
          </w:p>
          <w:p w14:paraId="375C440B" w14:textId="77777777" w:rsidR="004A318E" w:rsidRDefault="004A318E">
            <w:pPr>
              <w:spacing w:before="20" w:after="20"/>
            </w:pPr>
          </w:p>
          <w:p w14:paraId="69AB2CDD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Heatmapa</w:t>
            </w:r>
            <w:proofErr w:type="spellEnd"/>
          </w:p>
          <w:p w14:paraId="66E51670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sns.heatmap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annot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='+.2f',</w:t>
            </w:r>
          </w:p>
          <w:p w14:paraId="7D9AC610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cmap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RdYlGn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=0,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vmin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=-1,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vmax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=1,</w:t>
            </w:r>
          </w:p>
          <w:p w14:paraId="35AD4BEC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linewidths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=0.5,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linecolor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='#1C1C2E',</w:t>
            </w:r>
          </w:p>
          <w:p w14:paraId="54467D2B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annot_kws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={'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': 11,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</w:t>
            </w:r>
          </w:p>
          <w:p w14:paraId="2F3CABB2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'})</w:t>
            </w:r>
          </w:p>
          <w:p w14:paraId="459393AC" w14:textId="77777777" w:rsidR="004A318E" w:rsidRDefault="004A318E">
            <w:pPr>
              <w:spacing w:before="20" w:after="20"/>
            </w:pPr>
          </w:p>
          <w:p w14:paraId="4994F650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Osie i kolory</w:t>
            </w:r>
          </w:p>
          <w:p w14:paraId="72BA4A2E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ax.tick_params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labelsize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=11)</w:t>
            </w:r>
          </w:p>
          <w:p w14:paraId="6FBCAEDC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ax.set_xticklabels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='#8A8A9A',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=11)</w:t>
            </w:r>
          </w:p>
          <w:p w14:paraId="348D1A58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ax.set_yticklabels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='#8A8A9A',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=11,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rotation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=0)</w:t>
            </w:r>
          </w:p>
          <w:p w14:paraId="24387584" w14:textId="77777777" w:rsidR="004A318E" w:rsidRDefault="004A318E">
            <w:pPr>
              <w:spacing w:before="20" w:after="20"/>
            </w:pPr>
          </w:p>
          <w:p w14:paraId="250110BD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Colorbar</w:t>
            </w:r>
            <w:proofErr w:type="spellEnd"/>
          </w:p>
          <w:p w14:paraId="34EBD696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cbar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ax.collections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colorbar</w:t>
            </w:r>
            <w:proofErr w:type="spellEnd"/>
          </w:p>
          <w:p w14:paraId="56940D9C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cbar.ax.tick_params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='#8A8A9A')</w:t>
            </w:r>
          </w:p>
          <w:p w14:paraId="08DB00B4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cbar.ax.yaxis.set_tick_params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='#8A8A9A')</w:t>
            </w:r>
          </w:p>
          <w:p w14:paraId="54B6A380" w14:textId="77777777" w:rsidR="004A318E" w:rsidRDefault="004A318E">
            <w:pPr>
              <w:spacing w:before="20" w:after="20"/>
            </w:pPr>
          </w:p>
          <w:p w14:paraId="7DAB427C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('Macierz korelacji Pearsona',</w:t>
            </w:r>
          </w:p>
          <w:p w14:paraId="2E2278D9" w14:textId="77777777" w:rsidR="004A318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=13,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 pad=12)</w:t>
            </w:r>
          </w:p>
          <w:p w14:paraId="7B82E296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()</w:t>
            </w:r>
          </w:p>
          <w:p w14:paraId="673B98D0" w14:textId="77777777" w:rsidR="004A318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()</w:t>
            </w:r>
          </w:p>
        </w:tc>
      </w:tr>
    </w:tbl>
    <w:p w14:paraId="7C58365B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6B7D18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A4229" w14:textId="77777777" w:rsidR="004A318E" w:rsidRDefault="00000000">
            <w:r>
              <w:rPr>
                <w:b/>
                <w:bCs/>
                <w:color w:val="6D4C00"/>
                <w:sz w:val="20"/>
                <w:szCs w:val="20"/>
              </w:rPr>
              <w:t xml:space="preserve">⚠  Dane wejściowe </w:t>
            </w:r>
            <w:proofErr w:type="spellStart"/>
            <w:r>
              <w:rPr>
                <w:b/>
                <w:bCs/>
                <w:color w:val="6D4C00"/>
                <w:sz w:val="20"/>
                <w:szCs w:val="20"/>
              </w:rPr>
              <w:t>Python</w:t>
            </w:r>
            <w:proofErr w:type="spellEnd"/>
            <w:r>
              <w:rPr>
                <w:b/>
                <w:bCs/>
                <w:color w:val="6D4C00"/>
                <w:sz w:val="20"/>
                <w:szCs w:val="20"/>
              </w:rPr>
              <w:t xml:space="preserve"> Visual</w:t>
            </w:r>
          </w:p>
          <w:p w14:paraId="7338F788" w14:textId="77777777" w:rsidR="004A318E" w:rsidRDefault="00000000">
            <w:pPr>
              <w:spacing w:before="60"/>
            </w:pPr>
            <w:proofErr w:type="spellStart"/>
            <w:r>
              <w:rPr>
                <w:color w:val="6D4C00"/>
                <w:sz w:val="20"/>
                <w:szCs w:val="20"/>
              </w:rPr>
              <w:t>Python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Visual automatycznie otrzymuje dane z pól przeciągniętych do </w:t>
            </w:r>
            <w:proofErr w:type="spellStart"/>
            <w:r>
              <w:rPr>
                <w:color w:val="6D4C00"/>
                <w:sz w:val="20"/>
                <w:szCs w:val="20"/>
              </w:rPr>
              <w:t>wizualu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. Przeciągnij kolumny: GPR, VIX, USD_PLN, JSW, KGHM, PKN z tabeli </w:t>
            </w:r>
            <w:proofErr w:type="spellStart"/>
            <w:r>
              <w:rPr>
                <w:color w:val="6D4C00"/>
                <w:sz w:val="20"/>
                <w:szCs w:val="20"/>
              </w:rPr>
              <w:t>qry_MASTER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do pola „Wartości” </w:t>
            </w:r>
            <w:proofErr w:type="spellStart"/>
            <w:r>
              <w:rPr>
                <w:color w:val="6D4C00"/>
                <w:sz w:val="20"/>
                <w:szCs w:val="20"/>
              </w:rPr>
              <w:t>wizualu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. Power BI przekazuje je jako </w:t>
            </w:r>
            <w:proofErr w:type="spellStart"/>
            <w:r>
              <w:rPr>
                <w:color w:val="6D4C00"/>
                <w:sz w:val="20"/>
                <w:szCs w:val="20"/>
              </w:rPr>
              <w:t>DataFrame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o nazwie '</w:t>
            </w:r>
            <w:proofErr w:type="spellStart"/>
            <w:r>
              <w:rPr>
                <w:color w:val="6D4C00"/>
                <w:sz w:val="20"/>
                <w:szCs w:val="20"/>
              </w:rPr>
              <w:t>dataset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'. </w:t>
            </w:r>
            <w:proofErr w:type="spellStart"/>
            <w:r>
              <w:rPr>
                <w:color w:val="6D4C00"/>
                <w:sz w:val="20"/>
                <w:szCs w:val="20"/>
              </w:rPr>
              <w:t>Slicer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działa automatycznie — </w:t>
            </w:r>
            <w:proofErr w:type="spellStart"/>
            <w:r>
              <w:rPr>
                <w:color w:val="6D4C00"/>
                <w:sz w:val="20"/>
                <w:szCs w:val="20"/>
              </w:rPr>
              <w:t>Python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Visual przelicza się dla przefiltrowanych danych.</w:t>
            </w:r>
          </w:p>
        </w:tc>
      </w:tr>
    </w:tbl>
    <w:p w14:paraId="39100662" w14:textId="77777777" w:rsidR="004A318E" w:rsidRDefault="004A318E">
      <w:pPr>
        <w:spacing w:before="120"/>
      </w:pPr>
    </w:p>
    <w:p w14:paraId="36D1B3D8" w14:textId="77777777" w:rsidR="004A318E" w:rsidRDefault="00000000">
      <w:pPr>
        <w:pStyle w:val="Nagwek2"/>
      </w:pPr>
      <w:bookmarkStart w:id="38" w:name="_Toc230777471"/>
      <w:r>
        <w:t xml:space="preserve">8.3 </w:t>
      </w:r>
      <w:proofErr w:type="spellStart"/>
      <w:r>
        <w:t>Scatter</w:t>
      </w:r>
      <w:proofErr w:type="spellEnd"/>
      <w:r>
        <w:t xml:space="preserve"> plot GPR × WIG20 z 6-tygodniowym </w:t>
      </w:r>
      <w:proofErr w:type="spellStart"/>
      <w:r>
        <w:t>lagiem</w:t>
      </w:r>
      <w:bookmarkEnd w:id="38"/>
      <w:proofErr w:type="spellEnd"/>
    </w:p>
    <w:p w14:paraId="25ED41EF" w14:textId="77777777" w:rsidR="004A318E" w:rsidRDefault="00000000">
      <w:pPr>
        <w:spacing w:before="60" w:after="100"/>
      </w:pPr>
      <w:r>
        <w:t>Ten wykres pokazał Designer jako element nieoczekiwany. Pokazuje korelację między GPR a WIG20 z przesunięciem czasowym (GPR z sześciu tygodni temu vs WIG20 dziś).</w:t>
      </w:r>
    </w:p>
    <w:p w14:paraId="1A0726D9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3297"/>
        <w:gridCol w:w="3257"/>
      </w:tblGrid>
      <w:tr w:rsidR="004A318E" w14:paraId="312AB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0F14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273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391B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458B6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AC71" w14:textId="77777777" w:rsidR="004A318E" w:rsidRDefault="00000000">
            <w:r>
              <w:rPr>
                <w:sz w:val="20"/>
                <w:szCs w:val="20"/>
              </w:rPr>
              <w:t xml:space="preserve">Typ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4411" w14:textId="77777777" w:rsidR="004A318E" w:rsidRDefault="00000000">
            <w:r>
              <w:rPr>
                <w:sz w:val="20"/>
                <w:szCs w:val="20"/>
              </w:rPr>
              <w:t>Wykres punktowy (</w:t>
            </w:r>
            <w:proofErr w:type="spellStart"/>
            <w:r>
              <w:rPr>
                <w:sz w:val="20"/>
                <w:szCs w:val="20"/>
              </w:rPr>
              <w:t>Scatter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11EC" w14:textId="77777777" w:rsidR="004A318E" w:rsidRDefault="00000000">
            <w:r>
              <w:rPr>
                <w:sz w:val="20"/>
                <w:szCs w:val="20"/>
              </w:rPr>
              <w:t>Wstaw → Wizualizacje → Wykres punktowy</w:t>
            </w:r>
          </w:p>
        </w:tc>
      </w:tr>
      <w:tr w:rsidR="004A318E" w14:paraId="6121C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41D3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07C8" w14:textId="77777777" w:rsidR="004A318E" w:rsidRDefault="00000000">
            <w:r>
              <w:rPr>
                <w:sz w:val="20"/>
                <w:szCs w:val="20"/>
              </w:rPr>
              <w:t>648 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4C1E" w14:textId="77777777" w:rsidR="004A318E" w:rsidRDefault="00000000">
            <w:r>
              <w:rPr>
                <w:sz w:val="20"/>
                <w:szCs w:val="20"/>
              </w:rPr>
              <w:t>16 + 616 + 16 = 648</w:t>
            </w:r>
          </w:p>
        </w:tc>
      </w:tr>
      <w:tr w:rsidR="004A318E" w14:paraId="3B536E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1F4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A380" w14:textId="77777777" w:rsidR="004A318E" w:rsidRDefault="00000000">
            <w:r>
              <w:rPr>
                <w:sz w:val="20"/>
                <w:szCs w:val="20"/>
              </w:rPr>
              <w:t>144 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5AFC" w14:textId="77777777" w:rsidR="004A318E" w:rsidRDefault="004A318E"/>
        </w:tc>
      </w:tr>
      <w:tr w:rsidR="004A318E" w14:paraId="42D33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24EA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EAFE" w14:textId="77777777" w:rsidR="004A318E" w:rsidRDefault="00000000">
            <w:r>
              <w:rPr>
                <w:sz w:val="20"/>
                <w:szCs w:val="20"/>
              </w:rPr>
              <w:t>616 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EC6" w14:textId="77777777" w:rsidR="004A318E" w:rsidRDefault="00000000">
            <w:r>
              <w:rPr>
                <w:sz w:val="20"/>
                <w:szCs w:val="20"/>
              </w:rPr>
              <w:t>Taka sama jak macierz</w:t>
            </w:r>
          </w:p>
        </w:tc>
      </w:tr>
      <w:tr w:rsidR="004A318E" w14:paraId="00DB5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B81B" w14:textId="77777777" w:rsidR="004A318E" w:rsidRDefault="00000000">
            <w:r>
              <w:rPr>
                <w:sz w:val="20"/>
                <w:szCs w:val="20"/>
              </w:rPr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BC14" w14:textId="77777777" w:rsidR="004A318E" w:rsidRDefault="00000000">
            <w:r>
              <w:rPr>
                <w:sz w:val="20"/>
                <w:szCs w:val="20"/>
              </w:rPr>
              <w:t>440 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FDB1" w14:textId="77777777" w:rsidR="004A318E" w:rsidRDefault="004A318E"/>
        </w:tc>
      </w:tr>
      <w:tr w:rsidR="004A318E" w14:paraId="628C56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0B95" w14:textId="77777777" w:rsidR="004A318E" w:rsidRDefault="00000000">
            <w:r>
              <w:rPr>
                <w:sz w:val="20"/>
                <w:szCs w:val="20"/>
              </w:rPr>
              <w:lastRenderedPageBreak/>
              <w:t>Oś X (pole)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427A" w14:textId="77777777" w:rsidR="004A318E" w:rsidRDefault="00000000">
            <w:r>
              <w:rPr>
                <w:sz w:val="20"/>
                <w:szCs w:val="20"/>
              </w:rPr>
              <w:t>GPR z opóźnienia (miara lag)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FE30" w14:textId="77777777" w:rsidR="004A318E" w:rsidRDefault="00000000">
            <w:r>
              <w:rPr>
                <w:sz w:val="20"/>
                <w:szCs w:val="20"/>
              </w:rPr>
              <w:t>Patrz poniżej: miara GPR Lag 6W</w:t>
            </w:r>
          </w:p>
        </w:tc>
      </w:tr>
      <w:tr w:rsidR="004A318E" w14:paraId="3A0E9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79CD" w14:textId="77777777" w:rsidR="004A318E" w:rsidRDefault="00000000">
            <w:r>
              <w:rPr>
                <w:sz w:val="20"/>
                <w:szCs w:val="20"/>
              </w:rPr>
              <w:t>Oś Y (pole)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7F4C" w14:textId="77777777" w:rsidR="004A318E" w:rsidRDefault="00000000">
            <w:r>
              <w:rPr>
                <w:sz w:val="20"/>
                <w:szCs w:val="20"/>
              </w:rPr>
              <w:t>AVERAGE(</w:t>
            </w:r>
            <w:proofErr w:type="spellStart"/>
            <w:r>
              <w:rPr>
                <w:sz w:val="20"/>
                <w:szCs w:val="20"/>
              </w:rPr>
              <w:t>qry_MASTER</w:t>
            </w:r>
            <w:proofErr w:type="spellEnd"/>
            <w:r>
              <w:rPr>
                <w:sz w:val="20"/>
                <w:szCs w:val="20"/>
              </w:rPr>
              <w:t>[WIG20])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4793" w14:textId="77777777" w:rsidR="004A318E" w:rsidRDefault="004A318E"/>
        </w:tc>
      </w:tr>
      <w:tr w:rsidR="004A318E" w14:paraId="07DCEE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DA77" w14:textId="77777777" w:rsidR="004A318E" w:rsidRDefault="00000000">
            <w:r>
              <w:rPr>
                <w:sz w:val="20"/>
                <w:szCs w:val="20"/>
              </w:rPr>
              <w:t>Legenda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F287" w14:textId="77777777" w:rsidR="004A318E" w:rsidRDefault="00000000">
            <w:proofErr w:type="spellStart"/>
            <w:r>
              <w:rPr>
                <w:sz w:val="20"/>
                <w:szCs w:val="20"/>
              </w:rPr>
              <w:t>qry_Kalendarz</w:t>
            </w:r>
            <w:proofErr w:type="spellEnd"/>
            <w:r>
              <w:rPr>
                <w:sz w:val="20"/>
                <w:szCs w:val="20"/>
              </w:rPr>
              <w:t>[Data]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0313" w14:textId="77777777" w:rsidR="004A318E" w:rsidRDefault="00000000">
            <w:r>
              <w:rPr>
                <w:sz w:val="20"/>
                <w:szCs w:val="20"/>
              </w:rPr>
              <w:t>Do rozróżnienia punktów w czasie</w:t>
            </w:r>
          </w:p>
        </w:tc>
      </w:tr>
      <w:tr w:rsidR="004A318E" w14:paraId="7DFD86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B032" w14:textId="77777777" w:rsidR="004A318E" w:rsidRDefault="00000000">
            <w:r>
              <w:rPr>
                <w:sz w:val="20"/>
                <w:szCs w:val="20"/>
              </w:rPr>
              <w:t>Kolor punktów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515F" w14:textId="77777777" w:rsidR="004A318E" w:rsidRDefault="00000000">
            <w:r>
              <w:rPr>
                <w:sz w:val="20"/>
                <w:szCs w:val="20"/>
              </w:rPr>
              <w:t xml:space="preserve">#4E9AF1, 60% </w:t>
            </w:r>
            <w:proofErr w:type="spellStart"/>
            <w:r>
              <w:rPr>
                <w:sz w:val="20"/>
                <w:szCs w:val="20"/>
              </w:rPr>
              <w:t>przezroczyst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6FDE" w14:textId="77777777" w:rsidR="004A318E" w:rsidRDefault="00000000">
            <w:r>
              <w:rPr>
                <w:sz w:val="20"/>
                <w:szCs w:val="20"/>
              </w:rPr>
              <w:t>Format → Znaczniki → Kolor</w:t>
            </w:r>
          </w:p>
        </w:tc>
      </w:tr>
      <w:tr w:rsidR="004A318E" w14:paraId="7E37D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951F" w14:textId="77777777" w:rsidR="004A318E" w:rsidRDefault="00000000">
            <w:r>
              <w:rPr>
                <w:sz w:val="20"/>
                <w:szCs w:val="20"/>
              </w:rPr>
              <w:t>Rozmiar punktów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6775" w14:textId="77777777" w:rsidR="004A318E" w:rsidRDefault="00000000">
            <w:r>
              <w:rPr>
                <w:sz w:val="20"/>
                <w:szCs w:val="20"/>
              </w:rPr>
              <w:t>5 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B8E4" w14:textId="77777777" w:rsidR="004A318E" w:rsidRDefault="00000000">
            <w:r>
              <w:rPr>
                <w:sz w:val="20"/>
                <w:szCs w:val="20"/>
              </w:rPr>
              <w:t>Format → Znaczniki → Rozmiar</w:t>
            </w:r>
          </w:p>
        </w:tc>
      </w:tr>
    </w:tbl>
    <w:p w14:paraId="3EF14B1D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5C280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B7379" w14:textId="77777777" w:rsidR="004A318E" w:rsidRDefault="00000000">
            <w:r>
              <w:rPr>
                <w:b/>
                <w:bCs/>
                <w:color w:val="2E0066"/>
                <w:sz w:val="20"/>
                <w:szCs w:val="20"/>
              </w:rPr>
              <w:t>▶  Miara GPR Lag 6W (6-tygodniowe opóźnienie)</w:t>
            </w:r>
          </w:p>
          <w:p w14:paraId="02E9BDEE" w14:textId="77777777" w:rsidR="004A318E" w:rsidRDefault="00000000">
            <w:pPr>
              <w:spacing w:before="60"/>
            </w:pPr>
            <w:r>
              <w:rPr>
                <w:color w:val="2E0066"/>
                <w:sz w:val="20"/>
                <w:szCs w:val="20"/>
              </w:rPr>
              <w:t>Dodaj nową miarę w Power BI: GPR Lag 6W = CALCULATE(AVERAGE(</w:t>
            </w:r>
            <w:proofErr w:type="spellStart"/>
            <w:r>
              <w:rPr>
                <w:color w:val="2E0066"/>
                <w:sz w:val="20"/>
                <w:szCs w:val="20"/>
              </w:rPr>
              <w:t>qry_MASTER</w:t>
            </w:r>
            <w:proofErr w:type="spellEnd"/>
            <w:r>
              <w:rPr>
                <w:color w:val="2E0066"/>
                <w:sz w:val="20"/>
                <w:szCs w:val="20"/>
              </w:rPr>
              <w:t>[GPR]), DATEADD(</w:t>
            </w:r>
            <w:proofErr w:type="spellStart"/>
            <w:r>
              <w:rPr>
                <w:color w:val="2E0066"/>
                <w:sz w:val="20"/>
                <w:szCs w:val="20"/>
              </w:rPr>
              <w:t>qry_Kalendarz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[Data], -42, DAY)) Ta miara zwraca średni GPR sprzed 42 dni (6 tygodni) dla aktualnego kontekstu dat. Użyj jej jako osi X </w:t>
            </w:r>
            <w:proofErr w:type="spellStart"/>
            <w:r>
              <w:rPr>
                <w:color w:val="2E0066"/>
                <w:sz w:val="20"/>
                <w:szCs w:val="20"/>
              </w:rPr>
              <w:t>scatter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0066"/>
                <w:sz w:val="20"/>
                <w:szCs w:val="20"/>
              </w:rPr>
              <w:t>plotu</w:t>
            </w:r>
            <w:proofErr w:type="spellEnd"/>
            <w:r>
              <w:rPr>
                <w:color w:val="2E0066"/>
                <w:sz w:val="20"/>
                <w:szCs w:val="20"/>
              </w:rPr>
              <w:t>. Wartość r = -0,41 wynika z natury danych — pojawi się naturalnie po podłączeniu odpowiednich pól.</w:t>
            </w:r>
          </w:p>
        </w:tc>
      </w:tr>
    </w:tbl>
    <w:p w14:paraId="06823829" w14:textId="77777777" w:rsidR="004A318E" w:rsidRDefault="004A318E">
      <w:pPr>
        <w:spacing w:before="80"/>
      </w:pPr>
    </w:p>
    <w:p w14:paraId="4CB12368" w14:textId="77777777" w:rsidR="004A318E" w:rsidRDefault="00000000">
      <w:pPr>
        <w:pStyle w:val="Nagwek3"/>
      </w:pPr>
      <w:bookmarkStart w:id="39" w:name="_Toc230777472"/>
      <w:r>
        <w:t xml:space="preserve">Linia regresji OLS na </w:t>
      </w:r>
      <w:proofErr w:type="spellStart"/>
      <w:r>
        <w:t>scatter</w:t>
      </w:r>
      <w:proofErr w:type="spellEnd"/>
      <w:r>
        <w:t xml:space="preserve"> plot</w:t>
      </w:r>
      <w:bookmarkEnd w:id="39"/>
    </w:p>
    <w:p w14:paraId="42A8348F" w14:textId="77777777" w:rsidR="004A318E" w:rsidRDefault="00000000">
      <w:pPr>
        <w:spacing w:before="60" w:after="100"/>
      </w:pPr>
      <w:r>
        <w:t>Linia regresji jest widoczna w projekcie Designera (pomarańczowa linia prosta). Power BI ma wbudowaną linię trendu dla wykresów punktowych.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5B283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F51B61" w14:textId="77777777" w:rsidR="004A318E" w:rsidRDefault="00000000">
            <w:r>
              <w:rPr>
                <w:b/>
                <w:bCs/>
                <w:color w:val="FFFFFF"/>
              </w:rPr>
              <w:t>Krok 4: Dodaj linię trendu (regresja OLS)</w:t>
            </w:r>
          </w:p>
        </w:tc>
      </w:tr>
      <w:tr w:rsidR="004A318E" w14:paraId="0F624A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0217A6C" w14:textId="77777777" w:rsidR="004A318E" w:rsidRDefault="00000000">
            <w:r>
              <w:rPr>
                <w:sz w:val="21"/>
                <w:szCs w:val="21"/>
              </w:rPr>
              <w:t>Zaznacz wykres punktowy → Format → Linie trendu → Dodaj</w:t>
            </w:r>
          </w:p>
        </w:tc>
      </w:tr>
      <w:tr w:rsidR="004A318E" w14:paraId="7F4E9A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C316CD" w14:textId="77777777" w:rsidR="004A318E" w:rsidRDefault="00000000">
            <w:r>
              <w:rPr>
                <w:sz w:val="21"/>
                <w:szCs w:val="21"/>
              </w:rPr>
              <w:t>Typ: Liniowy (regresja OLS)</w:t>
            </w:r>
          </w:p>
        </w:tc>
      </w:tr>
      <w:tr w:rsidR="004A318E" w14:paraId="1C272C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58A0D26" w14:textId="77777777" w:rsidR="004A318E" w:rsidRDefault="00000000">
            <w:r>
              <w:rPr>
                <w:sz w:val="21"/>
                <w:szCs w:val="21"/>
              </w:rPr>
              <w:t>Kolor: #FF9800</w:t>
            </w:r>
          </w:p>
        </w:tc>
      </w:tr>
      <w:tr w:rsidR="004A318E" w14:paraId="3F878D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5F4E87B" w14:textId="77777777" w:rsidR="004A318E" w:rsidRDefault="00000000">
            <w:r>
              <w:rPr>
                <w:sz w:val="21"/>
                <w:szCs w:val="21"/>
              </w:rPr>
              <w:t xml:space="preserve">Grubość: 2 </w:t>
            </w:r>
            <w:proofErr w:type="spellStart"/>
            <w:r>
              <w:rPr>
                <w:sz w:val="21"/>
                <w:szCs w:val="21"/>
              </w:rPr>
              <w:t>px</w:t>
            </w:r>
            <w:proofErr w:type="spellEnd"/>
          </w:p>
        </w:tc>
      </w:tr>
      <w:tr w:rsidR="004A318E" w14:paraId="1997E3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E5E7AC0" w14:textId="77777777" w:rsidR="004A318E" w:rsidRDefault="00000000">
            <w:r>
              <w:rPr>
                <w:sz w:val="21"/>
                <w:szCs w:val="21"/>
              </w:rPr>
              <w:t>Styl: ciągły</w:t>
            </w:r>
          </w:p>
        </w:tc>
      </w:tr>
      <w:tr w:rsidR="004A318E" w14:paraId="0B8A9B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0B1752" w14:textId="77777777" w:rsidR="004A318E" w:rsidRDefault="00000000">
            <w:r>
              <w:rPr>
                <w:sz w:val="21"/>
                <w:szCs w:val="21"/>
              </w:rPr>
              <w:t>Wyświetl r²: Tak (Power BI doda wartość R² do wykresu)</w:t>
            </w:r>
          </w:p>
        </w:tc>
      </w:tr>
      <w:tr w:rsidR="004A318E" w14:paraId="0A5C5F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7E4650" w14:textId="77777777" w:rsidR="004A318E" w:rsidRDefault="00000000">
            <w:r>
              <w:rPr>
                <w:sz w:val="21"/>
                <w:szCs w:val="21"/>
              </w:rPr>
              <w:t xml:space="preserve">UWAGA: W projekcie widniała wartość r, nie r². </w:t>
            </w:r>
            <w:proofErr w:type="spellStart"/>
            <w:r>
              <w:rPr>
                <w:sz w:val="21"/>
                <w:szCs w:val="21"/>
              </w:rPr>
              <w:t>Wartosc</w:t>
            </w:r>
            <w:proofErr w:type="spellEnd"/>
            <w:r>
              <w:rPr>
                <w:sz w:val="21"/>
                <w:szCs w:val="21"/>
              </w:rPr>
              <w:t xml:space="preserve"> r = </w:t>
            </w:r>
            <w:proofErr w:type="spellStart"/>
            <w:r>
              <w:rPr>
                <w:sz w:val="21"/>
                <w:szCs w:val="21"/>
              </w:rPr>
              <w:t>sqrt</w:t>
            </w:r>
            <w:proofErr w:type="spellEnd"/>
            <w:r>
              <w:rPr>
                <w:sz w:val="21"/>
                <w:szCs w:val="21"/>
              </w:rPr>
              <w:t>(r²) — dodaj ręcznie do tytułu wykresu.</w:t>
            </w:r>
          </w:p>
        </w:tc>
      </w:tr>
    </w:tbl>
    <w:p w14:paraId="14D9D4E8" w14:textId="77777777" w:rsidR="004A318E" w:rsidRDefault="004A318E">
      <w:pPr>
        <w:spacing w:before="120"/>
      </w:pPr>
    </w:p>
    <w:p w14:paraId="03C983C7" w14:textId="77777777" w:rsidR="004A318E" w:rsidRDefault="00000000">
      <w:pPr>
        <w:pStyle w:val="Nagwek2"/>
      </w:pPr>
      <w:bookmarkStart w:id="40" w:name="_Toc230777473"/>
      <w:r>
        <w:t>8.4 Panel Komentarz AI</w:t>
      </w:r>
      <w:bookmarkEnd w:id="40"/>
    </w:p>
    <w:p w14:paraId="64D1254F" w14:textId="77777777" w:rsidR="004A318E" w:rsidRDefault="00000000">
      <w:pPr>
        <w:spacing w:before="60" w:after="100"/>
      </w:pPr>
      <w:r>
        <w:t>Panel AI zajmuje całą dolna część Strony 2. Wyświetla komentarz wygenerowany przez Claude API dla wybranego okresu kryzysu.</w:t>
      </w:r>
    </w:p>
    <w:p w14:paraId="4691347F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2127"/>
        <w:gridCol w:w="4564"/>
      </w:tblGrid>
      <w:tr w:rsidR="004A318E" w14:paraId="14840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BC16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6A91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F698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366667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7918" w14:textId="77777777" w:rsidR="004A318E" w:rsidRDefault="00000000">
            <w:r>
              <w:rPr>
                <w:sz w:val="20"/>
                <w:szCs w:val="20"/>
              </w:rPr>
              <w:t xml:space="preserve">Typ </w:t>
            </w:r>
            <w:proofErr w:type="spellStart"/>
            <w:r>
              <w:rPr>
                <w:sz w:val="20"/>
                <w:szCs w:val="20"/>
              </w:rPr>
              <w:t>wizualu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55CE" w14:textId="77777777" w:rsidR="004A318E" w:rsidRDefault="00000000">
            <w:r>
              <w:rPr>
                <w:sz w:val="20"/>
                <w:szCs w:val="20"/>
              </w:rPr>
              <w:t>Karta wielowierszowa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6945" w14:textId="77777777" w:rsidR="004A318E" w:rsidRDefault="00000000">
            <w:r>
              <w:rPr>
                <w:sz w:val="20"/>
                <w:szCs w:val="20"/>
              </w:rPr>
              <w:t>Wstaw → Wizualizacje → Karta wielowierszowa</w:t>
            </w:r>
          </w:p>
        </w:tc>
      </w:tr>
      <w:tr w:rsidR="004A318E" w14:paraId="15517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B957" w14:textId="77777777" w:rsidR="004A318E" w:rsidRDefault="00000000">
            <w:r>
              <w:rPr>
                <w:sz w:val="20"/>
                <w:szCs w:val="20"/>
              </w:rPr>
              <w:t>Pozycja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00FE" w14:textId="77777777" w:rsidR="004A318E" w:rsidRDefault="00000000">
            <w:r>
              <w:rPr>
                <w:sz w:val="20"/>
                <w:szCs w:val="20"/>
              </w:rPr>
              <w:t>16 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E790" w14:textId="77777777" w:rsidR="004A318E" w:rsidRDefault="004A318E"/>
        </w:tc>
      </w:tr>
      <w:tr w:rsidR="004A318E" w14:paraId="3DA9DA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B65C" w14:textId="77777777" w:rsidR="004A318E" w:rsidRDefault="00000000">
            <w:r>
              <w:rPr>
                <w:sz w:val="20"/>
                <w:szCs w:val="20"/>
              </w:rPr>
              <w:t>Pozycja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CF46" w14:textId="77777777" w:rsidR="004A318E" w:rsidRDefault="00000000">
            <w:r>
              <w:rPr>
                <w:sz w:val="20"/>
                <w:szCs w:val="20"/>
              </w:rPr>
              <w:t>600 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80FB" w14:textId="77777777" w:rsidR="004A318E" w:rsidRDefault="00000000">
            <w:r>
              <w:rPr>
                <w:sz w:val="20"/>
                <w:szCs w:val="20"/>
              </w:rPr>
              <w:t>144 + 440 + 16</w:t>
            </w:r>
          </w:p>
        </w:tc>
      </w:tr>
      <w:tr w:rsidR="004A318E" w14:paraId="0B5D3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C39C" w14:textId="77777777" w:rsidR="004A318E" w:rsidRDefault="00000000">
            <w:r>
              <w:rPr>
                <w:sz w:val="20"/>
                <w:szCs w:val="20"/>
              </w:rPr>
              <w:t>Szerokość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FDCE" w14:textId="77777777" w:rsidR="004A318E" w:rsidRDefault="00000000">
            <w:r>
              <w:rPr>
                <w:sz w:val="20"/>
                <w:szCs w:val="20"/>
              </w:rPr>
              <w:t>1248 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A246" w14:textId="77777777" w:rsidR="004A318E" w:rsidRDefault="00000000">
            <w:r>
              <w:rPr>
                <w:sz w:val="20"/>
                <w:szCs w:val="20"/>
              </w:rPr>
              <w:t>Pełna szerokość</w:t>
            </w:r>
          </w:p>
        </w:tc>
      </w:tr>
      <w:tr w:rsidR="004A318E" w14:paraId="58A3C5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85D6" w14:textId="77777777" w:rsidR="004A318E" w:rsidRDefault="00000000">
            <w:r>
              <w:rPr>
                <w:sz w:val="20"/>
                <w:szCs w:val="20"/>
              </w:rPr>
              <w:lastRenderedPageBreak/>
              <w:t>Wysokość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0D9A" w14:textId="77777777" w:rsidR="004A318E" w:rsidRDefault="00000000">
            <w:r>
              <w:rPr>
                <w:sz w:val="20"/>
                <w:szCs w:val="20"/>
              </w:rPr>
              <w:t>152 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A2E3" w14:textId="77777777" w:rsidR="004A318E" w:rsidRDefault="00000000">
            <w:r>
              <w:rPr>
                <w:sz w:val="20"/>
                <w:szCs w:val="20"/>
              </w:rPr>
              <w:t>600 + 152 = 752, zostaje 16px na pasek zakładek</w:t>
            </w:r>
          </w:p>
        </w:tc>
      </w:tr>
      <w:tr w:rsidR="004A318E" w14:paraId="65D86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6361" w14:textId="77777777" w:rsidR="004A318E" w:rsidRDefault="00000000">
            <w:r>
              <w:rPr>
                <w:sz w:val="20"/>
                <w:szCs w:val="20"/>
              </w:rPr>
              <w:t>Pole danych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3AFC" w14:textId="77777777" w:rsidR="004A318E" w:rsidRDefault="00000000">
            <w:r>
              <w:rPr>
                <w:sz w:val="20"/>
                <w:szCs w:val="20"/>
              </w:rPr>
              <w:t>[Komentarz AI] (miara)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989B" w14:textId="77777777" w:rsidR="004A318E" w:rsidRDefault="00000000">
            <w:r>
              <w:rPr>
                <w:sz w:val="20"/>
                <w:szCs w:val="20"/>
              </w:rPr>
              <w:t>Miara LASTNONBLANK(</w:t>
            </w:r>
            <w:proofErr w:type="spellStart"/>
            <w:r>
              <w:rPr>
                <w:sz w:val="20"/>
                <w:szCs w:val="20"/>
              </w:rPr>
              <w:t>qry_MASTER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Komentarz_AI</w:t>
            </w:r>
            <w:proofErr w:type="spellEnd"/>
            <w:r>
              <w:rPr>
                <w:sz w:val="20"/>
                <w:szCs w:val="20"/>
              </w:rPr>
              <w:t>], 1)</w:t>
            </w:r>
          </w:p>
        </w:tc>
      </w:tr>
      <w:tr w:rsidR="004A318E" w14:paraId="7D229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99D8" w14:textId="77777777" w:rsidR="004A318E" w:rsidRDefault="00000000">
            <w:r>
              <w:rPr>
                <w:sz w:val="20"/>
                <w:szCs w:val="20"/>
              </w:rPr>
              <w:t>Tło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C2E4" w14:textId="77777777" w:rsidR="004A318E" w:rsidRDefault="00000000">
            <w:r>
              <w:rPr>
                <w:sz w:val="20"/>
                <w:szCs w:val="20"/>
              </w:rPr>
              <w:t>#252535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935A" w14:textId="77777777" w:rsidR="004A318E" w:rsidRDefault="00000000">
            <w:r>
              <w:rPr>
                <w:sz w:val="20"/>
                <w:szCs w:val="20"/>
              </w:rPr>
              <w:t>Format → Tło</w:t>
            </w:r>
          </w:p>
        </w:tc>
      </w:tr>
      <w:tr w:rsidR="004A318E" w14:paraId="2E685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69F6" w14:textId="77777777" w:rsidR="004A318E" w:rsidRDefault="00000000">
            <w:r>
              <w:rPr>
                <w:sz w:val="20"/>
                <w:szCs w:val="20"/>
              </w:rPr>
              <w:t>Obramowanie górne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C4FB" w14:textId="77777777" w:rsidR="004A318E" w:rsidRDefault="00000000">
            <w:r>
              <w:rPr>
                <w:sz w:val="20"/>
                <w:szCs w:val="20"/>
              </w:rPr>
              <w:t>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#00D4AA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9704" w14:textId="77777777" w:rsidR="004A318E" w:rsidRDefault="00000000">
            <w:r>
              <w:rPr>
                <w:sz w:val="20"/>
                <w:szCs w:val="20"/>
              </w:rPr>
              <w:t>Format → Obramowanie → Góra</w:t>
            </w:r>
          </w:p>
        </w:tc>
      </w:tr>
    </w:tbl>
    <w:p w14:paraId="7439D1DA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A318E" w14:paraId="6DB1D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7C7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231E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F97C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Gdzie w Power BI</w:t>
            </w:r>
          </w:p>
        </w:tc>
      </w:tr>
      <w:tr w:rsidR="004A318E" w14:paraId="579AB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97BD" w14:textId="77777777" w:rsidR="004A318E" w:rsidRDefault="00000000">
            <w:r>
              <w:rPr>
                <w:sz w:val="20"/>
                <w:szCs w:val="20"/>
              </w:rPr>
              <w:t>Tytuł panelu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2611" w14:textId="77777777" w:rsidR="004A318E" w:rsidRDefault="00000000">
            <w:r>
              <w:rPr>
                <w:sz w:val="20"/>
                <w:szCs w:val="20"/>
              </w:rPr>
              <w:t xml:space="preserve">Komentarz AI · </w:t>
            </w:r>
            <w:proofErr w:type="spellStart"/>
            <w:r>
              <w:rPr>
                <w:sz w:val="20"/>
                <w:szCs w:val="20"/>
              </w:rPr>
              <w:t>Komentarz_AI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5668" w14:textId="77777777" w:rsidR="004A318E" w:rsidRDefault="00000000">
            <w:r>
              <w:rPr>
                <w:sz w:val="20"/>
                <w:szCs w:val="20"/>
              </w:rPr>
              <w:t>Format → Tytuł → Tekst</w:t>
            </w:r>
          </w:p>
        </w:tc>
      </w:tr>
      <w:tr w:rsidR="004A318E" w14:paraId="799DB1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F391" w14:textId="77777777" w:rsidR="004A318E" w:rsidRDefault="00000000">
            <w:r>
              <w:rPr>
                <w:sz w:val="20"/>
                <w:szCs w:val="20"/>
              </w:rPr>
              <w:t>Podtytuł panelu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0088" w14:textId="77777777" w:rsidR="004A318E" w:rsidRDefault="00000000">
            <w:r>
              <w:rPr>
                <w:sz w:val="20"/>
                <w:szCs w:val="20"/>
              </w:rPr>
              <w:t xml:space="preserve">model: claude-sonnet-4-6 · kontekst: </w:t>
            </w:r>
            <w:proofErr w:type="spellStart"/>
            <w:r>
              <w:rPr>
                <w:sz w:val="20"/>
                <w:szCs w:val="20"/>
              </w:rPr>
              <w:t>qry_MASTER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28BE" w14:textId="77777777" w:rsidR="004A318E" w:rsidRDefault="00000000">
            <w:r>
              <w:rPr>
                <w:sz w:val="20"/>
                <w:szCs w:val="20"/>
              </w:rPr>
              <w:t>Format → Podtytuł</w:t>
            </w:r>
          </w:p>
        </w:tc>
      </w:tr>
      <w:tr w:rsidR="004A318E" w14:paraId="011F58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6959" w14:textId="77777777" w:rsidR="004A318E" w:rsidRDefault="00000000">
            <w:r>
              <w:rPr>
                <w:sz w:val="20"/>
                <w:szCs w:val="20"/>
              </w:rPr>
              <w:t>Czcionka tytułu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39E6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>, 13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F9BB" w14:textId="77777777" w:rsidR="004A318E" w:rsidRDefault="004A318E"/>
        </w:tc>
      </w:tr>
      <w:tr w:rsidR="004A318E" w14:paraId="64641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3BA7" w14:textId="77777777" w:rsidR="004A318E" w:rsidRDefault="00000000">
            <w:r>
              <w:rPr>
                <w:sz w:val="20"/>
                <w:szCs w:val="20"/>
              </w:rPr>
              <w:t>Czcionka podtytułu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514E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10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#8A8A9A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084D" w14:textId="77777777" w:rsidR="004A318E" w:rsidRDefault="004A318E"/>
        </w:tc>
      </w:tr>
      <w:tr w:rsidR="004A318E" w14:paraId="4BD3E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EC49" w14:textId="77777777" w:rsidR="004A318E" w:rsidRDefault="00000000">
            <w:r>
              <w:rPr>
                <w:sz w:val="20"/>
                <w:szCs w:val="20"/>
              </w:rPr>
              <w:t>Czcionka wartości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98DE" w14:textId="77777777" w:rsidR="004A318E" w:rsidRDefault="00000000">
            <w:r>
              <w:rPr>
                <w:sz w:val="20"/>
                <w:szCs w:val="20"/>
              </w:rPr>
              <w:t xml:space="preserve">Segoe UI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>, 12 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#FFFFFF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494C" w14:textId="77777777" w:rsidR="004A318E" w:rsidRDefault="00000000">
            <w:r>
              <w:rPr>
                <w:sz w:val="20"/>
                <w:szCs w:val="20"/>
              </w:rPr>
              <w:t>Format → Wartości → Czcionka</w:t>
            </w:r>
          </w:p>
        </w:tc>
      </w:tr>
      <w:tr w:rsidR="004A318E" w14:paraId="6492D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F144" w14:textId="77777777" w:rsidR="004A318E" w:rsidRDefault="00000000">
            <w:r>
              <w:rPr>
                <w:sz w:val="20"/>
                <w:szCs w:val="20"/>
              </w:rPr>
              <w:t>Wskaźnik online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705C" w14:textId="77777777" w:rsidR="004A318E" w:rsidRDefault="00000000">
            <w:r>
              <w:rPr>
                <w:sz w:val="20"/>
                <w:szCs w:val="20"/>
              </w:rPr>
              <w:t>Zielona kropka + tekst ONLINE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24CE" w14:textId="77777777" w:rsidR="004A318E" w:rsidRDefault="00000000">
            <w:r>
              <w:rPr>
                <w:sz w:val="20"/>
                <w:szCs w:val="20"/>
              </w:rPr>
              <w:t>Pole tekstowe nakrywające (osobny element)</w:t>
            </w:r>
          </w:p>
        </w:tc>
      </w:tr>
    </w:tbl>
    <w:p w14:paraId="6FBCEF44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315034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3F632" w14:textId="77777777" w:rsidR="004A318E" w:rsidRDefault="00000000">
            <w:r>
              <w:rPr>
                <w:b/>
                <w:bCs/>
                <w:color w:val="2E0066"/>
                <w:sz w:val="20"/>
                <w:szCs w:val="20"/>
              </w:rPr>
              <w:t xml:space="preserve">▶  Miara Komentarz AI dla </w:t>
            </w:r>
            <w:proofErr w:type="spellStart"/>
            <w:r>
              <w:rPr>
                <w:b/>
                <w:bCs/>
                <w:color w:val="2E0066"/>
                <w:sz w:val="20"/>
                <w:szCs w:val="20"/>
              </w:rPr>
              <w:t>slicera</w:t>
            </w:r>
            <w:proofErr w:type="spellEnd"/>
          </w:p>
          <w:p w14:paraId="6A78A49E" w14:textId="77777777" w:rsidR="004A318E" w:rsidRDefault="00000000">
            <w:pPr>
              <w:spacing w:before="60"/>
            </w:pPr>
            <w:r>
              <w:rPr>
                <w:color w:val="2E0066"/>
                <w:sz w:val="20"/>
                <w:szCs w:val="20"/>
              </w:rPr>
              <w:t>Wstaw nową miarę: Komentarz AI = LASTNONBLANK(</w:t>
            </w:r>
            <w:proofErr w:type="spellStart"/>
            <w:r>
              <w:rPr>
                <w:color w:val="2E0066"/>
                <w:sz w:val="20"/>
                <w:szCs w:val="20"/>
              </w:rPr>
              <w:t>qry_MASTER</w:t>
            </w:r>
            <w:proofErr w:type="spellEnd"/>
            <w:r>
              <w:rPr>
                <w:color w:val="2E0066"/>
                <w:sz w:val="20"/>
                <w:szCs w:val="20"/>
              </w:rPr>
              <w:t>[</w:t>
            </w:r>
            <w:proofErr w:type="spellStart"/>
            <w:r>
              <w:rPr>
                <w:color w:val="2E0066"/>
                <w:sz w:val="20"/>
                <w:szCs w:val="20"/>
              </w:rPr>
              <w:t>Komentarz_AI</w:t>
            </w:r>
            <w:proofErr w:type="spellEnd"/>
            <w:r>
              <w:rPr>
                <w:color w:val="2E0066"/>
                <w:sz w:val="20"/>
                <w:szCs w:val="20"/>
              </w:rPr>
              <w:t>], NOT(ISBLANK(</w:t>
            </w:r>
            <w:proofErr w:type="spellStart"/>
            <w:r>
              <w:rPr>
                <w:color w:val="2E0066"/>
                <w:sz w:val="20"/>
                <w:szCs w:val="20"/>
              </w:rPr>
              <w:t>qry_MASTER</w:t>
            </w:r>
            <w:proofErr w:type="spellEnd"/>
            <w:r>
              <w:rPr>
                <w:color w:val="2E0066"/>
                <w:sz w:val="20"/>
                <w:szCs w:val="20"/>
              </w:rPr>
              <w:t>[</w:t>
            </w:r>
            <w:proofErr w:type="spellStart"/>
            <w:r>
              <w:rPr>
                <w:color w:val="2E0066"/>
                <w:sz w:val="20"/>
                <w:szCs w:val="20"/>
              </w:rPr>
              <w:t>Komentarz_AI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]))) Ta miara zwraca ostatni niepusty komentarz w aktualnym kontekście filtra. Gdy użytkownik kliknie Czarna Sobota, </w:t>
            </w:r>
            <w:proofErr w:type="spellStart"/>
            <w:r>
              <w:rPr>
                <w:color w:val="2E0066"/>
                <w:sz w:val="20"/>
                <w:szCs w:val="20"/>
              </w:rPr>
              <w:t>slicer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filtruje </w:t>
            </w:r>
            <w:proofErr w:type="spellStart"/>
            <w:r>
              <w:rPr>
                <w:color w:val="2E0066"/>
                <w:sz w:val="20"/>
                <w:szCs w:val="20"/>
              </w:rPr>
              <w:t>qry_MASTER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do tego okresu, miara zwraca komentarz z ostatniego dnia tego okresu.</w:t>
            </w:r>
          </w:p>
        </w:tc>
      </w:tr>
    </w:tbl>
    <w:p w14:paraId="6CE93A06" w14:textId="77777777" w:rsidR="004A318E" w:rsidRDefault="004A318E">
      <w:pPr>
        <w:spacing w:before="200"/>
      </w:pPr>
    </w:p>
    <w:p w14:paraId="4A63E294" w14:textId="77777777" w:rsidR="004A318E" w:rsidRDefault="00000000">
      <w:r>
        <w:br w:type="page"/>
      </w:r>
    </w:p>
    <w:p w14:paraId="74F81EE8" w14:textId="77777777" w:rsidR="004A318E" w:rsidRDefault="00000000">
      <w:pPr>
        <w:pStyle w:val="Nagwek1"/>
      </w:pPr>
      <w:bookmarkStart w:id="41" w:name="_Toc230777474"/>
      <w:r>
        <w:lastRenderedPageBreak/>
        <w:t>9. Pasek stanu i wykończenie — sesja 6</w:t>
      </w:r>
      <w:bookmarkEnd w:id="41"/>
    </w:p>
    <w:p w14:paraId="6DC68DA2" w14:textId="77777777" w:rsidR="004A318E" w:rsidRDefault="00000000">
      <w:pPr>
        <w:pStyle w:val="Nagwek2"/>
      </w:pPr>
      <w:bookmarkStart w:id="42" w:name="_Toc230777475"/>
      <w:r>
        <w:t>9.1 Pasek stanu (dolny)</w:t>
      </w:r>
      <w:bookmarkEnd w:id="42"/>
    </w:p>
    <w:p w14:paraId="75347AA8" w14:textId="77777777" w:rsidR="004A318E" w:rsidRDefault="00000000">
      <w:pPr>
        <w:spacing w:before="60" w:after="100"/>
      </w:pPr>
      <w:r>
        <w:t>Pasek stanu widoczny w projekcie Designera pokazuje: Widok: Układ strony, Powiększenie: 100%, nazwy tabel z liczbą wierszy, status miar DAX. To są elementy natywne Power BI Desktop — są wyświetlane automatycznie przez aplikację. Nie budujesz ich ręcznie.</w:t>
      </w:r>
    </w:p>
    <w:p w14:paraId="79527424" w14:textId="77777777" w:rsidR="004A318E" w:rsidRDefault="00000000">
      <w:pPr>
        <w:spacing w:before="60" w:after="100"/>
      </w:pPr>
      <w:r>
        <w:t>Jedyna akcja: upewnij się, że dolny pasek jest widoczny: Widok → Pasek stanu → włącz.</w:t>
      </w:r>
    </w:p>
    <w:p w14:paraId="6B3E85AE" w14:textId="77777777" w:rsidR="004A318E" w:rsidRDefault="004A318E">
      <w:pPr>
        <w:spacing w:before="80"/>
      </w:pPr>
    </w:p>
    <w:p w14:paraId="589B671C" w14:textId="77777777" w:rsidR="004A318E" w:rsidRDefault="00000000">
      <w:pPr>
        <w:pStyle w:val="Nagwek2"/>
      </w:pPr>
      <w:bookmarkStart w:id="43" w:name="_Toc230777476"/>
      <w:r>
        <w:t>9.2 Zakładki stron</w:t>
      </w:r>
      <w:bookmarkEnd w:id="43"/>
    </w:p>
    <w:p w14:paraId="5CCF8399" w14:textId="77777777" w:rsidR="004A318E" w:rsidRDefault="00000000">
      <w:pPr>
        <w:spacing w:before="60" w:after="100"/>
      </w:pPr>
      <w:r>
        <w:t xml:space="preserve">Zakładki stron w Power BI (Strona 1 · Ryzyko &amp; KPI i Strona 2 · Korelacje &amp; AI) są również natywne — Power BI </w:t>
      </w:r>
      <w:proofErr w:type="spellStart"/>
      <w:r>
        <w:t>renderuje</w:t>
      </w:r>
      <w:proofErr w:type="spellEnd"/>
      <w:r>
        <w:t xml:space="preserve"> je automatycznie. Formatowanie zakładek: Widok → Zakładki stron → możliwość zmiany koloru aktywnej zakładki w niektórych wersjach.</w:t>
      </w:r>
    </w:p>
    <w:p w14:paraId="1FF86A0A" w14:textId="77777777" w:rsidR="004A318E" w:rsidRDefault="004A318E">
      <w:pPr>
        <w:spacing w:before="80"/>
      </w:pPr>
    </w:p>
    <w:p w14:paraId="1808B2DD" w14:textId="77777777" w:rsidR="004A318E" w:rsidRDefault="00000000">
      <w:pPr>
        <w:pStyle w:val="Nagwek2"/>
      </w:pPr>
      <w:bookmarkStart w:id="44" w:name="_Toc230777477"/>
      <w:r>
        <w:t>9.3 Końcowa lista kontrolna przed prezentacją</w:t>
      </w:r>
      <w:bookmarkEnd w:id="44"/>
    </w:p>
    <w:p w14:paraId="20C288BA" w14:textId="77777777" w:rsidR="004A318E" w:rsidRDefault="00000000">
      <w:pPr>
        <w:spacing w:before="60" w:after="100"/>
      </w:pPr>
      <w:r>
        <w:t>Przed każdą prezentacją (seminarium, obrona) sprawdź w kolejności:</w:t>
      </w:r>
    </w:p>
    <w:p w14:paraId="62040323" w14:textId="77777777" w:rsidR="004A318E" w:rsidRDefault="004A318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226"/>
        <w:gridCol w:w="1200"/>
      </w:tblGrid>
      <w:tr w:rsidR="004A318E" w14:paraId="12F0F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3F10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317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 do sprawdzenia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58BC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A318E" w14:paraId="70BAB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6903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5D19" w14:textId="77777777" w:rsidR="004A318E" w:rsidRDefault="00000000">
            <w:r>
              <w:rPr>
                <w:sz w:val="20"/>
                <w:szCs w:val="20"/>
              </w:rPr>
              <w:t>Plik UEK_Baraniecki_2026.xlsm otwarty (</w:t>
            </w:r>
            <w:proofErr w:type="spellStart"/>
            <w:r>
              <w:rPr>
                <w:sz w:val="20"/>
                <w:szCs w:val="20"/>
              </w:rPr>
              <w:t>xlwings</w:t>
            </w:r>
            <w:proofErr w:type="spellEnd"/>
            <w:r>
              <w:rPr>
                <w:sz w:val="20"/>
                <w:szCs w:val="20"/>
              </w:rPr>
              <w:t xml:space="preserve"> wymaga otwartego Excela)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6D16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6D7EB1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4CE1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3393" w14:textId="77777777" w:rsidR="004A318E" w:rsidRDefault="00000000"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uruchomiony: start_silesiapulse.bat uruchomiony, localhost:5000 odpowiada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4E18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4222C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CFB7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5E0C" w14:textId="77777777" w:rsidR="004A318E" w:rsidRDefault="00000000">
            <w:r>
              <w:rPr>
                <w:sz w:val="20"/>
                <w:szCs w:val="20"/>
              </w:rPr>
              <w:t>Power BI: Odśwież wszystkie dane (Strona główna → Odśwież)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BF8A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4E3849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A065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1E53" w14:textId="77777777" w:rsidR="004A318E" w:rsidRDefault="00000000"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  <w:r>
              <w:rPr>
                <w:sz w:val="20"/>
                <w:szCs w:val="20"/>
              </w:rPr>
              <w:t xml:space="preserve"> domyślny: żaden nie jest wybrany lub wybrany odpowiedni kryzys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5BFA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07FB03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4EDD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565E" w14:textId="77777777" w:rsidR="004A318E" w:rsidRDefault="00000000">
            <w:r>
              <w:rPr>
                <w:sz w:val="20"/>
                <w:szCs w:val="20"/>
              </w:rPr>
              <w:t>KPI pokazują liczby (nie 'Błąd' lub 'Pusty')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2512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5C193A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3888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816A" w14:textId="77777777" w:rsidR="004A318E" w:rsidRDefault="00000000">
            <w:r>
              <w:rPr>
                <w:sz w:val="20"/>
                <w:szCs w:val="20"/>
              </w:rPr>
              <w:t>Wykres GPR vs VIX ma dane (nie pusta kanwa)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8857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6E55F4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C392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A450" w14:textId="77777777" w:rsidR="004A318E" w:rsidRDefault="00000000">
            <w:r>
              <w:rPr>
                <w:sz w:val="20"/>
                <w:szCs w:val="20"/>
              </w:rPr>
              <w:t>Komentarz AI na Stronie 2 wyświetla tekst (nie 'Pusty')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5698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791657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EEF3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C31C" w14:textId="77777777" w:rsidR="004A318E" w:rsidRDefault="00000000">
            <w:r>
              <w:rPr>
                <w:sz w:val="20"/>
                <w:szCs w:val="20"/>
              </w:rPr>
              <w:t xml:space="preserve">Macierz korelacji </w:t>
            </w:r>
            <w:proofErr w:type="spellStart"/>
            <w:r>
              <w:rPr>
                <w:sz w:val="20"/>
                <w:szCs w:val="20"/>
              </w:rPr>
              <w:t>renderuje</w:t>
            </w:r>
            <w:proofErr w:type="spellEnd"/>
            <w:r>
              <w:rPr>
                <w:sz w:val="20"/>
                <w:szCs w:val="20"/>
              </w:rPr>
              <w:t xml:space="preserve"> się (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Visual — może potrzebować chwili)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D320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  <w:tr w:rsidR="004A318E" w14:paraId="08CB54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5068" w14:textId="77777777" w:rsidR="004A318E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97BF" w14:textId="77777777" w:rsidR="004A318E" w:rsidRDefault="00000000">
            <w:r>
              <w:rPr>
                <w:sz w:val="20"/>
                <w:szCs w:val="20"/>
              </w:rPr>
              <w:t>Power BI w trybie pełnoekranowym: F11 lub Widok → Pełny ekran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5ECB" w14:textId="77777777" w:rsidR="004A318E" w:rsidRDefault="00000000">
            <w:r>
              <w:rPr>
                <w:sz w:val="20"/>
                <w:szCs w:val="20"/>
              </w:rPr>
              <w:t>☐ OK</w:t>
            </w:r>
          </w:p>
        </w:tc>
      </w:tr>
    </w:tbl>
    <w:p w14:paraId="7B75D2FE" w14:textId="77777777" w:rsidR="004A318E" w:rsidRDefault="004A318E">
      <w:pPr>
        <w:spacing w:before="200"/>
      </w:pPr>
    </w:p>
    <w:p w14:paraId="722C5D52" w14:textId="77777777" w:rsidR="004A318E" w:rsidRDefault="00000000">
      <w:r>
        <w:br w:type="page"/>
      </w:r>
    </w:p>
    <w:p w14:paraId="2B050728" w14:textId="77777777" w:rsidR="004A318E" w:rsidRDefault="00000000">
      <w:pPr>
        <w:pStyle w:val="Nagwek1"/>
      </w:pPr>
      <w:bookmarkStart w:id="45" w:name="_Toc230777478"/>
      <w:r>
        <w:lastRenderedPageBreak/>
        <w:t>10. Częste problemy i ich rozwiązania</w:t>
      </w:r>
      <w:bookmarkEnd w:id="45"/>
    </w:p>
    <w:p w14:paraId="7AF04073" w14:textId="77777777" w:rsidR="004A318E" w:rsidRDefault="004A31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A318E" w14:paraId="64E46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8172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F46B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Rozwiązanie</w:t>
            </w:r>
          </w:p>
        </w:tc>
      </w:tr>
      <w:tr w:rsidR="004A318E" w14:paraId="49EB74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7E2D" w14:textId="77777777" w:rsidR="004A318E" w:rsidRDefault="00000000">
            <w:r>
              <w:rPr>
                <w:sz w:val="20"/>
                <w:szCs w:val="20"/>
              </w:rPr>
              <w:t xml:space="preserve">Wykres pokazuje „Brak danych” po wybraniu </w:t>
            </w:r>
            <w:proofErr w:type="spellStart"/>
            <w:r>
              <w:rPr>
                <w:sz w:val="20"/>
                <w:szCs w:val="20"/>
              </w:rPr>
              <w:t>slicera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5772" w14:textId="77777777" w:rsidR="004A318E" w:rsidRDefault="00000000">
            <w:r>
              <w:rPr>
                <w:sz w:val="20"/>
                <w:szCs w:val="20"/>
              </w:rPr>
              <w:t xml:space="preserve">Relacja między </w:t>
            </w:r>
            <w:proofErr w:type="spellStart"/>
            <w:r>
              <w:rPr>
                <w:sz w:val="20"/>
                <w:szCs w:val="20"/>
              </w:rPr>
              <w:t>tKryzysy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qry_MASTER</w:t>
            </w:r>
            <w:proofErr w:type="spellEnd"/>
            <w:r>
              <w:rPr>
                <w:sz w:val="20"/>
                <w:szCs w:val="20"/>
              </w:rPr>
              <w:t xml:space="preserve"> nie działa. Sprawdź: Modelowanie → Zarządzaj relacjami. </w:t>
            </w:r>
            <w:proofErr w:type="spellStart"/>
            <w:r>
              <w:rPr>
                <w:sz w:val="20"/>
                <w:szCs w:val="20"/>
              </w:rPr>
              <w:t>Nexus</w:t>
            </w:r>
            <w:proofErr w:type="spellEnd"/>
            <w:r>
              <w:rPr>
                <w:sz w:val="20"/>
                <w:szCs w:val="20"/>
              </w:rPr>
              <w:t xml:space="preserve"> pomoże napisać miarę filtrującą przez </w:t>
            </w:r>
            <w:proofErr w:type="spellStart"/>
            <w:r>
              <w:rPr>
                <w:sz w:val="20"/>
                <w:szCs w:val="20"/>
              </w:rPr>
              <w:t>DataOd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DataDo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A318E" w14:paraId="18CEC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B666" w14:textId="77777777" w:rsidR="004A318E" w:rsidRDefault="00000000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Visual nie </w:t>
            </w:r>
            <w:proofErr w:type="spellStart"/>
            <w:r>
              <w:rPr>
                <w:sz w:val="20"/>
                <w:szCs w:val="20"/>
              </w:rPr>
              <w:t>renderuje</w:t>
            </w:r>
            <w:proofErr w:type="spellEnd"/>
            <w:r>
              <w:rPr>
                <w:sz w:val="20"/>
                <w:szCs w:val="20"/>
              </w:rPr>
              <w:t xml:space="preserve"> się (szare tło)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604B" w14:textId="77777777" w:rsidR="004A318E" w:rsidRDefault="00000000">
            <w:r>
              <w:rPr>
                <w:sz w:val="20"/>
                <w:szCs w:val="20"/>
              </w:rPr>
              <w:t xml:space="preserve">Power BI nie wie gdzie jest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. Plik → Opcje → Skrypty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→ wpisz ścieżkę do python.exe (ta sama instalacja co </w:t>
            </w:r>
            <w:proofErr w:type="spellStart"/>
            <w:r>
              <w:rPr>
                <w:sz w:val="20"/>
                <w:szCs w:val="20"/>
              </w:rPr>
              <w:t>xlwings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4A318E" w14:paraId="67A9EC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E1DD" w14:textId="77777777" w:rsidR="004A318E" w:rsidRDefault="00000000">
            <w:r>
              <w:rPr>
                <w:sz w:val="20"/>
                <w:szCs w:val="20"/>
              </w:rPr>
              <w:t>Kolory na wykresie są inne niż ustawione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AD09" w14:textId="77777777" w:rsidR="004A318E" w:rsidRDefault="00000000">
            <w:r>
              <w:rPr>
                <w:sz w:val="20"/>
                <w:szCs w:val="20"/>
              </w:rPr>
              <w:t>Motyw JSON nadpisuje ręczne kolory. Po załadowaniu motywu: Format → Linie → Seria → Kolor → ustaw ręcznie ponownie.</w:t>
            </w:r>
          </w:p>
        </w:tc>
      </w:tr>
      <w:tr w:rsidR="004A318E" w14:paraId="07583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B6CE" w14:textId="77777777" w:rsidR="004A318E" w:rsidRDefault="00000000">
            <w:r>
              <w:rPr>
                <w:sz w:val="20"/>
                <w:szCs w:val="20"/>
              </w:rPr>
              <w:t>Kafelki KPI nie wyrównują się do siatki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EF54" w14:textId="77777777" w:rsidR="004A318E" w:rsidRDefault="00000000">
            <w:r>
              <w:rPr>
                <w:sz w:val="20"/>
                <w:szCs w:val="20"/>
              </w:rPr>
              <w:t>Zaznacz wszystkie cztery kafelki (</w:t>
            </w:r>
            <w:proofErr w:type="spellStart"/>
            <w:r>
              <w:rPr>
                <w:sz w:val="20"/>
                <w:szCs w:val="20"/>
              </w:rPr>
              <w:t>Ctrl+klik</w:t>
            </w:r>
            <w:proofErr w:type="spellEnd"/>
            <w:r>
              <w:rPr>
                <w:sz w:val="20"/>
                <w:szCs w:val="20"/>
              </w:rPr>
              <w:t>) → Format → Wyrównaj → Wyrównaj do góry. Następnie: Rozmieść równomiernie w poziomie.</w:t>
            </w:r>
          </w:p>
        </w:tc>
      </w:tr>
      <w:tr w:rsidR="004A318E" w14:paraId="3A5DF5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E9BC" w14:textId="77777777" w:rsidR="004A318E" w:rsidRDefault="00000000">
            <w:r>
              <w:rPr>
                <w:sz w:val="20"/>
                <w:szCs w:val="20"/>
              </w:rPr>
              <w:t>Tło strony jest szare, nie ciemnofioletowe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A7B0" w14:textId="77777777" w:rsidR="004A318E" w:rsidRDefault="00000000">
            <w:r>
              <w:rPr>
                <w:sz w:val="20"/>
                <w:szCs w:val="20"/>
              </w:rPr>
              <w:t>Motyw nie został załadowany poprawnie lub kolor tła strony został nadpisany. Widok → Motyw → załaduj ponownie.</w:t>
            </w:r>
          </w:p>
        </w:tc>
      </w:tr>
      <w:tr w:rsidR="004A318E" w14:paraId="11A468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BB62" w14:textId="77777777" w:rsidR="004A318E" w:rsidRDefault="00000000"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pokazuje 1, 0 lub -1 zamiast tekstu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81F5" w14:textId="77777777" w:rsidR="004A318E" w:rsidRDefault="00000000">
            <w:r>
              <w:rPr>
                <w:sz w:val="20"/>
                <w:szCs w:val="20"/>
              </w:rPr>
              <w:t xml:space="preserve">Dodaj miarę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(patrz sekcja 6.2, blok </w:t>
            </w:r>
            <w:proofErr w:type="spellStart"/>
            <w:r>
              <w:rPr>
                <w:sz w:val="20"/>
                <w:szCs w:val="20"/>
              </w:rPr>
              <w:t>Nexus</w:t>
            </w:r>
            <w:proofErr w:type="spellEnd"/>
            <w:r>
              <w:rPr>
                <w:sz w:val="20"/>
                <w:szCs w:val="20"/>
              </w:rPr>
              <w:t>). Zastąp miarę liczbową miarą tekstową w kafelku KPI.</w:t>
            </w:r>
          </w:p>
        </w:tc>
      </w:tr>
      <w:tr w:rsidR="004A318E" w14:paraId="592CF1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12B5" w14:textId="77777777" w:rsidR="004A318E" w:rsidRDefault="00000000">
            <w:proofErr w:type="spellStart"/>
            <w:r>
              <w:rPr>
                <w:sz w:val="20"/>
                <w:szCs w:val="20"/>
              </w:rPr>
              <w:t>Sparkline</w:t>
            </w:r>
            <w:proofErr w:type="spellEnd"/>
            <w:r>
              <w:rPr>
                <w:sz w:val="20"/>
                <w:szCs w:val="20"/>
              </w:rPr>
              <w:t xml:space="preserve"> nie pojawia się w karcie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A78F" w14:textId="77777777" w:rsidR="004A318E" w:rsidRDefault="00000000">
            <w:r>
              <w:rPr>
                <w:sz w:val="20"/>
                <w:szCs w:val="20"/>
              </w:rPr>
              <w:t xml:space="preserve">Starsze wersje Power BI nie mają </w:t>
            </w:r>
            <w:proofErr w:type="spellStart"/>
            <w:r>
              <w:rPr>
                <w:sz w:val="20"/>
                <w:szCs w:val="20"/>
              </w:rPr>
              <w:t>sparklines</w:t>
            </w:r>
            <w:proofErr w:type="spellEnd"/>
            <w:r>
              <w:rPr>
                <w:sz w:val="20"/>
                <w:szCs w:val="20"/>
              </w:rPr>
              <w:t>. Aktualizuj Power BI Desktop (Pomoc → Aktualizacje). Wymagana wersja: marzec 2022 lub nowsza.</w:t>
            </w:r>
          </w:p>
        </w:tc>
      </w:tr>
      <w:tr w:rsidR="004A318E" w14:paraId="1EA607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829C" w14:textId="77777777" w:rsidR="004A318E" w:rsidRDefault="00000000">
            <w:r>
              <w:rPr>
                <w:sz w:val="20"/>
                <w:szCs w:val="20"/>
              </w:rPr>
              <w:t>Miary DAX zwracają błąd (czerwony trójkąt)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58C9" w14:textId="77777777" w:rsidR="004A318E" w:rsidRDefault="00000000">
            <w:r>
              <w:rPr>
                <w:sz w:val="20"/>
                <w:szCs w:val="20"/>
              </w:rPr>
              <w:t>Sprawdź separatory: Power BI PL używa średników, wersja EN — przecinków. Ustaw w Plik → Opcje → Regionalne: Zawsze używaj separatorów angielskich.</w:t>
            </w:r>
          </w:p>
        </w:tc>
      </w:tr>
    </w:tbl>
    <w:p w14:paraId="626BB32F" w14:textId="77777777" w:rsidR="004A318E" w:rsidRDefault="004A318E">
      <w:pPr>
        <w:spacing w:before="200"/>
      </w:pPr>
    </w:p>
    <w:p w14:paraId="58C5EF22" w14:textId="77777777" w:rsidR="004A318E" w:rsidRDefault="00000000">
      <w:pPr>
        <w:pStyle w:val="Nagwek1"/>
      </w:pPr>
      <w:bookmarkStart w:id="46" w:name="_Toc230777479"/>
      <w:r>
        <w:t>11. Harmonogram sesji roboczych</w:t>
      </w:r>
      <w:bookmarkEnd w:id="46"/>
    </w:p>
    <w:p w14:paraId="3C73DC1F" w14:textId="77777777" w:rsidR="004A318E" w:rsidRDefault="00000000">
      <w:pPr>
        <w:spacing w:before="60" w:after="100"/>
      </w:pPr>
      <w:r>
        <w:t xml:space="preserve">Każda sesja z </w:t>
      </w:r>
      <w:proofErr w:type="spellStart"/>
      <w:r>
        <w:t>Nexusem</w:t>
      </w:r>
      <w:proofErr w:type="spellEnd"/>
      <w:r>
        <w:t xml:space="preserve"> to około 2 godziny. Poniższy plan kładzie się na harmonogram Fazy 5 z raportu AI Chat.</w:t>
      </w:r>
    </w:p>
    <w:p w14:paraId="43D052E6" w14:textId="77777777" w:rsidR="004A318E" w:rsidRDefault="004A31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755"/>
        <w:gridCol w:w="4378"/>
        <w:gridCol w:w="1953"/>
      </w:tblGrid>
      <w:tr w:rsidR="004A318E" w14:paraId="409BC9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1FE4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Sesja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3B9B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Rozdz.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719D" w14:textId="77777777" w:rsidR="004A318E" w:rsidRDefault="00000000">
            <w:r>
              <w:rPr>
                <w:b/>
                <w:bCs/>
                <w:color w:val="FFFFFF"/>
                <w:sz w:val="20"/>
                <w:szCs w:val="20"/>
              </w:rPr>
              <w:t>Zakres pracy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78BD" w14:textId="77777777" w:rsidR="004A318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Przewid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czas</w:t>
            </w:r>
          </w:p>
        </w:tc>
      </w:tr>
      <w:tr w:rsidR="004A318E" w14:paraId="3A6F99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2BE5" w14:textId="77777777" w:rsidR="004A318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CE60" w14:textId="77777777" w:rsidR="004A318E" w:rsidRDefault="00000000">
            <w:r>
              <w:rPr>
                <w:sz w:val="20"/>
                <w:szCs w:val="20"/>
              </w:rPr>
              <w:t>Rozdz. 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1F15" w14:textId="77777777" w:rsidR="004A318E" w:rsidRDefault="00000000">
            <w:r>
              <w:rPr>
                <w:sz w:val="20"/>
                <w:szCs w:val="20"/>
              </w:rPr>
              <w:t>Przygotowanie środowiska: plik, kanwa, motyw, zakładki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12D1" w14:textId="77777777" w:rsidR="004A318E" w:rsidRDefault="00000000">
            <w:r>
              <w:rPr>
                <w:sz w:val="20"/>
                <w:szCs w:val="20"/>
              </w:rPr>
              <w:t>30–45 min</w:t>
            </w:r>
          </w:p>
        </w:tc>
      </w:tr>
      <w:tr w:rsidR="004A318E" w14:paraId="30E2A3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42A1" w14:textId="77777777" w:rsidR="004A31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06FC" w14:textId="77777777" w:rsidR="004A318E" w:rsidRDefault="00000000">
            <w:r>
              <w:rPr>
                <w:sz w:val="20"/>
                <w:szCs w:val="20"/>
              </w:rPr>
              <w:t>Rozdz. 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CBFC" w14:textId="77777777" w:rsidR="004A318E" w:rsidRDefault="00000000">
            <w:r>
              <w:rPr>
                <w:sz w:val="20"/>
                <w:szCs w:val="20"/>
              </w:rPr>
              <w:t xml:space="preserve">Nagłówek +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  <w:r>
              <w:rPr>
                <w:sz w:val="20"/>
                <w:szCs w:val="20"/>
              </w:rPr>
              <w:t xml:space="preserve"> kryzysów (Strona 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6599" w14:textId="77777777" w:rsidR="004A318E" w:rsidRDefault="00000000">
            <w:r>
              <w:rPr>
                <w:sz w:val="20"/>
                <w:szCs w:val="20"/>
              </w:rPr>
              <w:t>90 min</w:t>
            </w:r>
          </w:p>
        </w:tc>
      </w:tr>
      <w:tr w:rsidR="004A318E" w14:paraId="35D320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0E3C" w14:textId="77777777" w:rsidR="004A31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CA58" w14:textId="77777777" w:rsidR="004A318E" w:rsidRDefault="00000000">
            <w:r>
              <w:rPr>
                <w:sz w:val="20"/>
                <w:szCs w:val="20"/>
              </w:rPr>
              <w:t>Rozdz. 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4CD" w14:textId="77777777" w:rsidR="004A318E" w:rsidRDefault="00000000">
            <w:r>
              <w:rPr>
                <w:sz w:val="20"/>
                <w:szCs w:val="20"/>
              </w:rPr>
              <w:t xml:space="preserve">Cztery kafelki KPI z </w:t>
            </w:r>
            <w:proofErr w:type="spellStart"/>
            <w:r>
              <w:rPr>
                <w:sz w:val="20"/>
                <w:szCs w:val="20"/>
              </w:rPr>
              <w:t>sparklines</w:t>
            </w:r>
            <w:proofErr w:type="spellEnd"/>
            <w:r>
              <w:rPr>
                <w:sz w:val="20"/>
                <w:szCs w:val="20"/>
              </w:rPr>
              <w:t xml:space="preserve"> (Strona 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BD5C" w14:textId="77777777" w:rsidR="004A318E" w:rsidRDefault="00000000">
            <w:r>
              <w:rPr>
                <w:sz w:val="20"/>
                <w:szCs w:val="20"/>
              </w:rPr>
              <w:t>90 min</w:t>
            </w:r>
          </w:p>
        </w:tc>
      </w:tr>
      <w:tr w:rsidR="004A318E" w14:paraId="322F38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A368" w14:textId="77777777" w:rsidR="004A31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BE39" w14:textId="77777777" w:rsidR="004A318E" w:rsidRDefault="00000000">
            <w:r>
              <w:rPr>
                <w:sz w:val="20"/>
                <w:szCs w:val="20"/>
              </w:rPr>
              <w:t>Rozdz. 7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6AD8" w14:textId="77777777" w:rsidR="004A318E" w:rsidRDefault="00000000">
            <w:r>
              <w:rPr>
                <w:sz w:val="20"/>
                <w:szCs w:val="20"/>
              </w:rPr>
              <w:t>Wykresy liniowe GPR/VIX i spółki + linie referencyjne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CE03" w14:textId="77777777" w:rsidR="004A318E" w:rsidRDefault="00000000">
            <w:r>
              <w:rPr>
                <w:sz w:val="20"/>
                <w:szCs w:val="20"/>
              </w:rPr>
              <w:t>120 min</w:t>
            </w:r>
          </w:p>
        </w:tc>
      </w:tr>
      <w:tr w:rsidR="004A318E" w14:paraId="16162F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B0F6" w14:textId="77777777" w:rsidR="004A318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B01F" w14:textId="77777777" w:rsidR="004A318E" w:rsidRDefault="00000000">
            <w:r>
              <w:rPr>
                <w:sz w:val="20"/>
                <w:szCs w:val="20"/>
              </w:rPr>
              <w:t>Rozdz. 8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7E89" w14:textId="77777777" w:rsidR="004A318E" w:rsidRDefault="00000000">
            <w:r>
              <w:rPr>
                <w:sz w:val="20"/>
                <w:szCs w:val="20"/>
              </w:rPr>
              <w:t xml:space="preserve">Strona 2: macierz korelacji + </w:t>
            </w:r>
            <w:proofErr w:type="spellStart"/>
            <w:r>
              <w:rPr>
                <w:sz w:val="20"/>
                <w:szCs w:val="20"/>
              </w:rPr>
              <w:t>scatter</w:t>
            </w:r>
            <w:proofErr w:type="spellEnd"/>
            <w:r>
              <w:rPr>
                <w:sz w:val="20"/>
                <w:szCs w:val="20"/>
              </w:rPr>
              <w:t xml:space="preserve"> + panel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2F7A" w14:textId="77777777" w:rsidR="004A318E" w:rsidRDefault="00000000">
            <w:r>
              <w:rPr>
                <w:sz w:val="20"/>
                <w:szCs w:val="20"/>
              </w:rPr>
              <w:t>120 min</w:t>
            </w:r>
          </w:p>
        </w:tc>
      </w:tr>
      <w:tr w:rsidR="004A318E" w14:paraId="3B56E0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40E0" w14:textId="77777777" w:rsidR="004A318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C6F1" w14:textId="77777777" w:rsidR="004A318E" w:rsidRDefault="00000000">
            <w:r>
              <w:rPr>
                <w:sz w:val="20"/>
                <w:szCs w:val="20"/>
              </w:rPr>
              <w:t>Rozdz. 9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BEE0" w14:textId="77777777" w:rsidR="004A318E" w:rsidRDefault="00000000">
            <w:r>
              <w:rPr>
                <w:sz w:val="20"/>
                <w:szCs w:val="20"/>
              </w:rPr>
              <w:t>Wykończenie, lista kontrolna, testy pełnego demo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8179" w14:textId="77777777" w:rsidR="004A318E" w:rsidRDefault="00000000">
            <w:r>
              <w:rPr>
                <w:sz w:val="20"/>
                <w:szCs w:val="20"/>
              </w:rPr>
              <w:t>60 min</w:t>
            </w:r>
          </w:p>
        </w:tc>
      </w:tr>
      <w:tr w:rsidR="004A318E" w14:paraId="242BA8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CE56" w14:textId="77777777" w:rsidR="004A318E" w:rsidRDefault="00000000">
            <w:r>
              <w:rPr>
                <w:sz w:val="20"/>
                <w:szCs w:val="20"/>
              </w:rPr>
              <w:lastRenderedPageBreak/>
              <w:t>RAZEM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65AD" w14:textId="77777777" w:rsidR="004A318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6CAB" w14:textId="77777777" w:rsidR="004A318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DF9F" w14:textId="77777777" w:rsidR="004A318E" w:rsidRDefault="00000000">
            <w:r>
              <w:rPr>
                <w:sz w:val="20"/>
                <w:szCs w:val="20"/>
              </w:rPr>
              <w:t>ok. 9–10 godzin</w:t>
            </w:r>
          </w:p>
        </w:tc>
      </w:tr>
    </w:tbl>
    <w:p w14:paraId="39E0E41A" w14:textId="77777777" w:rsidR="004A318E" w:rsidRDefault="004A318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318E" w14:paraId="25EF39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B940A" w14:textId="77777777" w:rsidR="004A318E" w:rsidRDefault="00000000">
            <w:r>
              <w:rPr>
                <w:b/>
                <w:bCs/>
                <w:color w:val="2E0066"/>
                <w:sz w:val="20"/>
                <w:szCs w:val="20"/>
              </w:rPr>
              <w:t xml:space="preserve">▶  Jak korzystać z tego raportu z </w:t>
            </w:r>
            <w:proofErr w:type="spellStart"/>
            <w:r>
              <w:rPr>
                <w:b/>
                <w:bCs/>
                <w:color w:val="2E0066"/>
                <w:sz w:val="20"/>
                <w:szCs w:val="20"/>
              </w:rPr>
              <w:t>Nexusem</w:t>
            </w:r>
            <w:proofErr w:type="spellEnd"/>
          </w:p>
          <w:p w14:paraId="028AE7E7" w14:textId="77777777" w:rsidR="004A318E" w:rsidRDefault="00000000">
            <w:pPr>
              <w:spacing w:before="60"/>
            </w:pPr>
            <w:r>
              <w:rPr>
                <w:color w:val="2E0066"/>
                <w:sz w:val="20"/>
                <w:szCs w:val="20"/>
              </w:rPr>
              <w:t xml:space="preserve">Na początku każdej sesji powiedz </w:t>
            </w:r>
            <w:proofErr w:type="spellStart"/>
            <w:r>
              <w:rPr>
                <w:color w:val="2E0066"/>
                <w:sz w:val="20"/>
                <w:szCs w:val="20"/>
              </w:rPr>
              <w:t>Nexusowi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który rozdział realizujesz. </w:t>
            </w:r>
            <w:proofErr w:type="spellStart"/>
            <w:r>
              <w:rPr>
                <w:color w:val="2E0066"/>
                <w:sz w:val="20"/>
                <w:szCs w:val="20"/>
              </w:rPr>
              <w:t>Nexus</w:t>
            </w:r>
            <w:proofErr w:type="spellEnd"/>
            <w:r>
              <w:rPr>
                <w:color w:val="2E0066"/>
                <w:sz w:val="20"/>
                <w:szCs w:val="20"/>
              </w:rPr>
              <w:t xml:space="preserve"> przeczyta ten dokument, będzie wiedział dokładnie gdzie jesteś i będzie prowadzić Cię krok po kroku przez każdy element tej sekcji — w wolnym tempie, jeden punkt na raz, czekając na Twoje potwierdzenie przed przejściem do następnego.</w:t>
            </w:r>
          </w:p>
        </w:tc>
      </w:tr>
    </w:tbl>
    <w:p w14:paraId="656E460E" w14:textId="77777777" w:rsidR="004A318E" w:rsidRDefault="004A318E">
      <w:pPr>
        <w:spacing w:before="200"/>
      </w:pPr>
    </w:p>
    <w:p w14:paraId="52826CFD" w14:textId="77777777" w:rsidR="004A318E" w:rsidRDefault="00000000">
      <w:pPr>
        <w:spacing w:before="400"/>
        <w:jc w:val="center"/>
      </w:pPr>
      <w:proofErr w:type="spellStart"/>
      <w:r>
        <w:rPr>
          <w:color w:val="888888"/>
          <w:sz w:val="18"/>
          <w:szCs w:val="18"/>
        </w:rPr>
        <w:t>SilesiaPulse</w:t>
      </w:r>
      <w:proofErr w:type="spellEnd"/>
      <w:r>
        <w:rPr>
          <w:color w:val="888888"/>
          <w:sz w:val="18"/>
          <w:szCs w:val="18"/>
        </w:rPr>
        <w:t xml:space="preserve"> · Podręcznik UX Designera · Faza 5 · v1.0</w:t>
      </w:r>
    </w:p>
    <w:p w14:paraId="709C00F2" w14:textId="77777777" w:rsidR="004A318E" w:rsidRDefault="00000000">
      <w:pPr>
        <w:spacing w:before="40"/>
        <w:jc w:val="center"/>
      </w:pPr>
      <w:r>
        <w:rPr>
          <w:color w:val="AAAAAA"/>
          <w:sz w:val="18"/>
          <w:szCs w:val="18"/>
        </w:rPr>
        <w:t xml:space="preserve">Robert Baraniecki · UEK Katowice 2026 · Agent </w:t>
      </w:r>
      <w:proofErr w:type="spellStart"/>
      <w:r>
        <w:rPr>
          <w:color w:val="AAAAAA"/>
          <w:sz w:val="18"/>
          <w:szCs w:val="18"/>
        </w:rPr>
        <w:t>Nexus</w:t>
      </w:r>
      <w:proofErr w:type="spellEnd"/>
      <w:r>
        <w:rPr>
          <w:color w:val="AAAAAA"/>
          <w:sz w:val="18"/>
          <w:szCs w:val="18"/>
        </w:rPr>
        <w:t xml:space="preserve"> (Claude </w:t>
      </w:r>
      <w:proofErr w:type="spellStart"/>
      <w:r>
        <w:rPr>
          <w:color w:val="AAAAAA"/>
          <w:sz w:val="18"/>
          <w:szCs w:val="18"/>
        </w:rPr>
        <w:t>Sonnet</w:t>
      </w:r>
      <w:proofErr w:type="spellEnd"/>
      <w:r>
        <w:rPr>
          <w:color w:val="AAAAAA"/>
          <w:sz w:val="18"/>
          <w:szCs w:val="18"/>
        </w:rPr>
        <w:t xml:space="preserve"> 4.6) · 27.05.2026</w:t>
      </w:r>
    </w:p>
    <w:sectPr w:rsidR="004A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1BB9"/>
    <w:multiLevelType w:val="hybridMultilevel"/>
    <w:tmpl w:val="7BB09640"/>
    <w:lvl w:ilvl="0" w:tplc="A47A6006">
      <w:start w:val="1"/>
      <w:numFmt w:val="bullet"/>
      <w:lvlText w:val="•"/>
      <w:lvlJc w:val="left"/>
      <w:pPr>
        <w:ind w:left="720" w:hanging="360"/>
      </w:pPr>
    </w:lvl>
    <w:lvl w:ilvl="1" w:tplc="46209740">
      <w:start w:val="1"/>
      <w:numFmt w:val="bullet"/>
      <w:lvlText w:val="◦"/>
      <w:lvlJc w:val="left"/>
      <w:pPr>
        <w:ind w:left="1080" w:hanging="360"/>
      </w:pPr>
    </w:lvl>
    <w:lvl w:ilvl="2" w:tplc="D79ACDBA">
      <w:numFmt w:val="decimal"/>
      <w:lvlText w:val=""/>
      <w:lvlJc w:val="left"/>
    </w:lvl>
    <w:lvl w:ilvl="3" w:tplc="E9D405D6">
      <w:numFmt w:val="decimal"/>
      <w:lvlText w:val=""/>
      <w:lvlJc w:val="left"/>
    </w:lvl>
    <w:lvl w:ilvl="4" w:tplc="5EC05812">
      <w:numFmt w:val="decimal"/>
      <w:lvlText w:val=""/>
      <w:lvlJc w:val="left"/>
    </w:lvl>
    <w:lvl w:ilvl="5" w:tplc="3BB4E15C">
      <w:numFmt w:val="decimal"/>
      <w:lvlText w:val=""/>
      <w:lvlJc w:val="left"/>
    </w:lvl>
    <w:lvl w:ilvl="6" w:tplc="1EE24F12">
      <w:numFmt w:val="decimal"/>
      <w:lvlText w:val=""/>
      <w:lvlJc w:val="left"/>
    </w:lvl>
    <w:lvl w:ilvl="7" w:tplc="C5B2CE42">
      <w:numFmt w:val="decimal"/>
      <w:lvlText w:val=""/>
      <w:lvlJc w:val="left"/>
    </w:lvl>
    <w:lvl w:ilvl="8" w:tplc="49C80B4E">
      <w:numFmt w:val="decimal"/>
      <w:lvlText w:val=""/>
      <w:lvlJc w:val="left"/>
    </w:lvl>
  </w:abstractNum>
  <w:abstractNum w:abstractNumId="1" w15:restartNumberingAfterBreak="0">
    <w:nsid w:val="356C1E35"/>
    <w:multiLevelType w:val="hybridMultilevel"/>
    <w:tmpl w:val="F9561CC2"/>
    <w:lvl w:ilvl="0" w:tplc="B54A6372">
      <w:start w:val="1"/>
      <w:numFmt w:val="decimal"/>
      <w:lvlText w:val="%1."/>
      <w:lvlJc w:val="left"/>
      <w:pPr>
        <w:ind w:left="720" w:hanging="360"/>
      </w:pPr>
    </w:lvl>
    <w:lvl w:ilvl="1" w:tplc="A4061A44">
      <w:numFmt w:val="decimal"/>
      <w:lvlText w:val=""/>
      <w:lvlJc w:val="left"/>
    </w:lvl>
    <w:lvl w:ilvl="2" w:tplc="1890B832">
      <w:numFmt w:val="decimal"/>
      <w:lvlText w:val=""/>
      <w:lvlJc w:val="left"/>
    </w:lvl>
    <w:lvl w:ilvl="3" w:tplc="DD36F018">
      <w:numFmt w:val="decimal"/>
      <w:lvlText w:val=""/>
      <w:lvlJc w:val="left"/>
    </w:lvl>
    <w:lvl w:ilvl="4" w:tplc="8A0A221E">
      <w:numFmt w:val="decimal"/>
      <w:lvlText w:val=""/>
      <w:lvlJc w:val="left"/>
    </w:lvl>
    <w:lvl w:ilvl="5" w:tplc="44F4B044">
      <w:numFmt w:val="decimal"/>
      <w:lvlText w:val=""/>
      <w:lvlJc w:val="left"/>
    </w:lvl>
    <w:lvl w:ilvl="6" w:tplc="94F4BE34">
      <w:numFmt w:val="decimal"/>
      <w:lvlText w:val=""/>
      <w:lvlJc w:val="left"/>
    </w:lvl>
    <w:lvl w:ilvl="7" w:tplc="5694D6E6">
      <w:numFmt w:val="decimal"/>
      <w:lvlText w:val=""/>
      <w:lvlJc w:val="left"/>
    </w:lvl>
    <w:lvl w:ilvl="8" w:tplc="D1BA5030">
      <w:numFmt w:val="decimal"/>
      <w:lvlText w:val=""/>
      <w:lvlJc w:val="left"/>
    </w:lvl>
  </w:abstractNum>
  <w:abstractNum w:abstractNumId="2" w15:restartNumberingAfterBreak="0">
    <w:nsid w:val="4D964612"/>
    <w:multiLevelType w:val="hybridMultilevel"/>
    <w:tmpl w:val="DC6CB5FA"/>
    <w:lvl w:ilvl="0" w:tplc="AB566ECE">
      <w:start w:val="1"/>
      <w:numFmt w:val="lowerLetter"/>
      <w:lvlText w:val="%1)"/>
      <w:lvlJc w:val="left"/>
      <w:pPr>
        <w:ind w:left="720" w:hanging="360"/>
      </w:pPr>
    </w:lvl>
    <w:lvl w:ilvl="1" w:tplc="381604F8">
      <w:numFmt w:val="decimal"/>
      <w:lvlText w:val=""/>
      <w:lvlJc w:val="left"/>
    </w:lvl>
    <w:lvl w:ilvl="2" w:tplc="DD803518">
      <w:numFmt w:val="decimal"/>
      <w:lvlText w:val=""/>
      <w:lvlJc w:val="left"/>
    </w:lvl>
    <w:lvl w:ilvl="3" w:tplc="420663E8">
      <w:numFmt w:val="decimal"/>
      <w:lvlText w:val=""/>
      <w:lvlJc w:val="left"/>
    </w:lvl>
    <w:lvl w:ilvl="4" w:tplc="2100670C">
      <w:numFmt w:val="decimal"/>
      <w:lvlText w:val=""/>
      <w:lvlJc w:val="left"/>
    </w:lvl>
    <w:lvl w:ilvl="5" w:tplc="CD90C486">
      <w:numFmt w:val="decimal"/>
      <w:lvlText w:val=""/>
      <w:lvlJc w:val="left"/>
    </w:lvl>
    <w:lvl w:ilvl="6" w:tplc="044422A4">
      <w:numFmt w:val="decimal"/>
      <w:lvlText w:val=""/>
      <w:lvlJc w:val="left"/>
    </w:lvl>
    <w:lvl w:ilvl="7" w:tplc="680604C4">
      <w:numFmt w:val="decimal"/>
      <w:lvlText w:val=""/>
      <w:lvlJc w:val="left"/>
    </w:lvl>
    <w:lvl w:ilvl="8" w:tplc="53541AAC">
      <w:numFmt w:val="decimal"/>
      <w:lvlText w:val=""/>
      <w:lvlJc w:val="left"/>
    </w:lvl>
  </w:abstractNum>
  <w:abstractNum w:abstractNumId="3" w15:restartNumberingAfterBreak="0">
    <w:nsid w:val="5E552B3B"/>
    <w:multiLevelType w:val="hybridMultilevel"/>
    <w:tmpl w:val="AD565E5A"/>
    <w:lvl w:ilvl="0" w:tplc="3FDE86B6">
      <w:start w:val="1"/>
      <w:numFmt w:val="bullet"/>
      <w:lvlText w:val="●"/>
      <w:lvlJc w:val="left"/>
      <w:pPr>
        <w:ind w:left="720" w:hanging="360"/>
      </w:pPr>
    </w:lvl>
    <w:lvl w:ilvl="1" w:tplc="6E202336">
      <w:start w:val="1"/>
      <w:numFmt w:val="bullet"/>
      <w:lvlText w:val="○"/>
      <w:lvlJc w:val="left"/>
      <w:pPr>
        <w:ind w:left="1440" w:hanging="360"/>
      </w:pPr>
    </w:lvl>
    <w:lvl w:ilvl="2" w:tplc="1A744C22">
      <w:start w:val="1"/>
      <w:numFmt w:val="bullet"/>
      <w:lvlText w:val="■"/>
      <w:lvlJc w:val="left"/>
      <w:pPr>
        <w:ind w:left="2160" w:hanging="360"/>
      </w:pPr>
    </w:lvl>
    <w:lvl w:ilvl="3" w:tplc="4390696E">
      <w:start w:val="1"/>
      <w:numFmt w:val="bullet"/>
      <w:lvlText w:val="●"/>
      <w:lvlJc w:val="left"/>
      <w:pPr>
        <w:ind w:left="2880" w:hanging="360"/>
      </w:pPr>
    </w:lvl>
    <w:lvl w:ilvl="4" w:tplc="13B0887C">
      <w:start w:val="1"/>
      <w:numFmt w:val="bullet"/>
      <w:lvlText w:val="○"/>
      <w:lvlJc w:val="left"/>
      <w:pPr>
        <w:ind w:left="3600" w:hanging="360"/>
      </w:pPr>
    </w:lvl>
    <w:lvl w:ilvl="5" w:tplc="76C876DE">
      <w:start w:val="1"/>
      <w:numFmt w:val="bullet"/>
      <w:lvlText w:val="■"/>
      <w:lvlJc w:val="left"/>
      <w:pPr>
        <w:ind w:left="4320" w:hanging="360"/>
      </w:pPr>
    </w:lvl>
    <w:lvl w:ilvl="6" w:tplc="BB4619AE">
      <w:start w:val="1"/>
      <w:numFmt w:val="bullet"/>
      <w:lvlText w:val="●"/>
      <w:lvlJc w:val="left"/>
      <w:pPr>
        <w:ind w:left="5040" w:hanging="360"/>
      </w:pPr>
    </w:lvl>
    <w:lvl w:ilvl="7" w:tplc="6A407AAC">
      <w:start w:val="1"/>
      <w:numFmt w:val="bullet"/>
      <w:lvlText w:val="●"/>
      <w:lvlJc w:val="left"/>
      <w:pPr>
        <w:ind w:left="5760" w:hanging="360"/>
      </w:pPr>
    </w:lvl>
    <w:lvl w:ilvl="8" w:tplc="8D4C071E">
      <w:start w:val="1"/>
      <w:numFmt w:val="bullet"/>
      <w:lvlText w:val="●"/>
      <w:lvlJc w:val="left"/>
      <w:pPr>
        <w:ind w:left="6480" w:hanging="360"/>
      </w:pPr>
    </w:lvl>
  </w:abstractNum>
  <w:num w:numId="1" w16cid:durableId="1310331025">
    <w:abstractNumId w:val="3"/>
    <w:lvlOverride w:ilvl="0">
      <w:startOverride w:val="1"/>
    </w:lvlOverride>
  </w:num>
  <w:num w:numId="2" w16cid:durableId="1476138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18E"/>
    <w:rsid w:val="00034A38"/>
    <w:rsid w:val="004A318E"/>
    <w:rsid w:val="008B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0A421"/>
  <w15:docId w15:val="{EFC5B715-2DBC-4E98-9865-CE023C5E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480" w:after="200"/>
      <w:outlineLvl w:val="0"/>
    </w:pPr>
    <w:rPr>
      <w:b/>
      <w:bCs/>
      <w:color w:val="1C3A6E"/>
      <w:sz w:val="32"/>
      <w:szCs w:val="32"/>
    </w:rPr>
  </w:style>
  <w:style w:type="paragraph" w:styleId="Nagwek2">
    <w:name w:val="heading 2"/>
    <w:uiPriority w:val="9"/>
    <w:unhideWhenUsed/>
    <w:qFormat/>
    <w:pPr>
      <w:spacing w:before="360" w:after="160"/>
      <w:outlineLvl w:val="1"/>
    </w:pPr>
    <w:rPr>
      <w:b/>
      <w:bCs/>
      <w:color w:val="2E5FA3"/>
      <w:sz w:val="26"/>
      <w:szCs w:val="26"/>
    </w:rPr>
  </w:style>
  <w:style w:type="paragraph" w:styleId="Nagwek3">
    <w:name w:val="heading 3"/>
    <w:uiPriority w:val="9"/>
    <w:unhideWhenUsed/>
    <w:qFormat/>
    <w:pPr>
      <w:spacing w:before="240" w:after="120"/>
      <w:outlineLvl w:val="2"/>
    </w:pPr>
    <w:rPr>
      <w:b/>
      <w:bCs/>
      <w:color w:val="1A1A2E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8B508E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8B508E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8B50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5259</Words>
  <Characters>31557</Characters>
  <Application>Microsoft Office Word</Application>
  <DocSecurity>0</DocSecurity>
  <Lines>262</Lines>
  <Paragraphs>73</Paragraphs>
  <ScaleCrop>false</ScaleCrop>
  <Company/>
  <LinksUpToDate>false</LinksUpToDate>
  <CharactersWithSpaces>36743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Baraniecki</cp:lastModifiedBy>
  <cp:revision>3</cp:revision>
  <dcterms:created xsi:type="dcterms:W3CDTF">2026-05-27T10:28:00Z</dcterms:created>
  <dcterms:modified xsi:type="dcterms:W3CDTF">2026-05-27T10:31:00Z</dcterms:modified>
</cp:coreProperties>
</file>