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F4A4B" w14:textId="77777777" w:rsidR="007C1E7B" w:rsidRDefault="00AD0F50" w:rsidP="007C1E7B">
      <w:pPr>
        <w:pStyle w:val="Title"/>
      </w:pPr>
      <w:r w:rsidRPr="007C1E7B">
        <w:drawing>
          <wp:anchor distT="0" distB="0" distL="114300" distR="114300" simplePos="0" relativeHeight="251658240" behindDoc="0" locked="0" layoutInCell="1" allowOverlap="1" wp14:anchorId="5ED55B8F" wp14:editId="3A266181">
            <wp:simplePos x="0" y="0"/>
            <wp:positionH relativeFrom="column">
              <wp:posOffset>4457700</wp:posOffset>
            </wp:positionH>
            <wp:positionV relativeFrom="paragraph">
              <wp:posOffset>-228600</wp:posOffset>
            </wp:positionV>
            <wp:extent cx="1143000" cy="1356360"/>
            <wp:effectExtent l="0" t="0" r="0" b="0"/>
            <wp:wrapTight wrapText="bothSides">
              <wp:wrapPolygon edited="0">
                <wp:start x="0" y="0"/>
                <wp:lineTo x="0" y="21034"/>
                <wp:lineTo x="21120" y="21034"/>
                <wp:lineTo x="211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yon Drawing 2 - Wise Wheels.jpg"/>
                    <pic:cNvPicPr/>
                  </pic:nvPicPr>
                  <pic:blipFill rotWithShape="1">
                    <a:blip r:embed="rId6">
                      <a:extLst>
                        <a:ext uri="{28A0092B-C50C-407E-A947-70E740481C1C}">
                          <a14:useLocalDpi xmlns:a14="http://schemas.microsoft.com/office/drawing/2010/main" val="0"/>
                        </a:ext>
                      </a:extLst>
                    </a:blip>
                    <a:srcRect l="1" t="37099" r="46980" b="315"/>
                    <a:stretch/>
                  </pic:blipFill>
                  <pic:spPr bwMode="auto">
                    <a:xfrm>
                      <a:off x="0" y="0"/>
                      <a:ext cx="1143000" cy="135636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C1E7B">
        <w:t xml:space="preserve">Klima Ko-op </w:t>
      </w:r>
    </w:p>
    <w:p w14:paraId="78F1E035" w14:textId="77777777" w:rsidR="007C1E7B" w:rsidRDefault="007C1E7B" w:rsidP="007C1E7B">
      <w:pPr>
        <w:pStyle w:val="Title"/>
      </w:pPr>
      <w:r>
        <w:t xml:space="preserve">Week ending 24 Jan 2016 </w:t>
      </w:r>
    </w:p>
    <w:p w14:paraId="72333D99" w14:textId="77777777" w:rsidR="007C1E7B" w:rsidRDefault="007C1E7B" w:rsidP="007C1E7B">
      <w:pPr>
        <w:pStyle w:val="Title"/>
      </w:pPr>
      <w:r>
        <w:t xml:space="preserve">Wheel Progress Report </w:t>
      </w:r>
    </w:p>
    <w:p w14:paraId="32CF0999" w14:textId="77777777" w:rsidR="007C1E7B" w:rsidRDefault="007C1E7B" w:rsidP="007C1E7B">
      <w:pPr>
        <w:pStyle w:val="Heading1"/>
      </w:pPr>
      <w:r>
        <w:t>Achieved Mon 18 Jan – Sun 24 Jan 2016</w:t>
      </w:r>
    </w:p>
    <w:p w14:paraId="4BB00587" w14:textId="77777777" w:rsidR="007C1E7B" w:rsidRDefault="00F34E7E" w:rsidP="00AD0F50">
      <w:r>
        <w:t xml:space="preserve">Designed jig to hold metal pieces in place while cutting them with my electric saw. This jig has three parts: end stop, stock support and main body.  I’ve designed the OpenSCAD for the first two and 3D printed them, with the first being an OK print.  </w:t>
      </w:r>
      <w:r w:rsidR="0061264B">
        <w:t xml:space="preserve">I bought the right saw blades.  The jig fits my saw exactly. </w:t>
      </w:r>
    </w:p>
    <w:p w14:paraId="3AD0E8CE" w14:textId="77777777" w:rsidR="00976DEF" w:rsidRDefault="00976DEF" w:rsidP="00AD0F50"/>
    <w:p w14:paraId="7B7FFBBA" w14:textId="77777777" w:rsidR="00976DEF" w:rsidRDefault="00976DEF" w:rsidP="00AD0F50">
      <w:r>
        <w:t xml:space="preserve">Determined how to use household wiring copper wire for detecting all and any non-ball-bearing touch events.  The wire on the rotor is not connected to any electronics.  It can be threaded through printed holes and twisted tight.  The twist can be safely and symmetrically </w:t>
      </w:r>
      <w:r w:rsidR="00487379">
        <w:t>concealed</w:t>
      </w:r>
      <w:r>
        <w:t xml:space="preserve"> under a spoke </w:t>
      </w:r>
      <w:r w:rsidR="00487379">
        <w:t>attachment</w:t>
      </w:r>
      <w:r>
        <w:t xml:space="preserve"> point.   There will be 12 spokes, as there will be 12 tocuh detection points. </w:t>
      </w:r>
    </w:p>
    <w:p w14:paraId="77E9070D" w14:textId="77777777" w:rsidR="00F34E7E" w:rsidRDefault="00F34E7E" w:rsidP="00AD0F50"/>
    <w:p w14:paraId="41C080EC" w14:textId="77777777" w:rsidR="007C1E7B" w:rsidRDefault="00D87328" w:rsidP="00AD0F50">
      <w:r>
        <w:t>About to do</w:t>
      </w:r>
    </w:p>
    <w:p w14:paraId="111EB9AD" w14:textId="77777777" w:rsidR="00F34E7E" w:rsidRDefault="00F34E7E" w:rsidP="00D87328">
      <w:pPr>
        <w:pStyle w:val="ListParagraph"/>
        <w:numPr>
          <w:ilvl w:val="0"/>
          <w:numId w:val="1"/>
        </w:numPr>
      </w:pPr>
      <w:r>
        <w:t>Buy</w:t>
      </w:r>
    </w:p>
    <w:p w14:paraId="62C5D074" w14:textId="77777777" w:rsidR="00D87328" w:rsidRDefault="00D87328" w:rsidP="00F34E7E">
      <w:pPr>
        <w:pStyle w:val="ListParagraph"/>
        <w:numPr>
          <w:ilvl w:val="1"/>
          <w:numId w:val="1"/>
        </w:numPr>
      </w:pPr>
      <w:r>
        <w:t>Amp meter – at least 10 amps, if not 20 amps</w:t>
      </w:r>
    </w:p>
    <w:p w14:paraId="59DACB3B" w14:textId="77777777" w:rsidR="00D87328" w:rsidRDefault="00D87328" w:rsidP="00F34E7E">
      <w:pPr>
        <w:pStyle w:val="ListParagraph"/>
        <w:numPr>
          <w:ilvl w:val="1"/>
          <w:numId w:val="1"/>
        </w:numPr>
      </w:pPr>
      <w:r>
        <w:t xml:space="preserve">Insets to screw metal into, and inset into plastic.  </w:t>
      </w:r>
    </w:p>
    <w:p w14:paraId="39B36F26" w14:textId="77777777" w:rsidR="009630F3" w:rsidRDefault="009630F3" w:rsidP="00F34E7E">
      <w:pPr>
        <w:pStyle w:val="ListParagraph"/>
        <w:numPr>
          <w:ilvl w:val="1"/>
          <w:numId w:val="1"/>
        </w:numPr>
      </w:pPr>
      <w:r>
        <w:t>Bolts for spokes</w:t>
      </w:r>
    </w:p>
    <w:p w14:paraId="33BBE10B" w14:textId="77777777" w:rsidR="00D87328" w:rsidRDefault="00D87328" w:rsidP="00F34E7E">
      <w:pPr>
        <w:pStyle w:val="ListParagraph"/>
        <w:numPr>
          <w:ilvl w:val="1"/>
          <w:numId w:val="1"/>
        </w:numPr>
      </w:pPr>
      <w:r>
        <w:t>Iron stock (saw blade is 1mm wide)</w:t>
      </w:r>
    </w:p>
    <w:p w14:paraId="49B52D79" w14:textId="77777777" w:rsidR="00D87328" w:rsidRDefault="00D87328" w:rsidP="00F34E7E">
      <w:pPr>
        <w:pStyle w:val="ListParagraph"/>
        <w:numPr>
          <w:ilvl w:val="2"/>
          <w:numId w:val="1"/>
        </w:numPr>
      </w:pPr>
      <w:r>
        <w:t xml:space="preserve">6mm rod </w:t>
      </w:r>
      <w:r w:rsidR="00CF5A39">
        <w:t>–</w:t>
      </w:r>
      <w:r>
        <w:t xml:space="preserve"> </w:t>
      </w:r>
      <w:r w:rsidR="00CF5A39">
        <w:t xml:space="preserve">100mm </w:t>
      </w:r>
    </w:p>
    <w:p w14:paraId="469E69ED" w14:textId="77777777" w:rsidR="00D87328" w:rsidRPr="00F34E7E" w:rsidRDefault="00D87328" w:rsidP="00F34E7E">
      <w:pPr>
        <w:pStyle w:val="ListParagraph"/>
        <w:numPr>
          <w:ilvl w:val="2"/>
          <w:numId w:val="1"/>
        </w:numPr>
        <w:rPr>
          <w:i/>
        </w:rPr>
      </w:pPr>
      <w:r w:rsidRPr="00F34E7E">
        <w:rPr>
          <w:i/>
        </w:rPr>
        <w:t xml:space="preserve">12mm square rod – Need 13 * 48 * 2 = </w:t>
      </w:r>
      <w:r w:rsidR="00CF5A39" w:rsidRPr="00F34E7E">
        <w:rPr>
          <w:i/>
        </w:rPr>
        <w:t>1248mm – I have 2m x 2 is enough.</w:t>
      </w:r>
    </w:p>
    <w:p w14:paraId="46528350" w14:textId="77777777" w:rsidR="00D87328" w:rsidRDefault="00D87328" w:rsidP="00F34E7E">
      <w:pPr>
        <w:pStyle w:val="ListParagraph"/>
        <w:numPr>
          <w:ilvl w:val="2"/>
          <w:numId w:val="1"/>
        </w:numPr>
      </w:pPr>
      <w:r>
        <w:t xml:space="preserve">10x3mm rod </w:t>
      </w:r>
      <w:r w:rsidR="00CF5A39">
        <w:t>–</w:t>
      </w:r>
      <w:r>
        <w:t xml:space="preserve"> </w:t>
      </w:r>
      <w:r w:rsidR="00A63B03">
        <w:t>Need (121</w:t>
      </w:r>
      <w:r w:rsidR="00CF5A39">
        <w:t>m</w:t>
      </w:r>
      <w:r w:rsidR="00A63B03">
        <w:t>m * 48) + (14mm * 48 * 2) = 7152</w:t>
      </w:r>
      <w:r w:rsidR="00CF5A39">
        <w:t xml:space="preserve">mm </w:t>
      </w:r>
      <w:r w:rsidR="00A63B03">
        <w:t>, ie 8m</w:t>
      </w:r>
      <w:r w:rsidR="00CF5A39">
        <w:t>Metalbits</w:t>
      </w:r>
      <w:r w:rsidR="00F34E7E">
        <w:t>, provided 2m with 8 free cuts of 120mm</w:t>
      </w:r>
      <w:r w:rsidR="00CF5A39">
        <w:t xml:space="preserve"> – need to order </w:t>
      </w:r>
      <w:r w:rsidR="00F34E7E">
        <w:t xml:space="preserve">6m </w:t>
      </w:r>
      <w:r w:rsidR="00CF5A39">
        <w:t>more</w:t>
      </w:r>
      <w:r w:rsidR="00F34E7E">
        <w:t>, which I’ll cut</w:t>
      </w:r>
      <w:r w:rsidR="00CF5A39">
        <w:t xml:space="preserve">.  </w:t>
      </w:r>
    </w:p>
    <w:p w14:paraId="66846236" w14:textId="77777777" w:rsidR="0061264B" w:rsidRDefault="0061264B" w:rsidP="00AD0F50"/>
    <w:p w14:paraId="7FB89CC3" w14:textId="77777777" w:rsidR="007C1E7B" w:rsidRDefault="0061264B" w:rsidP="00AD0F50">
      <w:r>
        <w:t>Features in Wheel Mark I</w:t>
      </w:r>
    </w:p>
    <w:p w14:paraId="6862DB4D" w14:textId="77777777" w:rsidR="0061264B" w:rsidRDefault="0061264B" w:rsidP="0061264B">
      <w:pPr>
        <w:pStyle w:val="ListParagraph"/>
        <w:numPr>
          <w:ilvl w:val="0"/>
          <w:numId w:val="2"/>
        </w:numPr>
      </w:pPr>
      <w:r>
        <w:t>Traction</w:t>
      </w:r>
    </w:p>
    <w:p w14:paraId="3383F98E" w14:textId="77777777" w:rsidR="0061264B" w:rsidRDefault="0061264B" w:rsidP="0061264B">
      <w:pPr>
        <w:pStyle w:val="ListParagraph"/>
        <w:numPr>
          <w:ilvl w:val="0"/>
          <w:numId w:val="2"/>
        </w:numPr>
      </w:pPr>
      <w:r>
        <w:t xml:space="preserve">Photo sensors for position, with Grey’s Disk. </w:t>
      </w:r>
    </w:p>
    <w:p w14:paraId="69099B98" w14:textId="77777777" w:rsidR="0061264B" w:rsidRDefault="0061264B" w:rsidP="0061264B">
      <w:pPr>
        <w:pStyle w:val="ListParagraph"/>
        <w:numPr>
          <w:ilvl w:val="0"/>
          <w:numId w:val="2"/>
        </w:numPr>
      </w:pPr>
      <w:r>
        <w:t xml:space="preserve">Manual monitoring of temperature and humidity, by hand only. </w:t>
      </w:r>
    </w:p>
    <w:p w14:paraId="30A2FC59" w14:textId="77777777" w:rsidR="00487379" w:rsidRDefault="00487379" w:rsidP="0061264B">
      <w:pPr>
        <w:pStyle w:val="ListParagraph"/>
        <w:numPr>
          <w:ilvl w:val="0"/>
          <w:numId w:val="2"/>
        </w:numPr>
      </w:pPr>
      <w:r>
        <w:t>Software: Polled, without delays, without interrupts</w:t>
      </w:r>
    </w:p>
    <w:p w14:paraId="77B7ABE9" w14:textId="77777777" w:rsidR="0061264B" w:rsidRDefault="0061264B" w:rsidP="00AD0F50"/>
    <w:p w14:paraId="5C4AF1B8" w14:textId="77777777" w:rsidR="0061264B" w:rsidRDefault="0061264B" w:rsidP="00AD0F50">
      <w:r>
        <w:t>Features in Wheel Mark II+</w:t>
      </w:r>
    </w:p>
    <w:p w14:paraId="42280539" w14:textId="77777777" w:rsidR="0061264B" w:rsidRDefault="0061264B" w:rsidP="0061264B">
      <w:pPr>
        <w:pStyle w:val="ListParagraph"/>
        <w:numPr>
          <w:ilvl w:val="0"/>
          <w:numId w:val="3"/>
        </w:numPr>
      </w:pPr>
      <w:r>
        <w:t>Waterproof</w:t>
      </w:r>
    </w:p>
    <w:p w14:paraId="145D2C55" w14:textId="77777777" w:rsidR="0061264B" w:rsidRDefault="0061264B" w:rsidP="0061264B">
      <w:pPr>
        <w:pStyle w:val="ListParagraph"/>
        <w:numPr>
          <w:ilvl w:val="0"/>
          <w:numId w:val="3"/>
        </w:numPr>
      </w:pPr>
      <w:r>
        <w:t>Electronic monitoring of temperature within hub</w:t>
      </w:r>
    </w:p>
    <w:p w14:paraId="557A7D70" w14:textId="77777777" w:rsidR="0061264B" w:rsidRDefault="0061264B" w:rsidP="0061264B">
      <w:pPr>
        <w:pStyle w:val="ListParagraph"/>
        <w:numPr>
          <w:ilvl w:val="0"/>
          <w:numId w:val="3"/>
        </w:numPr>
      </w:pPr>
      <w:r>
        <w:t>Electronic monitoring of humidity within hub (to detect leaks)</w:t>
      </w:r>
    </w:p>
    <w:p w14:paraId="572B133E" w14:textId="77777777" w:rsidR="0061264B" w:rsidRDefault="0061264B" w:rsidP="0061264B">
      <w:pPr>
        <w:pStyle w:val="ListParagraph"/>
        <w:numPr>
          <w:ilvl w:val="0"/>
          <w:numId w:val="3"/>
        </w:numPr>
      </w:pPr>
      <w:r>
        <w:t>Hall effect sensor to back up photo sensors for position</w:t>
      </w:r>
    </w:p>
    <w:p w14:paraId="2A8E1E65" w14:textId="77777777" w:rsidR="0061264B" w:rsidRDefault="0061264B" w:rsidP="0061264B">
      <w:pPr>
        <w:pStyle w:val="ListParagraph"/>
        <w:numPr>
          <w:ilvl w:val="0"/>
          <w:numId w:val="3"/>
        </w:numPr>
      </w:pPr>
      <w:r>
        <w:t>Accelerometer</w:t>
      </w:r>
    </w:p>
    <w:p w14:paraId="2930DF9C" w14:textId="77777777" w:rsidR="00487379" w:rsidRDefault="00487379" w:rsidP="0061264B">
      <w:pPr>
        <w:pStyle w:val="ListParagraph"/>
        <w:numPr>
          <w:ilvl w:val="0"/>
          <w:numId w:val="3"/>
        </w:numPr>
      </w:pPr>
      <w:r>
        <w:t xml:space="preserve">Interrupt based software, where all 12 touch sensors feed through an OR gate into one interrupt.  The interrupt then polls the 12 touch sensors (very quickly) to see which one or ones have touched. </w:t>
      </w:r>
      <w:bookmarkStart w:id="0" w:name="_GoBack"/>
      <w:bookmarkEnd w:id="0"/>
    </w:p>
    <w:p w14:paraId="52FF321F" w14:textId="77777777" w:rsidR="007C1E7B" w:rsidRDefault="007C1E7B" w:rsidP="007C1E7B">
      <w:pPr>
        <w:pStyle w:val="Heading1"/>
      </w:pPr>
      <w:r>
        <w:lastRenderedPageBreak/>
        <w:t>To Do Next  Week</w:t>
      </w:r>
    </w:p>
    <w:p w14:paraId="2332AFEC" w14:textId="77777777" w:rsidR="007C1E7B" w:rsidRDefault="00D87328" w:rsidP="00AD0F50">
      <w:r>
        <w:t xml:space="preserve">Need to design and implement measurement of volts, amps by electronics and reporting of it from the wheel, up to the Raspberry Pi in-car management computer. </w:t>
      </w:r>
    </w:p>
    <w:p w14:paraId="6A93B059" w14:textId="77777777" w:rsidR="007C1E7B" w:rsidRDefault="007C1E7B" w:rsidP="00AD0F50"/>
    <w:p w14:paraId="3EE12857" w14:textId="77777777" w:rsidR="007C1E7B" w:rsidRPr="00AD0F50" w:rsidRDefault="007C1E7B" w:rsidP="007C1E7B">
      <w:pPr>
        <w:pStyle w:val="Heading1"/>
      </w:pPr>
      <w:r>
        <w:t>To Do After That</w:t>
      </w:r>
    </w:p>
    <w:sectPr w:rsidR="007C1E7B" w:rsidRPr="00AD0F50" w:rsidSect="007C1E7B">
      <w:pgSz w:w="11901" w:h="16817"/>
      <w:pgMar w:top="1134" w:right="1134" w:bottom="1134" w:left="1134" w:header="0" w:footer="0" w:gutter="0"/>
      <w:cols w:space="708"/>
      <w:docGrid w:linePitch="360"/>
      <w:printerSettings r:id="rId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A141D"/>
    <w:multiLevelType w:val="hybridMultilevel"/>
    <w:tmpl w:val="98045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EB6154E"/>
    <w:multiLevelType w:val="hybridMultilevel"/>
    <w:tmpl w:val="1390C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8E47B4C"/>
    <w:multiLevelType w:val="hybridMultilevel"/>
    <w:tmpl w:val="D354E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0F50"/>
    <w:rsid w:val="00487379"/>
    <w:rsid w:val="0061264B"/>
    <w:rsid w:val="007C1E7B"/>
    <w:rsid w:val="009630F3"/>
    <w:rsid w:val="00976DEF"/>
    <w:rsid w:val="00A63B03"/>
    <w:rsid w:val="00A66D79"/>
    <w:rsid w:val="00AD0F50"/>
    <w:rsid w:val="00CF5A39"/>
    <w:rsid w:val="00D87328"/>
    <w:rsid w:val="00F34E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0CF9D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7C1E7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0F5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D0F50"/>
    <w:rPr>
      <w:rFonts w:asciiTheme="majorHAnsi" w:eastAsiaTheme="majorEastAsia" w:hAnsiTheme="majorHAnsi" w:cstheme="majorBidi"/>
      <w:color w:val="17365D" w:themeColor="text2" w:themeShade="BF"/>
      <w:spacing w:val="5"/>
      <w:kern w:val="28"/>
      <w:sz w:val="52"/>
      <w:szCs w:val="52"/>
      <w:lang w:val="en-GB"/>
    </w:rPr>
  </w:style>
  <w:style w:type="paragraph" w:styleId="BalloonText">
    <w:name w:val="Balloon Text"/>
    <w:basedOn w:val="Normal"/>
    <w:link w:val="BalloonTextChar"/>
    <w:uiPriority w:val="99"/>
    <w:semiHidden/>
    <w:unhideWhenUsed/>
    <w:rsid w:val="00AD0F50"/>
    <w:rPr>
      <w:rFonts w:ascii="Lucida Grande" w:hAnsi="Lucida Grande"/>
      <w:sz w:val="18"/>
      <w:szCs w:val="18"/>
    </w:rPr>
  </w:style>
  <w:style w:type="character" w:customStyle="1" w:styleId="BalloonTextChar">
    <w:name w:val="Balloon Text Char"/>
    <w:basedOn w:val="DefaultParagraphFont"/>
    <w:link w:val="BalloonText"/>
    <w:uiPriority w:val="99"/>
    <w:semiHidden/>
    <w:rsid w:val="00AD0F50"/>
    <w:rPr>
      <w:rFonts w:ascii="Lucida Grande" w:hAnsi="Lucida Grande"/>
      <w:sz w:val="18"/>
      <w:szCs w:val="18"/>
      <w:lang w:val="en-GB"/>
    </w:rPr>
  </w:style>
  <w:style w:type="character" w:customStyle="1" w:styleId="Heading1Char">
    <w:name w:val="Heading 1 Char"/>
    <w:basedOn w:val="DefaultParagraphFont"/>
    <w:link w:val="Heading1"/>
    <w:uiPriority w:val="9"/>
    <w:rsid w:val="007C1E7B"/>
    <w:rPr>
      <w:rFonts w:asciiTheme="majorHAnsi" w:eastAsiaTheme="majorEastAsia" w:hAnsiTheme="majorHAnsi" w:cstheme="majorBidi"/>
      <w:b/>
      <w:bCs/>
      <w:color w:val="345A8A" w:themeColor="accent1" w:themeShade="B5"/>
      <w:sz w:val="32"/>
      <w:szCs w:val="32"/>
      <w:lang w:val="en-GB"/>
    </w:rPr>
  </w:style>
  <w:style w:type="paragraph" w:styleId="ListParagraph">
    <w:name w:val="List Paragraph"/>
    <w:basedOn w:val="Normal"/>
    <w:uiPriority w:val="34"/>
    <w:qFormat/>
    <w:rsid w:val="00D8732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7C1E7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0F5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D0F50"/>
    <w:rPr>
      <w:rFonts w:asciiTheme="majorHAnsi" w:eastAsiaTheme="majorEastAsia" w:hAnsiTheme="majorHAnsi" w:cstheme="majorBidi"/>
      <w:color w:val="17365D" w:themeColor="text2" w:themeShade="BF"/>
      <w:spacing w:val="5"/>
      <w:kern w:val="28"/>
      <w:sz w:val="52"/>
      <w:szCs w:val="52"/>
      <w:lang w:val="en-GB"/>
    </w:rPr>
  </w:style>
  <w:style w:type="paragraph" w:styleId="BalloonText">
    <w:name w:val="Balloon Text"/>
    <w:basedOn w:val="Normal"/>
    <w:link w:val="BalloonTextChar"/>
    <w:uiPriority w:val="99"/>
    <w:semiHidden/>
    <w:unhideWhenUsed/>
    <w:rsid w:val="00AD0F50"/>
    <w:rPr>
      <w:rFonts w:ascii="Lucida Grande" w:hAnsi="Lucida Grande"/>
      <w:sz w:val="18"/>
      <w:szCs w:val="18"/>
    </w:rPr>
  </w:style>
  <w:style w:type="character" w:customStyle="1" w:styleId="BalloonTextChar">
    <w:name w:val="Balloon Text Char"/>
    <w:basedOn w:val="DefaultParagraphFont"/>
    <w:link w:val="BalloonText"/>
    <w:uiPriority w:val="99"/>
    <w:semiHidden/>
    <w:rsid w:val="00AD0F50"/>
    <w:rPr>
      <w:rFonts w:ascii="Lucida Grande" w:hAnsi="Lucida Grande"/>
      <w:sz w:val="18"/>
      <w:szCs w:val="18"/>
      <w:lang w:val="en-GB"/>
    </w:rPr>
  </w:style>
  <w:style w:type="character" w:customStyle="1" w:styleId="Heading1Char">
    <w:name w:val="Heading 1 Char"/>
    <w:basedOn w:val="DefaultParagraphFont"/>
    <w:link w:val="Heading1"/>
    <w:uiPriority w:val="9"/>
    <w:rsid w:val="007C1E7B"/>
    <w:rPr>
      <w:rFonts w:asciiTheme="majorHAnsi" w:eastAsiaTheme="majorEastAsia" w:hAnsiTheme="majorHAnsi" w:cstheme="majorBidi"/>
      <w:b/>
      <w:bCs/>
      <w:color w:val="345A8A" w:themeColor="accent1" w:themeShade="B5"/>
      <w:sz w:val="32"/>
      <w:szCs w:val="32"/>
      <w:lang w:val="en-GB"/>
    </w:rPr>
  </w:style>
  <w:style w:type="paragraph" w:styleId="ListParagraph">
    <w:name w:val="List Paragraph"/>
    <w:basedOn w:val="Normal"/>
    <w:uiPriority w:val="34"/>
    <w:qFormat/>
    <w:rsid w:val="00D873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printerSettings" Target="printerSettings/printerSettings1.bin"/><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2</Pages>
  <Words>302</Words>
  <Characters>1722</Characters>
  <Application>Microsoft Macintosh Word</Application>
  <DocSecurity>0</DocSecurity>
  <Lines>14</Lines>
  <Paragraphs>4</Paragraphs>
  <ScaleCrop>false</ScaleCrop>
  <Company>Better Judgement Ltd</Company>
  <LinksUpToDate>false</LinksUpToDate>
  <CharactersWithSpaces>2020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Bowerman</dc:creator>
  <cp:keywords/>
  <dc:description/>
  <cp:lastModifiedBy>Robert Bowerman</cp:lastModifiedBy>
  <cp:revision>2</cp:revision>
  <dcterms:created xsi:type="dcterms:W3CDTF">2016-01-21T09:04:00Z</dcterms:created>
  <dcterms:modified xsi:type="dcterms:W3CDTF">2016-01-22T00:27:00Z</dcterms:modified>
</cp:coreProperties>
</file>