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1A78" w:rsidRDefault="00F11A78" w:rsidP="00F11A78">
      <w:pPr>
        <w:pStyle w:val="Title"/>
        <w:rPr>
          <w:lang w:val="en-GB"/>
        </w:rPr>
      </w:pPr>
      <w:r>
        <w:rPr>
          <w:lang w:val="en-GB"/>
        </w:rPr>
        <w:t>CI CD Pipeline using Visual Studio Team Services</w:t>
      </w:r>
    </w:p>
    <w:p w:rsidR="00F11A78" w:rsidRPr="00F11A78" w:rsidRDefault="00F11A78" w:rsidP="00F11A78">
      <w:pPr>
        <w:rPr>
          <w:lang w:val="en-GB"/>
        </w:rPr>
      </w:pPr>
    </w:p>
    <w:p w:rsidR="007E3833" w:rsidRPr="002D4EF1" w:rsidRDefault="007E3833" w:rsidP="002D4EF1">
      <w:pPr>
        <w:shd w:val="clear" w:color="auto" w:fill="D9D9D9" w:themeFill="background1" w:themeFillShade="D9"/>
        <w:rPr>
          <w:b/>
          <w:lang w:val="en-GB"/>
        </w:rPr>
      </w:pPr>
      <w:r w:rsidRPr="002D4EF1">
        <w:rPr>
          <w:b/>
          <w:lang w:val="en-GB"/>
        </w:rPr>
        <w:t>Sign up for Visual Studio Team Services with a personal Microsoft account</w:t>
      </w:r>
    </w:p>
    <w:p w:rsidR="007E3833" w:rsidRPr="007E3833" w:rsidRDefault="007E3833" w:rsidP="00292315">
      <w:pPr>
        <w:numPr>
          <w:ilvl w:val="0"/>
          <w:numId w:val="1"/>
        </w:numPr>
        <w:jc w:val="both"/>
        <w:rPr>
          <w:lang w:val="en-GB"/>
        </w:rPr>
      </w:pPr>
      <w:r w:rsidRPr="007E3833">
        <w:rPr>
          <w:lang w:val="en-GB"/>
        </w:rPr>
        <w:t>Go to </w:t>
      </w:r>
      <w:r w:rsidRPr="00F11A78">
        <w:rPr>
          <w:lang w:val="en-GB"/>
        </w:rPr>
        <w:t>Visual Studio Team Services</w:t>
      </w:r>
      <w:r w:rsidRPr="007E3833">
        <w:rPr>
          <w:lang w:val="en-GB"/>
        </w:rPr>
        <w:t>. Enter your email address for your Microsoft account.</w:t>
      </w:r>
    </w:p>
    <w:p w:rsidR="007E3833" w:rsidRPr="007E3833" w:rsidRDefault="007E3833" w:rsidP="00292315">
      <w:pPr>
        <w:ind w:left="360"/>
        <w:jc w:val="both"/>
        <w:rPr>
          <w:lang w:val="en-GB"/>
        </w:rPr>
      </w:pPr>
      <w:r w:rsidRPr="007E3833">
        <w:rPr>
          <w:lang w:val="en-GB"/>
        </w:rPr>
        <w:t>If you're a Visual Studio subscriber and get Visual Studio Team Services as a benefit, use the Microsoft account associated with your subscription.</w:t>
      </w:r>
    </w:p>
    <w:p w:rsidR="007E3833" w:rsidRPr="007E3833" w:rsidRDefault="007E3833" w:rsidP="00292315">
      <w:pPr>
        <w:jc w:val="center"/>
        <w:rPr>
          <w:lang w:val="en-GB"/>
        </w:rPr>
      </w:pPr>
      <w:r w:rsidRPr="007E3833">
        <w:rPr>
          <w:noProof/>
          <w:lang w:eastAsia="en-ZA"/>
        </w:rPr>
        <w:drawing>
          <wp:inline distT="0" distB="0" distL="0" distR="0">
            <wp:extent cx="5554980" cy="2145809"/>
            <wp:effectExtent l="38100" t="38100" r="45720" b="45085"/>
            <wp:docPr id="2" name="Picture 2" descr="Enter your email 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your email addres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00636" cy="2163445"/>
                    </a:xfrm>
                    <a:prstGeom prst="rect">
                      <a:avLst/>
                    </a:prstGeom>
                    <a:noFill/>
                    <a:ln w="28575">
                      <a:solidFill>
                        <a:schemeClr val="tx1"/>
                      </a:solidFill>
                    </a:ln>
                  </pic:spPr>
                </pic:pic>
              </a:graphicData>
            </a:graphic>
          </wp:inline>
        </w:drawing>
      </w:r>
    </w:p>
    <w:p w:rsidR="007E3833" w:rsidRPr="007E3833" w:rsidRDefault="007E3833" w:rsidP="00292315">
      <w:pPr>
        <w:numPr>
          <w:ilvl w:val="0"/>
          <w:numId w:val="1"/>
        </w:numPr>
        <w:jc w:val="both"/>
        <w:rPr>
          <w:lang w:val="en-GB"/>
        </w:rPr>
      </w:pPr>
      <w:r w:rsidRPr="007E3833">
        <w:rPr>
          <w:lang w:val="en-GB"/>
        </w:rPr>
        <w:t xml:space="preserve">On the Microsoft account sign-in page, enter your email address for your Microsoft account. </w:t>
      </w:r>
      <w:r w:rsidR="00292315">
        <w:rPr>
          <w:lang w:val="en-GB"/>
        </w:rPr>
        <w:t>E</w:t>
      </w:r>
      <w:r w:rsidRPr="007E3833">
        <w:rPr>
          <w:lang w:val="en-GB"/>
        </w:rPr>
        <w:t>nter your password, and finish signing in.</w:t>
      </w:r>
    </w:p>
    <w:p w:rsidR="007E3833" w:rsidRPr="007E3833" w:rsidRDefault="007E3833" w:rsidP="00292315">
      <w:pPr>
        <w:jc w:val="center"/>
        <w:rPr>
          <w:lang w:val="en-GB"/>
        </w:rPr>
      </w:pPr>
      <w:r w:rsidRPr="007E3833">
        <w:rPr>
          <w:noProof/>
          <w:lang w:eastAsia="en-ZA"/>
        </w:rPr>
        <w:drawing>
          <wp:inline distT="0" distB="0" distL="0" distR="0">
            <wp:extent cx="4762500" cy="3147060"/>
            <wp:effectExtent l="38100" t="38100" r="38100" b="34290"/>
            <wp:docPr id="1" name="Picture 1" descr="Enter password for your Microsoft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er password for your Microsoft accou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3147060"/>
                    </a:xfrm>
                    <a:prstGeom prst="rect">
                      <a:avLst/>
                    </a:prstGeom>
                    <a:noFill/>
                    <a:ln w="28575">
                      <a:solidFill>
                        <a:schemeClr val="tx1"/>
                      </a:solidFill>
                    </a:ln>
                  </pic:spPr>
                </pic:pic>
              </a:graphicData>
            </a:graphic>
          </wp:inline>
        </w:drawing>
      </w:r>
    </w:p>
    <w:p w:rsidR="007E3833" w:rsidRPr="007E3833" w:rsidRDefault="007E3833" w:rsidP="007E3833">
      <w:pPr>
        <w:rPr>
          <w:lang w:val="en-GB"/>
        </w:rPr>
      </w:pPr>
      <w:r w:rsidRPr="007E3833">
        <w:rPr>
          <w:lang w:val="en-GB"/>
        </w:rPr>
        <w:t>If you don't have a Microsoft account, you can create a Microsoft account at this time.</w:t>
      </w:r>
    </w:p>
    <w:p w:rsidR="007E3833" w:rsidRPr="007E3833" w:rsidRDefault="007E3833" w:rsidP="00292315">
      <w:pPr>
        <w:numPr>
          <w:ilvl w:val="0"/>
          <w:numId w:val="1"/>
        </w:numPr>
        <w:jc w:val="both"/>
        <w:rPr>
          <w:lang w:val="en-GB"/>
        </w:rPr>
      </w:pPr>
      <w:r w:rsidRPr="007E3833">
        <w:rPr>
          <w:lang w:val="en-GB"/>
        </w:rPr>
        <w:lastRenderedPageBreak/>
        <w:t>Name your Visual Studio Team Services account. To manage your code, choose Git or Team Foundation Version Control.</w:t>
      </w:r>
    </w:p>
    <w:p w:rsidR="007E3833" w:rsidRPr="007E3833" w:rsidRDefault="007E3833" w:rsidP="00292315">
      <w:pPr>
        <w:jc w:val="center"/>
        <w:rPr>
          <w:lang w:val="en-GB"/>
        </w:rPr>
      </w:pPr>
      <w:r w:rsidRPr="007E3833">
        <w:rPr>
          <w:noProof/>
          <w:lang w:eastAsia="en-ZA"/>
        </w:rPr>
        <w:drawing>
          <wp:inline distT="0" distB="0" distL="0" distR="0">
            <wp:extent cx="5623560" cy="2162908"/>
            <wp:effectExtent l="38100" t="38100" r="34290" b="46990"/>
            <wp:docPr id="8" name="Picture 8" descr="Name your Visual Studio Team Services account, choose your version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ame your Visual Studio Team Services account, choose your version contro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64826" cy="2178780"/>
                    </a:xfrm>
                    <a:prstGeom prst="rect">
                      <a:avLst/>
                    </a:prstGeom>
                    <a:noFill/>
                    <a:ln w="28575">
                      <a:solidFill>
                        <a:schemeClr val="tx1"/>
                      </a:solidFill>
                    </a:ln>
                  </pic:spPr>
                </pic:pic>
              </a:graphicData>
            </a:graphic>
          </wp:inline>
        </w:drawing>
      </w:r>
    </w:p>
    <w:p w:rsidR="007E3833" w:rsidRPr="007E3833" w:rsidRDefault="007E3833" w:rsidP="00292315">
      <w:pPr>
        <w:numPr>
          <w:ilvl w:val="0"/>
          <w:numId w:val="1"/>
        </w:numPr>
        <w:rPr>
          <w:lang w:val="en-GB"/>
        </w:rPr>
      </w:pPr>
      <w:r w:rsidRPr="007E3833">
        <w:rPr>
          <w:lang w:val="en-GB"/>
        </w:rPr>
        <w:t>Confirm your account's location.</w:t>
      </w:r>
    </w:p>
    <w:p w:rsidR="007E3833" w:rsidRPr="007E3833" w:rsidRDefault="007E3833" w:rsidP="00292315">
      <w:pPr>
        <w:jc w:val="center"/>
        <w:rPr>
          <w:lang w:val="en-GB"/>
        </w:rPr>
      </w:pPr>
      <w:r w:rsidRPr="007E3833">
        <w:rPr>
          <w:noProof/>
          <w:lang w:eastAsia="en-ZA"/>
        </w:rPr>
        <w:drawing>
          <wp:inline distT="0" distB="0" distL="0" distR="0">
            <wp:extent cx="5600700" cy="1668294"/>
            <wp:effectExtent l="38100" t="38100" r="38100" b="46355"/>
            <wp:docPr id="7" name="Picture 7" descr="Rename team project, change account location, or select another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name team project, change account location, or select another proces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7731" cy="1688261"/>
                    </a:xfrm>
                    <a:prstGeom prst="rect">
                      <a:avLst/>
                    </a:prstGeom>
                    <a:noFill/>
                    <a:ln w="28575">
                      <a:solidFill>
                        <a:schemeClr val="tx1"/>
                      </a:solidFill>
                    </a:ln>
                  </pic:spPr>
                </pic:pic>
              </a:graphicData>
            </a:graphic>
          </wp:inline>
        </w:drawing>
      </w:r>
    </w:p>
    <w:p w:rsidR="007E3833" w:rsidRPr="007E3833" w:rsidRDefault="007E3833" w:rsidP="00292315">
      <w:pPr>
        <w:ind w:left="360"/>
        <w:jc w:val="both"/>
        <w:rPr>
          <w:lang w:val="en-GB"/>
        </w:rPr>
      </w:pPr>
      <w:r w:rsidRPr="007E3833">
        <w:rPr>
          <w:lang w:val="en-GB"/>
        </w:rPr>
        <w:t>Team Services will create your first team project and will use Agile as your default work item process to organize your work. Choose </w:t>
      </w:r>
      <w:r w:rsidRPr="007E3833">
        <w:rPr>
          <w:b/>
          <w:bCs/>
          <w:lang w:val="en-GB"/>
        </w:rPr>
        <w:t>Change details</w:t>
      </w:r>
      <w:r w:rsidRPr="007E3833">
        <w:rPr>
          <w:lang w:val="en-GB"/>
        </w:rPr>
        <w:t> to </w:t>
      </w:r>
      <w:r w:rsidRPr="002C6F90">
        <w:rPr>
          <w:lang w:val="en-GB"/>
        </w:rPr>
        <w:t>rename your team project, change the account location, or select another process, like Scrum</w:t>
      </w:r>
      <w:r w:rsidRPr="007E3833">
        <w:rPr>
          <w:lang w:val="en-GB"/>
        </w:rPr>
        <w:t>.</w:t>
      </w:r>
    </w:p>
    <w:p w:rsidR="007E3833" w:rsidRPr="00485277" w:rsidRDefault="007E3833" w:rsidP="00292315">
      <w:pPr>
        <w:numPr>
          <w:ilvl w:val="0"/>
          <w:numId w:val="1"/>
        </w:numPr>
        <w:jc w:val="both"/>
        <w:rPr>
          <w:lang w:val="en-GB"/>
        </w:rPr>
      </w:pPr>
      <w:r w:rsidRPr="00485277">
        <w:rPr>
          <w:lang w:val="en-GB"/>
        </w:rPr>
        <w:t>After Visual Studio Team Services creates your account and team project, add your code, work items, or more users.</w:t>
      </w:r>
    </w:p>
    <w:p w:rsidR="007E3833" w:rsidRPr="007E3833" w:rsidRDefault="007E3833" w:rsidP="00292315">
      <w:pPr>
        <w:jc w:val="both"/>
        <w:rPr>
          <w:lang w:val="en-GB"/>
        </w:rPr>
      </w:pPr>
      <w:r w:rsidRPr="007E3833">
        <w:rPr>
          <w:lang w:val="en-GB"/>
        </w:rPr>
        <w:t>Congratulations, you're now a Visual Studio Team Services account owner!</w:t>
      </w:r>
    </w:p>
    <w:p w:rsidR="007E3833" w:rsidRPr="007E3833" w:rsidRDefault="007E3833" w:rsidP="00292315">
      <w:pPr>
        <w:jc w:val="both"/>
        <w:rPr>
          <w:lang w:val="en-GB"/>
        </w:rPr>
      </w:pPr>
      <w:r w:rsidRPr="007E3833">
        <w:rPr>
          <w:lang w:val="en-GB"/>
        </w:rPr>
        <w:t>To sign in to your Team Services account at any time, go to </w:t>
      </w:r>
      <w:r w:rsidRPr="002D4EF1">
        <w:rPr>
          <w:color w:val="0070C0"/>
          <w:lang w:val="en-GB"/>
        </w:rPr>
        <w:t>https://{youraccount</w:t>
      </w:r>
      <w:proofErr w:type="gramStart"/>
      <w:r w:rsidRPr="002D4EF1">
        <w:rPr>
          <w:color w:val="0070C0"/>
          <w:lang w:val="en-GB"/>
        </w:rPr>
        <w:t>}.visualstudio.com</w:t>
      </w:r>
      <w:proofErr w:type="gramEnd"/>
      <w:r w:rsidRPr="007E3833">
        <w:rPr>
          <w:lang w:val="en-GB"/>
        </w:rPr>
        <w:t>.</w:t>
      </w:r>
    </w:p>
    <w:p w:rsidR="00F11A78" w:rsidRDefault="00F11A78" w:rsidP="00292315">
      <w:pPr>
        <w:jc w:val="both"/>
      </w:pPr>
      <w:r>
        <w:br w:type="page"/>
      </w:r>
    </w:p>
    <w:p w:rsidR="000B3891" w:rsidRPr="002D4EF1" w:rsidRDefault="00485277" w:rsidP="002D4EF1">
      <w:pPr>
        <w:shd w:val="clear" w:color="auto" w:fill="D9D9D9" w:themeFill="background1" w:themeFillShade="D9"/>
        <w:rPr>
          <w:b/>
          <w:lang w:val="en-GB"/>
        </w:rPr>
      </w:pPr>
      <w:r w:rsidRPr="002D4EF1">
        <w:rPr>
          <w:b/>
          <w:lang w:val="en-GB"/>
        </w:rPr>
        <w:lastRenderedPageBreak/>
        <w:t>Create a new team project</w:t>
      </w:r>
    </w:p>
    <w:p w:rsidR="00292315" w:rsidRDefault="00CA623E" w:rsidP="00292315">
      <w:r>
        <w:t>Navigate to the home page. Easiest wa</w:t>
      </w:r>
      <w:r w:rsidR="00023E71">
        <w:t xml:space="preserve">y to do that is to click on your VSTS home icon </w:t>
      </w:r>
    </w:p>
    <w:p w:rsidR="00CA623E" w:rsidRDefault="00023E71" w:rsidP="00292315">
      <w:pPr>
        <w:jc w:val="center"/>
      </w:pPr>
      <w:r>
        <w:rPr>
          <w:noProof/>
          <w:lang w:eastAsia="en-ZA"/>
        </w:rPr>
        <w:drawing>
          <wp:inline distT="0" distB="0" distL="0" distR="0" wp14:anchorId="0DE1DDA9" wp14:editId="0217F75E">
            <wp:extent cx="885825" cy="981075"/>
            <wp:effectExtent l="38100" t="38100" r="47625" b="476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85825" cy="981075"/>
                    </a:xfrm>
                    <a:prstGeom prst="rect">
                      <a:avLst/>
                    </a:prstGeom>
                    <a:noFill/>
                    <a:ln w="28575">
                      <a:solidFill>
                        <a:schemeClr val="tx1"/>
                      </a:solidFill>
                    </a:ln>
                  </pic:spPr>
                </pic:pic>
              </a:graphicData>
            </a:graphic>
          </wp:inline>
        </w:drawing>
      </w:r>
    </w:p>
    <w:p w:rsidR="00023E71" w:rsidRDefault="00023E71" w:rsidP="00292315">
      <w:pPr>
        <w:jc w:val="both"/>
      </w:pPr>
      <w:r>
        <w:t>Once at the VSTS home page, click on the “New Project” button. A new page will appear, fill in the details. Choosing “Git” as your version control and “Agile” as your Work item process.</w:t>
      </w:r>
    </w:p>
    <w:p w:rsidR="00485277" w:rsidRDefault="00485277" w:rsidP="00292315">
      <w:pPr>
        <w:jc w:val="center"/>
      </w:pPr>
      <w:r>
        <w:rPr>
          <w:noProof/>
          <w:lang w:eastAsia="en-ZA"/>
        </w:rPr>
        <w:drawing>
          <wp:inline distT="0" distB="0" distL="0" distR="0" wp14:anchorId="6B9B133C" wp14:editId="15278C62">
            <wp:extent cx="5731510" cy="4116705"/>
            <wp:effectExtent l="38100" t="38100" r="40640" b="361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116705"/>
                    </a:xfrm>
                    <a:prstGeom prst="rect">
                      <a:avLst/>
                    </a:prstGeom>
                    <a:noFill/>
                    <a:ln w="28575">
                      <a:solidFill>
                        <a:schemeClr val="tx1"/>
                      </a:solidFill>
                    </a:ln>
                  </pic:spPr>
                </pic:pic>
              </a:graphicData>
            </a:graphic>
          </wp:inline>
        </w:drawing>
      </w:r>
    </w:p>
    <w:p w:rsidR="00485277" w:rsidRPr="002D4EF1" w:rsidRDefault="00485277" w:rsidP="002D4EF1">
      <w:pPr>
        <w:shd w:val="clear" w:color="auto" w:fill="D9D9D9" w:themeFill="background1" w:themeFillShade="D9"/>
        <w:rPr>
          <w:b/>
          <w:lang w:val="en-GB"/>
        </w:rPr>
      </w:pPr>
      <w:r w:rsidRPr="002D4EF1">
        <w:rPr>
          <w:b/>
          <w:lang w:val="en-GB"/>
        </w:rPr>
        <w:t xml:space="preserve">Import </w:t>
      </w:r>
      <w:r w:rsidR="00023E71" w:rsidRPr="002D4EF1">
        <w:rPr>
          <w:b/>
          <w:lang w:val="en-GB"/>
        </w:rPr>
        <w:t xml:space="preserve">repository </w:t>
      </w:r>
      <w:r w:rsidRPr="002D4EF1">
        <w:rPr>
          <w:b/>
          <w:lang w:val="en-GB"/>
        </w:rPr>
        <w:t>from GitHub</w:t>
      </w:r>
    </w:p>
    <w:p w:rsidR="00023E71" w:rsidRDefault="00023E71" w:rsidP="00292315">
      <w:pPr>
        <w:jc w:val="both"/>
      </w:pPr>
      <w:r>
        <w:t>Next you will need to either create a new repository, or upload pre-existing code. You can also import a repository from another repository host such as GitHub. We will be importing a sample project from GitHub.</w:t>
      </w:r>
    </w:p>
    <w:p w:rsidR="00023E71" w:rsidRDefault="00023E71" w:rsidP="00292315">
      <w:pPr>
        <w:jc w:val="both"/>
      </w:pPr>
      <w:r>
        <w:t>Expand “or import a repository” section and click on the import button.</w:t>
      </w:r>
    </w:p>
    <w:p w:rsidR="00023E71" w:rsidRDefault="00023E71" w:rsidP="00292315">
      <w:pPr>
        <w:jc w:val="both"/>
      </w:pPr>
      <w:r>
        <w:t>Select Git as your repository type.</w:t>
      </w:r>
    </w:p>
    <w:p w:rsidR="00023E71" w:rsidRDefault="00023E71" w:rsidP="00292315">
      <w:pPr>
        <w:jc w:val="both"/>
      </w:pPr>
      <w:r>
        <w:t>Enter the following into the repository URL</w:t>
      </w:r>
    </w:p>
    <w:p w:rsidR="00023E71" w:rsidRDefault="00292315" w:rsidP="00292315">
      <w:pPr>
        <w:jc w:val="both"/>
      </w:pPr>
      <w:hyperlink r:id="rId11" w:history="1">
        <w:r w:rsidR="00023E71" w:rsidRPr="004857EC">
          <w:rPr>
            <w:rStyle w:val="Hyperlink"/>
          </w:rPr>
          <w:t>https://github.com/robertbravery/Rmb-Pipeline-Demo</w:t>
        </w:r>
      </w:hyperlink>
    </w:p>
    <w:p w:rsidR="00023E71" w:rsidRDefault="00023E71" w:rsidP="00292315">
      <w:pPr>
        <w:jc w:val="both"/>
      </w:pPr>
      <w:r>
        <w:t>Leave the “Requires authorization” unchecked</w:t>
      </w:r>
    </w:p>
    <w:p w:rsidR="00023E71" w:rsidRDefault="00023E71">
      <w:r>
        <w:lastRenderedPageBreak/>
        <w:t>Click the import button.</w:t>
      </w:r>
    </w:p>
    <w:p w:rsidR="00485277" w:rsidRDefault="00485277" w:rsidP="00292315">
      <w:pPr>
        <w:jc w:val="center"/>
      </w:pPr>
      <w:r>
        <w:rPr>
          <w:noProof/>
          <w:lang w:eastAsia="en-ZA"/>
        </w:rPr>
        <w:drawing>
          <wp:inline distT="0" distB="0" distL="0" distR="0" wp14:anchorId="63BC0375" wp14:editId="28EC20D4">
            <wp:extent cx="5731510" cy="3255010"/>
            <wp:effectExtent l="38100" t="38100" r="40640" b="406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55010"/>
                    </a:xfrm>
                    <a:prstGeom prst="rect">
                      <a:avLst/>
                    </a:prstGeom>
                    <a:noFill/>
                    <a:ln w="28575">
                      <a:solidFill>
                        <a:schemeClr val="tx1"/>
                      </a:solidFill>
                    </a:ln>
                  </pic:spPr>
                </pic:pic>
              </a:graphicData>
            </a:graphic>
          </wp:inline>
        </w:drawing>
      </w:r>
    </w:p>
    <w:p w:rsidR="00485277" w:rsidRDefault="00485277" w:rsidP="00292315">
      <w:pPr>
        <w:jc w:val="center"/>
      </w:pPr>
      <w:r>
        <w:rPr>
          <w:noProof/>
          <w:lang w:eastAsia="en-ZA"/>
        </w:rPr>
        <w:drawing>
          <wp:inline distT="0" distB="0" distL="0" distR="0" wp14:anchorId="2A594417" wp14:editId="612B6749">
            <wp:extent cx="5731510" cy="4219575"/>
            <wp:effectExtent l="38100" t="38100" r="40640" b="476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219575"/>
                    </a:xfrm>
                    <a:prstGeom prst="rect">
                      <a:avLst/>
                    </a:prstGeom>
                    <a:noFill/>
                    <a:ln w="28575">
                      <a:solidFill>
                        <a:schemeClr val="tx1"/>
                      </a:solidFill>
                    </a:ln>
                  </pic:spPr>
                </pic:pic>
              </a:graphicData>
            </a:graphic>
          </wp:inline>
        </w:drawing>
      </w:r>
    </w:p>
    <w:p w:rsidR="00CD040C" w:rsidRDefault="00CD040C">
      <w:r>
        <w:br w:type="page"/>
      </w:r>
    </w:p>
    <w:p w:rsidR="00485277" w:rsidRPr="002D4EF1" w:rsidRDefault="00485277" w:rsidP="002D4EF1">
      <w:pPr>
        <w:shd w:val="clear" w:color="auto" w:fill="D9D9D9" w:themeFill="background1" w:themeFillShade="D9"/>
        <w:rPr>
          <w:b/>
          <w:lang w:val="en-GB"/>
        </w:rPr>
      </w:pPr>
      <w:r w:rsidRPr="002D4EF1">
        <w:rPr>
          <w:b/>
          <w:lang w:val="en-GB"/>
        </w:rPr>
        <w:lastRenderedPageBreak/>
        <w:t xml:space="preserve">View Code in </w:t>
      </w:r>
      <w:r w:rsidR="00F41E44" w:rsidRPr="002D4EF1">
        <w:rPr>
          <w:b/>
          <w:lang w:val="en-GB"/>
        </w:rPr>
        <w:t>repository</w:t>
      </w:r>
    </w:p>
    <w:p w:rsidR="00CD040C" w:rsidRDefault="00CD040C" w:rsidP="00292315">
      <w:pPr>
        <w:jc w:val="both"/>
      </w:pPr>
      <w:r>
        <w:t>You can now view the imported code in your code repository. IF you have not been taken to your code directly, then you can just select the “Code” menu item from the menu bar.</w:t>
      </w:r>
    </w:p>
    <w:p w:rsidR="00485277" w:rsidRDefault="00485277" w:rsidP="00292315">
      <w:pPr>
        <w:jc w:val="center"/>
      </w:pPr>
      <w:r>
        <w:rPr>
          <w:noProof/>
          <w:lang w:eastAsia="en-ZA"/>
        </w:rPr>
        <w:drawing>
          <wp:inline distT="0" distB="0" distL="0" distR="0" wp14:anchorId="7F404285" wp14:editId="5F44E42C">
            <wp:extent cx="5731510" cy="2038350"/>
            <wp:effectExtent l="38100" t="38100" r="40640" b="381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38350"/>
                    </a:xfrm>
                    <a:prstGeom prst="rect">
                      <a:avLst/>
                    </a:prstGeom>
                    <a:noFill/>
                    <a:ln w="28575">
                      <a:solidFill>
                        <a:schemeClr val="tx1"/>
                      </a:solidFill>
                    </a:ln>
                  </pic:spPr>
                </pic:pic>
              </a:graphicData>
            </a:graphic>
          </wp:inline>
        </w:drawing>
      </w:r>
    </w:p>
    <w:p w:rsidR="00F11AE2" w:rsidRDefault="00F11AE2"/>
    <w:p w:rsidR="00F11AE2" w:rsidRPr="002D4EF1" w:rsidRDefault="00F11AE2" w:rsidP="002D4EF1">
      <w:pPr>
        <w:shd w:val="clear" w:color="auto" w:fill="D9D9D9" w:themeFill="background1" w:themeFillShade="D9"/>
        <w:rPr>
          <w:b/>
          <w:lang w:val="en-GB"/>
        </w:rPr>
      </w:pPr>
      <w:r w:rsidRPr="002D4EF1">
        <w:rPr>
          <w:b/>
          <w:lang w:val="en-GB"/>
        </w:rPr>
        <w:t>New Build definition</w:t>
      </w:r>
    </w:p>
    <w:p w:rsidR="00CD040C" w:rsidRDefault="00CD040C" w:rsidP="00292315">
      <w:pPr>
        <w:jc w:val="both"/>
      </w:pPr>
      <w:r>
        <w:t xml:space="preserve">You now need to create a build pipeline. Select the “Build and Release” menu, then the “Builds” sub-menu. A list of build </w:t>
      </w:r>
      <w:r w:rsidR="00793541">
        <w:t>definition</w:t>
      </w:r>
      <w:r>
        <w:t xml:space="preserve"> will be displayed. If no build definitions</w:t>
      </w:r>
      <w:r w:rsidR="00793541">
        <w:t xml:space="preserve"> have been created you will see, as in the below image, a page that requires you to create a new definition. Click on the “New definition</w:t>
      </w:r>
      <w:r w:rsidR="00292315">
        <w:t>”</w:t>
      </w:r>
      <w:r w:rsidR="00793541">
        <w:t xml:space="preserve"> button.</w:t>
      </w:r>
    </w:p>
    <w:p w:rsidR="00F11AE2" w:rsidRDefault="00F11AE2">
      <w:r>
        <w:rPr>
          <w:noProof/>
          <w:lang w:eastAsia="en-ZA"/>
        </w:rPr>
        <w:drawing>
          <wp:inline distT="0" distB="0" distL="0" distR="0" wp14:anchorId="25458742" wp14:editId="437241BF">
            <wp:extent cx="5731510" cy="2191385"/>
            <wp:effectExtent l="38100" t="38100" r="40640" b="374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91385"/>
                    </a:xfrm>
                    <a:prstGeom prst="rect">
                      <a:avLst/>
                    </a:prstGeom>
                    <a:noFill/>
                    <a:ln w="28575">
                      <a:solidFill>
                        <a:schemeClr val="tx1"/>
                      </a:solidFill>
                    </a:ln>
                  </pic:spPr>
                </pic:pic>
              </a:graphicData>
            </a:graphic>
          </wp:inline>
        </w:drawing>
      </w:r>
    </w:p>
    <w:p w:rsidR="00F11AE2" w:rsidRDefault="00793541" w:rsidP="00292315">
      <w:pPr>
        <w:jc w:val="both"/>
      </w:pPr>
      <w:r>
        <w:t>A new page will be presented with a list of available templates on the left hand side. There are many templates to choose from, for this exercise we will select the “</w:t>
      </w:r>
      <w:r w:rsidR="00F11AE2">
        <w:t>Asp.net (Preview)</w:t>
      </w:r>
      <w:r w:rsidR="00292315">
        <w:t>”</w:t>
      </w:r>
      <w:r w:rsidR="00F11AE2">
        <w:t xml:space="preserve"> from </w:t>
      </w:r>
      <w:r w:rsidR="00292315">
        <w:t xml:space="preserve">the </w:t>
      </w:r>
      <w:r>
        <w:t>available list a</w:t>
      </w:r>
      <w:r w:rsidR="00F11AE2">
        <w:t>nd click apply</w:t>
      </w:r>
      <w:r>
        <w:t>.</w:t>
      </w:r>
    </w:p>
    <w:p w:rsidR="00793541" w:rsidRDefault="00793541" w:rsidP="00292315">
      <w:pPr>
        <w:jc w:val="both"/>
      </w:pPr>
      <w:r>
        <w:t>This will give us some default tasks to build an ASP.net website and code.</w:t>
      </w:r>
    </w:p>
    <w:p w:rsidR="00F11AE2" w:rsidRDefault="00F11AE2">
      <w:r>
        <w:rPr>
          <w:noProof/>
          <w:lang w:eastAsia="en-ZA"/>
        </w:rPr>
        <w:lastRenderedPageBreak/>
        <w:drawing>
          <wp:inline distT="0" distB="0" distL="0" distR="0" wp14:anchorId="30E91CD6" wp14:editId="097127A9">
            <wp:extent cx="5486400" cy="5219700"/>
            <wp:effectExtent l="38100" t="38100" r="38100" b="381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5219700"/>
                    </a:xfrm>
                    <a:prstGeom prst="rect">
                      <a:avLst/>
                    </a:prstGeom>
                    <a:noFill/>
                    <a:ln w="28575">
                      <a:solidFill>
                        <a:schemeClr val="tx1"/>
                      </a:solidFill>
                    </a:ln>
                  </pic:spPr>
                </pic:pic>
              </a:graphicData>
            </a:graphic>
          </wp:inline>
        </w:drawing>
      </w:r>
    </w:p>
    <w:p w:rsidR="00F11AE2" w:rsidRDefault="00F11AE2"/>
    <w:p w:rsidR="00F11AE2" w:rsidRDefault="00793541" w:rsidP="00292315">
      <w:pPr>
        <w:jc w:val="both"/>
      </w:pPr>
      <w:r>
        <w:t>A list of default task will be displayed on the left hand side. Select the “Process” task, if not already selected, and then select</w:t>
      </w:r>
      <w:r w:rsidR="00F11AE2">
        <w:t xml:space="preserve"> </w:t>
      </w:r>
      <w:r>
        <w:t>“</w:t>
      </w:r>
      <w:r w:rsidR="00F11AE2">
        <w:t>Hosted VS2017</w:t>
      </w:r>
      <w:r>
        <w:t>”</w:t>
      </w:r>
      <w:r w:rsidR="00F11AE2">
        <w:t xml:space="preserve"> from the Agent Queue dropdown list for the build process</w:t>
      </w:r>
      <w:r>
        <w:t>. Leave the other defaults as is.</w:t>
      </w:r>
    </w:p>
    <w:p w:rsidR="00793541" w:rsidRDefault="00793541">
      <w:r>
        <w:rPr>
          <w:noProof/>
          <w:lang w:eastAsia="en-ZA"/>
        </w:rPr>
        <w:lastRenderedPageBreak/>
        <w:drawing>
          <wp:inline distT="0" distB="0" distL="0" distR="0" wp14:anchorId="493C11F5" wp14:editId="2089BFCB">
            <wp:extent cx="5731510" cy="4057015"/>
            <wp:effectExtent l="38100" t="38100" r="40640" b="387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057015"/>
                    </a:xfrm>
                    <a:prstGeom prst="rect">
                      <a:avLst/>
                    </a:prstGeom>
                    <a:noFill/>
                    <a:ln w="28575">
                      <a:solidFill>
                        <a:schemeClr val="tx1"/>
                      </a:solidFill>
                    </a:ln>
                  </pic:spPr>
                </pic:pic>
              </a:graphicData>
            </a:graphic>
          </wp:inline>
        </w:drawing>
      </w:r>
    </w:p>
    <w:p w:rsidR="00F11AE2" w:rsidRDefault="00F11AE2">
      <w:r>
        <w:rPr>
          <w:noProof/>
          <w:lang w:eastAsia="en-ZA"/>
        </w:rPr>
        <w:drawing>
          <wp:inline distT="0" distB="0" distL="0" distR="0" wp14:anchorId="5F7E218A" wp14:editId="04D9965C">
            <wp:extent cx="5610225" cy="4048125"/>
            <wp:effectExtent l="38100" t="38100" r="47625" b="476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0225" cy="4048125"/>
                    </a:xfrm>
                    <a:prstGeom prst="rect">
                      <a:avLst/>
                    </a:prstGeom>
                    <a:noFill/>
                    <a:ln w="28575">
                      <a:solidFill>
                        <a:schemeClr val="tx1"/>
                      </a:solidFill>
                    </a:ln>
                  </pic:spPr>
                </pic:pic>
              </a:graphicData>
            </a:graphic>
          </wp:inline>
        </w:drawing>
      </w:r>
    </w:p>
    <w:p w:rsidR="00F11AE2" w:rsidRDefault="00F11AE2"/>
    <w:p w:rsidR="00F11AE2" w:rsidRDefault="00F11AE2"/>
    <w:p w:rsidR="00F11AE2" w:rsidRDefault="00793541" w:rsidP="00292315">
      <w:pPr>
        <w:jc w:val="both"/>
      </w:pPr>
      <w:r>
        <w:t>No need to change anything for the “Get resources” and “</w:t>
      </w:r>
      <w:proofErr w:type="spellStart"/>
      <w:r>
        <w:t>NuGet</w:t>
      </w:r>
      <w:proofErr w:type="spellEnd"/>
      <w:r>
        <w:t xml:space="preserve"> restore” tasks. </w:t>
      </w:r>
      <w:r w:rsidR="00F11AE2">
        <w:t xml:space="preserve">Leave the selected defaults for the </w:t>
      </w:r>
      <w:r>
        <w:t>“</w:t>
      </w:r>
      <w:r w:rsidR="00F11AE2">
        <w:t>Get resources</w:t>
      </w:r>
      <w:r>
        <w:t>”</w:t>
      </w:r>
      <w:r w:rsidR="00F11AE2">
        <w:t xml:space="preserve"> and </w:t>
      </w:r>
      <w:r>
        <w:t>“</w:t>
      </w:r>
      <w:proofErr w:type="spellStart"/>
      <w:r w:rsidR="00F11AE2">
        <w:t>NuGet</w:t>
      </w:r>
      <w:proofErr w:type="spellEnd"/>
      <w:r w:rsidR="00F11AE2">
        <w:t xml:space="preserve"> Restore</w:t>
      </w:r>
      <w:r w:rsidR="00CD4F4C">
        <w:t>”</w:t>
      </w:r>
      <w:r w:rsidR="00F11AE2">
        <w:t xml:space="preserve"> tasks</w:t>
      </w:r>
    </w:p>
    <w:p w:rsidR="00F11AE2" w:rsidRDefault="00F11AE2" w:rsidP="00292315">
      <w:pPr>
        <w:jc w:val="both"/>
      </w:pPr>
      <w:r>
        <w:t xml:space="preserve">Select the </w:t>
      </w:r>
      <w:r w:rsidR="00454385">
        <w:t>“</w:t>
      </w:r>
      <w:r>
        <w:t>Build Solution – Visual Studio Build</w:t>
      </w:r>
      <w:r w:rsidR="00454385">
        <w:t>”</w:t>
      </w:r>
      <w:r>
        <w:t xml:space="preserve"> </w:t>
      </w:r>
      <w:r w:rsidR="00454385">
        <w:t>task from the available tasks on the left.</w:t>
      </w:r>
    </w:p>
    <w:p w:rsidR="00454385" w:rsidRDefault="00454385">
      <w:r>
        <w:rPr>
          <w:noProof/>
          <w:lang w:eastAsia="en-ZA"/>
        </w:rPr>
        <w:drawing>
          <wp:inline distT="0" distB="0" distL="0" distR="0" wp14:anchorId="136D67B1" wp14:editId="4CCE6175">
            <wp:extent cx="3895725" cy="676275"/>
            <wp:effectExtent l="38100" t="38100" r="47625" b="476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95725" cy="676275"/>
                    </a:xfrm>
                    <a:prstGeom prst="rect">
                      <a:avLst/>
                    </a:prstGeom>
                    <a:noFill/>
                    <a:ln w="28575">
                      <a:solidFill>
                        <a:schemeClr val="tx1"/>
                      </a:solidFill>
                    </a:ln>
                  </pic:spPr>
                </pic:pic>
              </a:graphicData>
            </a:graphic>
          </wp:inline>
        </w:drawing>
      </w:r>
    </w:p>
    <w:p w:rsidR="00F11AE2" w:rsidRDefault="001A6834" w:rsidP="00292315">
      <w:pPr>
        <w:jc w:val="both"/>
      </w:pPr>
      <w:r>
        <w:t xml:space="preserve">Keep the suggested </w:t>
      </w:r>
      <w:r w:rsidR="00454385">
        <w:t>defaults.</w:t>
      </w:r>
      <w:r>
        <w:t xml:space="preserve"> </w:t>
      </w:r>
      <w:r w:rsidR="00454385">
        <w:t xml:space="preserve">We will only change the values for </w:t>
      </w:r>
      <w:r>
        <w:t xml:space="preserve">the </w:t>
      </w:r>
      <w:r w:rsidR="00454385">
        <w:t>“</w:t>
      </w:r>
      <w:proofErr w:type="spellStart"/>
      <w:r>
        <w:t>MSBuildArguments</w:t>
      </w:r>
      <w:proofErr w:type="spellEnd"/>
      <w:r w:rsidR="00454385">
        <w:t>”</w:t>
      </w:r>
      <w:r>
        <w:t xml:space="preserve">. Delete all </w:t>
      </w:r>
      <w:proofErr w:type="spellStart"/>
      <w:r>
        <w:t>MSBuild</w:t>
      </w:r>
      <w:proofErr w:type="spellEnd"/>
      <w:r>
        <w:t xml:space="preserve"> Arguments</w:t>
      </w:r>
    </w:p>
    <w:p w:rsidR="001A6834" w:rsidRDefault="001A6834">
      <w:r>
        <w:rPr>
          <w:noProof/>
          <w:lang w:eastAsia="en-ZA"/>
        </w:rPr>
        <w:drawing>
          <wp:inline distT="0" distB="0" distL="0" distR="0" wp14:anchorId="41707E41" wp14:editId="017003E7">
            <wp:extent cx="5731510" cy="2177415"/>
            <wp:effectExtent l="38100" t="38100" r="40640" b="323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177415"/>
                    </a:xfrm>
                    <a:prstGeom prst="rect">
                      <a:avLst/>
                    </a:prstGeom>
                    <a:noFill/>
                    <a:ln w="28575">
                      <a:solidFill>
                        <a:schemeClr val="tx1"/>
                      </a:solidFill>
                    </a:ln>
                  </pic:spPr>
                </pic:pic>
              </a:graphicData>
            </a:graphic>
          </wp:inline>
        </w:drawing>
      </w:r>
    </w:p>
    <w:p w:rsidR="00F11AE2" w:rsidRDefault="00454385" w:rsidP="00292315">
      <w:pPr>
        <w:jc w:val="both"/>
      </w:pPr>
      <w:r>
        <w:t>If you cannot see it, scroll down a little to m</w:t>
      </w:r>
      <w:r w:rsidR="001A6834">
        <w:t xml:space="preserve">ake sure </w:t>
      </w:r>
      <w:r>
        <w:t>“</w:t>
      </w:r>
      <w:r w:rsidR="001A6834">
        <w:t>Clean</w:t>
      </w:r>
      <w:r>
        <w:t>”</w:t>
      </w:r>
      <w:r w:rsidR="001A6834">
        <w:t xml:space="preserve"> is checked to clean out the build folder at each build</w:t>
      </w:r>
      <w:r>
        <w:t>.</w:t>
      </w:r>
    </w:p>
    <w:p w:rsidR="001A6834" w:rsidRDefault="001A6834">
      <w:r>
        <w:rPr>
          <w:noProof/>
          <w:lang w:eastAsia="en-ZA"/>
        </w:rPr>
        <w:drawing>
          <wp:inline distT="0" distB="0" distL="0" distR="0" wp14:anchorId="3C29995D" wp14:editId="3EBA350E">
            <wp:extent cx="5724525" cy="1571625"/>
            <wp:effectExtent l="38100" t="38100" r="47625" b="476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4525" cy="1571625"/>
                    </a:xfrm>
                    <a:prstGeom prst="rect">
                      <a:avLst/>
                    </a:prstGeom>
                    <a:noFill/>
                    <a:ln w="28575">
                      <a:solidFill>
                        <a:schemeClr val="tx1"/>
                      </a:solidFill>
                    </a:ln>
                  </pic:spPr>
                </pic:pic>
              </a:graphicData>
            </a:graphic>
          </wp:inline>
        </w:drawing>
      </w:r>
    </w:p>
    <w:p w:rsidR="00926B11" w:rsidRDefault="007D053F" w:rsidP="00292315">
      <w:pPr>
        <w:jc w:val="both"/>
      </w:pPr>
      <w:r>
        <w:t xml:space="preserve">Next, </w:t>
      </w:r>
      <w:r w:rsidR="00926B11">
        <w:t xml:space="preserve">Leave defaults for </w:t>
      </w:r>
      <w:r>
        <w:t>“</w:t>
      </w:r>
      <w:r w:rsidR="00926B11">
        <w:t>Test Assemblies</w:t>
      </w:r>
      <w:r>
        <w:t>”</w:t>
      </w:r>
      <w:r w:rsidR="00926B11">
        <w:t xml:space="preserve"> </w:t>
      </w:r>
      <w:r>
        <w:t>Task.</w:t>
      </w:r>
    </w:p>
    <w:p w:rsidR="00926B11" w:rsidRDefault="00926B11" w:rsidP="00292315">
      <w:pPr>
        <w:jc w:val="both"/>
      </w:pPr>
      <w:r>
        <w:t xml:space="preserve">Disable </w:t>
      </w:r>
      <w:r w:rsidR="007D053F">
        <w:t>“</w:t>
      </w:r>
      <w:r>
        <w:t>Publish Symbols Path</w:t>
      </w:r>
      <w:r w:rsidR="007D053F">
        <w:t>”</w:t>
      </w:r>
      <w:r>
        <w:t xml:space="preserve"> and</w:t>
      </w:r>
      <w:r w:rsidR="007D053F">
        <w:t xml:space="preserve"> “</w:t>
      </w:r>
      <w:r>
        <w:t>Publish Artifacts</w:t>
      </w:r>
      <w:r w:rsidR="007D053F">
        <w:t>” task for now. We will come back to this later.</w:t>
      </w:r>
      <w:r>
        <w:t xml:space="preserve"> </w:t>
      </w:r>
      <w:r w:rsidR="007D053F">
        <w:t>Right click the task</w:t>
      </w:r>
      <w:r>
        <w:t xml:space="preserve"> and select Disable.</w:t>
      </w:r>
      <w:r w:rsidR="007D053F">
        <w:t xml:space="preserve"> </w:t>
      </w:r>
    </w:p>
    <w:p w:rsidR="00292315" w:rsidRDefault="007D053F" w:rsidP="00292315">
      <w:pPr>
        <w:jc w:val="both"/>
      </w:pPr>
      <w:r>
        <w:t>Now s</w:t>
      </w:r>
      <w:r w:rsidR="00926B11">
        <w:t xml:space="preserve">elect </w:t>
      </w:r>
      <w:r>
        <w:t xml:space="preserve">“Save and </w:t>
      </w:r>
      <w:r w:rsidR="00926B11">
        <w:t>Queue</w:t>
      </w:r>
      <w:r>
        <w:t>”</w:t>
      </w:r>
      <w:r w:rsidR="00926B11">
        <w:t xml:space="preserve"> from menu to </w:t>
      </w:r>
      <w:r>
        <w:t>save</w:t>
      </w:r>
      <w:r w:rsidR="00926B11">
        <w:t xml:space="preserve"> and Queue your first CI pipeline</w:t>
      </w:r>
      <w:r>
        <w:t>. Doing so will queue your build definition. Notice that the build has been queued with a generated build id. Primarily consisting of the day and a sequential build number for that day.</w:t>
      </w:r>
    </w:p>
    <w:p w:rsidR="007D053F" w:rsidRDefault="007D053F" w:rsidP="00292315">
      <w:pPr>
        <w:jc w:val="both"/>
      </w:pPr>
      <w:r>
        <w:rPr>
          <w:noProof/>
          <w:lang w:eastAsia="en-ZA"/>
        </w:rPr>
        <w:lastRenderedPageBreak/>
        <w:drawing>
          <wp:inline distT="0" distB="0" distL="0" distR="0" wp14:anchorId="4BF2CA64" wp14:editId="1BEBECF3">
            <wp:extent cx="5731510" cy="1064895"/>
            <wp:effectExtent l="38100" t="38100" r="40640" b="400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064895"/>
                    </a:xfrm>
                    <a:prstGeom prst="rect">
                      <a:avLst/>
                    </a:prstGeom>
                    <a:noFill/>
                    <a:ln w="28575">
                      <a:solidFill>
                        <a:schemeClr val="tx1"/>
                      </a:solidFill>
                    </a:ln>
                  </pic:spPr>
                </pic:pic>
              </a:graphicData>
            </a:graphic>
          </wp:inline>
        </w:drawing>
      </w:r>
    </w:p>
    <w:p w:rsidR="00292315" w:rsidRDefault="00292315"/>
    <w:p w:rsidR="00926B11" w:rsidRDefault="00926B11">
      <w:r>
        <w:t>Selecting the build version will take you to the view of the build process.</w:t>
      </w:r>
    </w:p>
    <w:p w:rsidR="00926B11" w:rsidRDefault="00926B11">
      <w:r>
        <w:rPr>
          <w:noProof/>
          <w:lang w:eastAsia="en-ZA"/>
        </w:rPr>
        <w:drawing>
          <wp:inline distT="0" distB="0" distL="0" distR="0" wp14:anchorId="6B1E58D6" wp14:editId="227931F5">
            <wp:extent cx="5731510" cy="3335655"/>
            <wp:effectExtent l="38100" t="38100" r="40640" b="361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335655"/>
                    </a:xfrm>
                    <a:prstGeom prst="rect">
                      <a:avLst/>
                    </a:prstGeom>
                    <a:noFill/>
                    <a:ln w="28575">
                      <a:solidFill>
                        <a:schemeClr val="tx1"/>
                      </a:solidFill>
                    </a:ln>
                  </pic:spPr>
                </pic:pic>
              </a:graphicData>
            </a:graphic>
          </wp:inline>
        </w:drawing>
      </w:r>
    </w:p>
    <w:p w:rsidR="00292315" w:rsidRDefault="00292315"/>
    <w:p w:rsidR="00926B11" w:rsidRPr="002D4EF1" w:rsidRDefault="003B333D" w:rsidP="002D4EF1">
      <w:pPr>
        <w:shd w:val="clear" w:color="auto" w:fill="D9D9D9" w:themeFill="background1" w:themeFillShade="D9"/>
        <w:rPr>
          <w:b/>
          <w:lang w:val="en-GB"/>
        </w:rPr>
      </w:pPr>
      <w:r w:rsidRPr="002D4EF1">
        <w:rPr>
          <w:b/>
          <w:lang w:val="en-GB"/>
        </w:rPr>
        <w:t>Adding a new task to the pipeline</w:t>
      </w:r>
    </w:p>
    <w:p w:rsidR="003B333D" w:rsidRDefault="003B333D" w:rsidP="00292315">
      <w:pPr>
        <w:jc w:val="both"/>
      </w:pPr>
      <w:r>
        <w:t xml:space="preserve">Select the build menu to show your build definition. Edit the build definition by selecting the </w:t>
      </w:r>
      <w:r w:rsidR="00ED76E5">
        <w:t>ellipse</w:t>
      </w:r>
      <w:r>
        <w:t xml:space="preserve"> corresponding to the build definition, then select edit from the drop-down menu</w:t>
      </w:r>
    </w:p>
    <w:p w:rsidR="003B333D" w:rsidRDefault="003B333D" w:rsidP="00292315">
      <w:pPr>
        <w:jc w:val="both"/>
      </w:pPr>
      <w:r>
        <w:rPr>
          <w:noProof/>
          <w:lang w:eastAsia="en-ZA"/>
        </w:rPr>
        <w:drawing>
          <wp:inline distT="0" distB="0" distL="0" distR="0" wp14:anchorId="1AF7263D" wp14:editId="5FDF75D9">
            <wp:extent cx="5731510" cy="1822450"/>
            <wp:effectExtent l="38100" t="38100" r="40640" b="444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22450"/>
                    </a:xfrm>
                    <a:prstGeom prst="rect">
                      <a:avLst/>
                    </a:prstGeom>
                    <a:noFill/>
                    <a:ln w="28575">
                      <a:solidFill>
                        <a:schemeClr val="tx1"/>
                      </a:solidFill>
                    </a:ln>
                  </pic:spPr>
                </pic:pic>
              </a:graphicData>
            </a:graphic>
          </wp:inline>
        </w:drawing>
      </w:r>
    </w:p>
    <w:p w:rsidR="003B333D" w:rsidRDefault="003B333D" w:rsidP="00292315">
      <w:pPr>
        <w:jc w:val="both"/>
      </w:pPr>
    </w:p>
    <w:p w:rsidR="003B333D" w:rsidRDefault="003B333D" w:rsidP="00292315">
      <w:pPr>
        <w:jc w:val="both"/>
      </w:pPr>
      <w:r>
        <w:lastRenderedPageBreak/>
        <w:t>Click Add New Task and select Copy files from the available templates and apply. You can also drag and drop the selected template into position amongst your current templates.  Place the Copy Files template below the Test Assemblies task to create a Copy Files Task</w:t>
      </w:r>
    </w:p>
    <w:p w:rsidR="003B333D" w:rsidRDefault="003B333D" w:rsidP="00292315">
      <w:pPr>
        <w:jc w:val="both"/>
      </w:pPr>
      <w:r>
        <w:rPr>
          <w:noProof/>
          <w:lang w:eastAsia="en-ZA"/>
        </w:rPr>
        <w:drawing>
          <wp:inline distT="0" distB="0" distL="0" distR="0" wp14:anchorId="1244F78C" wp14:editId="1F3DBC3C">
            <wp:extent cx="5731510" cy="2758440"/>
            <wp:effectExtent l="38100" t="38100" r="40640" b="419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58440"/>
                    </a:xfrm>
                    <a:prstGeom prst="rect">
                      <a:avLst/>
                    </a:prstGeom>
                    <a:noFill/>
                    <a:ln w="28575">
                      <a:solidFill>
                        <a:schemeClr val="tx1"/>
                      </a:solidFill>
                    </a:ln>
                  </pic:spPr>
                </pic:pic>
              </a:graphicData>
            </a:graphic>
          </wp:inline>
        </w:drawing>
      </w:r>
    </w:p>
    <w:p w:rsidR="003B333D" w:rsidRDefault="003B333D" w:rsidP="00292315">
      <w:pPr>
        <w:jc w:val="both"/>
      </w:pPr>
      <w:r>
        <w:rPr>
          <w:noProof/>
          <w:lang w:eastAsia="en-ZA"/>
        </w:rPr>
        <w:drawing>
          <wp:inline distT="0" distB="0" distL="0" distR="0" wp14:anchorId="2ACD7660" wp14:editId="0C9210A0">
            <wp:extent cx="5731510" cy="2261235"/>
            <wp:effectExtent l="38100" t="38100" r="40640" b="438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61235"/>
                    </a:xfrm>
                    <a:prstGeom prst="rect">
                      <a:avLst/>
                    </a:prstGeom>
                    <a:noFill/>
                    <a:ln w="28575">
                      <a:solidFill>
                        <a:schemeClr val="tx1"/>
                      </a:solidFill>
                    </a:ln>
                  </pic:spPr>
                </pic:pic>
              </a:graphicData>
            </a:graphic>
          </wp:inline>
        </w:drawing>
      </w:r>
    </w:p>
    <w:p w:rsidR="003B333D" w:rsidRDefault="003B333D" w:rsidP="00292315">
      <w:pPr>
        <w:jc w:val="both"/>
      </w:pPr>
      <w:r>
        <w:t>Fill in the source folder, content and Target Folder boxes with the below.</w:t>
      </w:r>
    </w:p>
    <w:p w:rsidR="003B333D" w:rsidRDefault="003B333D" w:rsidP="00292315">
      <w:pPr>
        <w:pStyle w:val="ListParagraph"/>
        <w:numPr>
          <w:ilvl w:val="0"/>
          <w:numId w:val="3"/>
        </w:numPr>
        <w:jc w:val="both"/>
      </w:pPr>
      <w:r>
        <w:t xml:space="preserve">Source Folder: </w:t>
      </w:r>
      <w:r w:rsidRPr="003B333D">
        <w:t>$(</w:t>
      </w:r>
      <w:proofErr w:type="spellStart"/>
      <w:r w:rsidRPr="003B333D">
        <w:t>Build.SourcesDirectory</w:t>
      </w:r>
      <w:proofErr w:type="spellEnd"/>
      <w:r w:rsidRPr="003B333D">
        <w:t>)</w:t>
      </w:r>
    </w:p>
    <w:p w:rsidR="003B333D" w:rsidRDefault="003B333D" w:rsidP="00292315">
      <w:pPr>
        <w:pStyle w:val="ListParagraph"/>
        <w:numPr>
          <w:ilvl w:val="0"/>
          <w:numId w:val="3"/>
        </w:numPr>
        <w:jc w:val="both"/>
      </w:pPr>
      <w:r>
        <w:t xml:space="preserve">Content: </w:t>
      </w:r>
      <w:proofErr w:type="spellStart"/>
      <w:r>
        <w:t>Pipeline.web</w:t>
      </w:r>
      <w:proofErr w:type="spellEnd"/>
      <w:r>
        <w:t>\**</w:t>
      </w:r>
      <w:proofErr w:type="gramStart"/>
      <w:r>
        <w:t>\?(</w:t>
      </w:r>
      <w:proofErr w:type="gramEnd"/>
      <w:r>
        <w:t>*.</w:t>
      </w:r>
      <w:proofErr w:type="spellStart"/>
      <w:r>
        <w:t>aspx</w:t>
      </w:r>
      <w:proofErr w:type="spellEnd"/>
      <w:r>
        <w:t>|*.</w:t>
      </w:r>
      <w:proofErr w:type="spellStart"/>
      <w:r>
        <w:t>css</w:t>
      </w:r>
      <w:proofErr w:type="spellEnd"/>
      <w:r>
        <w:t>|*.</w:t>
      </w:r>
      <w:proofErr w:type="spellStart"/>
      <w:r>
        <w:t>config</w:t>
      </w:r>
      <w:proofErr w:type="spellEnd"/>
      <w:r>
        <w:t>)</w:t>
      </w:r>
    </w:p>
    <w:p w:rsidR="003B333D" w:rsidRDefault="003B333D" w:rsidP="00292315">
      <w:pPr>
        <w:pStyle w:val="ListParagraph"/>
        <w:numPr>
          <w:ilvl w:val="1"/>
          <w:numId w:val="3"/>
        </w:numPr>
        <w:jc w:val="both"/>
      </w:pPr>
      <w:proofErr w:type="spellStart"/>
      <w:r>
        <w:t>Pipeline.web</w:t>
      </w:r>
      <w:proofErr w:type="spellEnd"/>
      <w:r>
        <w:t>\**\bin\**</w:t>
      </w:r>
    </w:p>
    <w:p w:rsidR="0024370E" w:rsidRDefault="0024370E" w:rsidP="00292315">
      <w:pPr>
        <w:pStyle w:val="ListParagraph"/>
        <w:numPr>
          <w:ilvl w:val="0"/>
          <w:numId w:val="3"/>
        </w:numPr>
        <w:jc w:val="both"/>
      </w:pPr>
      <w:r>
        <w:t xml:space="preserve">Target Folder: </w:t>
      </w:r>
      <w:r w:rsidRPr="0024370E">
        <w:t>$(</w:t>
      </w:r>
      <w:proofErr w:type="spellStart"/>
      <w:r w:rsidRPr="0024370E">
        <w:t>Build.ArtifactStagingDirectory</w:t>
      </w:r>
      <w:proofErr w:type="spellEnd"/>
      <w:r w:rsidRPr="0024370E">
        <w:t>)</w:t>
      </w:r>
    </w:p>
    <w:p w:rsidR="0024370E" w:rsidRDefault="0024370E" w:rsidP="00292315">
      <w:pPr>
        <w:tabs>
          <w:tab w:val="left" w:pos="2952"/>
        </w:tabs>
        <w:jc w:val="both"/>
      </w:pPr>
      <w:r>
        <w:rPr>
          <w:noProof/>
          <w:lang w:eastAsia="en-ZA"/>
        </w:rPr>
        <w:lastRenderedPageBreak/>
        <w:drawing>
          <wp:inline distT="0" distB="0" distL="0" distR="0" wp14:anchorId="45467640" wp14:editId="4E33071B">
            <wp:extent cx="5113020" cy="2936616"/>
            <wp:effectExtent l="38100" t="38100" r="30480" b="355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3020" cy="2936616"/>
                    </a:xfrm>
                    <a:prstGeom prst="rect">
                      <a:avLst/>
                    </a:prstGeom>
                    <a:noFill/>
                    <a:ln w="28575">
                      <a:solidFill>
                        <a:schemeClr val="tx1"/>
                      </a:solidFill>
                    </a:ln>
                  </pic:spPr>
                </pic:pic>
              </a:graphicData>
            </a:graphic>
          </wp:inline>
        </w:drawing>
      </w:r>
    </w:p>
    <w:p w:rsidR="00074075" w:rsidRDefault="00074075" w:rsidP="00292315">
      <w:pPr>
        <w:tabs>
          <w:tab w:val="left" w:pos="2952"/>
        </w:tabs>
        <w:jc w:val="both"/>
      </w:pPr>
    </w:p>
    <w:p w:rsidR="0024370E" w:rsidRDefault="0024370E" w:rsidP="00292315">
      <w:pPr>
        <w:tabs>
          <w:tab w:val="left" w:pos="2952"/>
        </w:tabs>
        <w:jc w:val="both"/>
      </w:pPr>
      <w:r>
        <w:t>Expand the advance section and check “Clean Target Folder” and “</w:t>
      </w:r>
      <w:r w:rsidR="00074075">
        <w:t>Overwrite</w:t>
      </w:r>
      <w:r>
        <w:t>”</w:t>
      </w:r>
      <w:r w:rsidR="00074075">
        <w:t xml:space="preserve">. This does the obvious in the it will clean and overwrite the target folder. This is the Artifact staging area. </w:t>
      </w:r>
    </w:p>
    <w:p w:rsidR="0024370E" w:rsidRDefault="0024370E" w:rsidP="00292315">
      <w:pPr>
        <w:tabs>
          <w:tab w:val="left" w:pos="2952"/>
        </w:tabs>
        <w:jc w:val="both"/>
      </w:pPr>
      <w:r>
        <w:t>Save and Queue to test</w:t>
      </w:r>
    </w:p>
    <w:p w:rsidR="0024370E" w:rsidRDefault="0024370E" w:rsidP="00292315">
      <w:pPr>
        <w:tabs>
          <w:tab w:val="left" w:pos="2952"/>
        </w:tabs>
        <w:jc w:val="both"/>
      </w:pPr>
      <w:r>
        <w:rPr>
          <w:noProof/>
          <w:lang w:eastAsia="en-ZA"/>
        </w:rPr>
        <w:drawing>
          <wp:inline distT="0" distB="0" distL="0" distR="0" wp14:anchorId="01FDB172" wp14:editId="5CC22B78">
            <wp:extent cx="5731510" cy="1463675"/>
            <wp:effectExtent l="38100" t="38100" r="40640" b="412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463675"/>
                    </a:xfrm>
                    <a:prstGeom prst="rect">
                      <a:avLst/>
                    </a:prstGeom>
                    <a:noFill/>
                    <a:ln w="28575">
                      <a:solidFill>
                        <a:schemeClr val="tx1"/>
                      </a:solidFill>
                    </a:ln>
                  </pic:spPr>
                </pic:pic>
              </a:graphicData>
            </a:graphic>
          </wp:inline>
        </w:drawing>
      </w:r>
    </w:p>
    <w:p w:rsidR="000A4DF2" w:rsidRDefault="000A4DF2" w:rsidP="00292315">
      <w:pPr>
        <w:tabs>
          <w:tab w:val="left" w:pos="2952"/>
        </w:tabs>
        <w:jc w:val="both"/>
      </w:pPr>
    </w:p>
    <w:p w:rsidR="00074075" w:rsidRDefault="00074075" w:rsidP="00292315">
      <w:pPr>
        <w:jc w:val="both"/>
      </w:pPr>
      <w:r>
        <w:br w:type="page"/>
      </w:r>
    </w:p>
    <w:p w:rsidR="000A4DF2" w:rsidRPr="002D4EF1" w:rsidRDefault="000A4DF2" w:rsidP="00292315">
      <w:pPr>
        <w:shd w:val="clear" w:color="auto" w:fill="D9D9D9" w:themeFill="background1" w:themeFillShade="D9"/>
        <w:jc w:val="both"/>
        <w:rPr>
          <w:b/>
          <w:lang w:val="en-GB"/>
        </w:rPr>
      </w:pPr>
      <w:r w:rsidRPr="002D4EF1">
        <w:rPr>
          <w:b/>
          <w:lang w:val="en-GB"/>
        </w:rPr>
        <w:lastRenderedPageBreak/>
        <w:t>Publish Artifacts</w:t>
      </w:r>
    </w:p>
    <w:p w:rsidR="000A4DF2" w:rsidRDefault="000A4DF2" w:rsidP="00292315">
      <w:pPr>
        <w:tabs>
          <w:tab w:val="left" w:pos="2952"/>
        </w:tabs>
        <w:jc w:val="both"/>
      </w:pPr>
      <w:r>
        <w:t xml:space="preserve">Right click and enable the </w:t>
      </w:r>
      <w:r w:rsidR="00074075">
        <w:t>“</w:t>
      </w:r>
      <w:r>
        <w:t>Publish Artifacts</w:t>
      </w:r>
      <w:r w:rsidR="00074075">
        <w:t>”</w:t>
      </w:r>
      <w:r>
        <w:t xml:space="preserve"> task. Leave the defaults as is. Save and Queue</w:t>
      </w:r>
    </w:p>
    <w:p w:rsidR="000A4DF2" w:rsidRDefault="000A4DF2" w:rsidP="00292315">
      <w:pPr>
        <w:tabs>
          <w:tab w:val="left" w:pos="2952"/>
        </w:tabs>
        <w:jc w:val="both"/>
      </w:pPr>
      <w:r>
        <w:rPr>
          <w:noProof/>
          <w:lang w:eastAsia="en-ZA"/>
        </w:rPr>
        <w:drawing>
          <wp:inline distT="0" distB="0" distL="0" distR="0" wp14:anchorId="57B39A9C" wp14:editId="44777BE4">
            <wp:extent cx="5731510" cy="3360420"/>
            <wp:effectExtent l="38100" t="38100" r="40640" b="304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360420"/>
                    </a:xfrm>
                    <a:prstGeom prst="rect">
                      <a:avLst/>
                    </a:prstGeom>
                    <a:noFill/>
                    <a:ln w="28575">
                      <a:solidFill>
                        <a:schemeClr val="tx1"/>
                      </a:solidFill>
                    </a:ln>
                  </pic:spPr>
                </pic:pic>
              </a:graphicData>
            </a:graphic>
          </wp:inline>
        </w:drawing>
      </w:r>
    </w:p>
    <w:p w:rsidR="000A4DF2" w:rsidRDefault="000A4DF2" w:rsidP="00292315">
      <w:pPr>
        <w:tabs>
          <w:tab w:val="left" w:pos="2952"/>
        </w:tabs>
        <w:jc w:val="both"/>
      </w:pPr>
      <w:r>
        <w:t>Select the completed build and notice the Artifact menu. Select the artifacts menu and explore the artifacts</w:t>
      </w:r>
    </w:p>
    <w:p w:rsidR="000A4DF2" w:rsidRDefault="000A4DF2" w:rsidP="00292315">
      <w:pPr>
        <w:tabs>
          <w:tab w:val="left" w:pos="2952"/>
        </w:tabs>
        <w:jc w:val="both"/>
      </w:pPr>
      <w:r>
        <w:rPr>
          <w:noProof/>
          <w:lang w:eastAsia="en-ZA"/>
        </w:rPr>
        <w:drawing>
          <wp:inline distT="0" distB="0" distL="0" distR="0" wp14:anchorId="4D4BAD76" wp14:editId="74C8CA40">
            <wp:extent cx="5731510" cy="2538730"/>
            <wp:effectExtent l="38100" t="38100" r="40640" b="330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38730"/>
                    </a:xfrm>
                    <a:prstGeom prst="rect">
                      <a:avLst/>
                    </a:prstGeom>
                    <a:noFill/>
                    <a:ln w="28575">
                      <a:solidFill>
                        <a:schemeClr val="tx1"/>
                      </a:solidFill>
                    </a:ln>
                  </pic:spPr>
                </pic:pic>
              </a:graphicData>
            </a:graphic>
          </wp:inline>
        </w:drawing>
      </w:r>
    </w:p>
    <w:p w:rsidR="0003726A" w:rsidRDefault="0003726A" w:rsidP="00292315">
      <w:pPr>
        <w:tabs>
          <w:tab w:val="left" w:pos="2952"/>
        </w:tabs>
        <w:jc w:val="both"/>
      </w:pPr>
      <w:r>
        <w:rPr>
          <w:noProof/>
          <w:lang w:eastAsia="en-ZA"/>
        </w:rPr>
        <w:lastRenderedPageBreak/>
        <w:drawing>
          <wp:inline distT="0" distB="0" distL="0" distR="0" wp14:anchorId="6E35A90F" wp14:editId="705E4E9A">
            <wp:extent cx="5731510" cy="5815330"/>
            <wp:effectExtent l="38100" t="38100" r="40640" b="330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815330"/>
                    </a:xfrm>
                    <a:prstGeom prst="rect">
                      <a:avLst/>
                    </a:prstGeom>
                    <a:noFill/>
                    <a:ln w="28575">
                      <a:solidFill>
                        <a:schemeClr val="tx1"/>
                      </a:solidFill>
                    </a:ln>
                  </pic:spPr>
                </pic:pic>
              </a:graphicData>
            </a:graphic>
          </wp:inline>
        </w:drawing>
      </w:r>
    </w:p>
    <w:p w:rsidR="0003726A" w:rsidRPr="002D4EF1" w:rsidRDefault="0003726A" w:rsidP="00292315">
      <w:pPr>
        <w:shd w:val="clear" w:color="auto" w:fill="D9D9D9" w:themeFill="background1" w:themeFillShade="D9"/>
        <w:jc w:val="both"/>
        <w:rPr>
          <w:b/>
          <w:lang w:val="en-GB"/>
        </w:rPr>
      </w:pPr>
      <w:r w:rsidRPr="002D4EF1">
        <w:rPr>
          <w:b/>
          <w:lang w:val="en-GB"/>
        </w:rPr>
        <w:t>Release and Deploy</w:t>
      </w:r>
    </w:p>
    <w:p w:rsidR="0003726A" w:rsidRDefault="0003726A" w:rsidP="00292315">
      <w:pPr>
        <w:tabs>
          <w:tab w:val="left" w:pos="2952"/>
        </w:tabs>
        <w:jc w:val="both"/>
      </w:pPr>
      <w:r>
        <w:t>Select Releases from the menu and create a new release definition</w:t>
      </w:r>
    </w:p>
    <w:p w:rsidR="0003726A" w:rsidRDefault="0003726A" w:rsidP="00292315">
      <w:pPr>
        <w:tabs>
          <w:tab w:val="left" w:pos="2952"/>
        </w:tabs>
        <w:jc w:val="both"/>
      </w:pPr>
      <w:r>
        <w:rPr>
          <w:noProof/>
          <w:lang w:eastAsia="en-ZA"/>
        </w:rPr>
        <w:drawing>
          <wp:inline distT="0" distB="0" distL="0" distR="0" wp14:anchorId="6414AC55" wp14:editId="6CEBD2E4">
            <wp:extent cx="5731510" cy="1923415"/>
            <wp:effectExtent l="38100" t="38100" r="40640" b="387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923415"/>
                    </a:xfrm>
                    <a:prstGeom prst="rect">
                      <a:avLst/>
                    </a:prstGeom>
                    <a:noFill/>
                    <a:ln w="28575">
                      <a:solidFill>
                        <a:schemeClr val="tx1"/>
                      </a:solidFill>
                    </a:ln>
                  </pic:spPr>
                </pic:pic>
              </a:graphicData>
            </a:graphic>
          </wp:inline>
        </w:drawing>
      </w:r>
    </w:p>
    <w:p w:rsidR="0003726A" w:rsidRDefault="0003726A" w:rsidP="00292315">
      <w:pPr>
        <w:tabs>
          <w:tab w:val="left" w:pos="2952"/>
        </w:tabs>
        <w:jc w:val="both"/>
      </w:pPr>
      <w:r>
        <w:t>Select start with an empty process</w:t>
      </w:r>
    </w:p>
    <w:p w:rsidR="0003726A" w:rsidRDefault="0003726A" w:rsidP="00292315">
      <w:pPr>
        <w:tabs>
          <w:tab w:val="left" w:pos="2952"/>
        </w:tabs>
        <w:jc w:val="both"/>
      </w:pPr>
      <w:r>
        <w:rPr>
          <w:noProof/>
          <w:lang w:eastAsia="en-ZA"/>
        </w:rPr>
        <w:lastRenderedPageBreak/>
        <w:drawing>
          <wp:inline distT="0" distB="0" distL="0" distR="0" wp14:anchorId="76EAB9A9" wp14:editId="5496318B">
            <wp:extent cx="5334000" cy="1543050"/>
            <wp:effectExtent l="38100" t="38100" r="38100" b="381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4000" cy="1543050"/>
                    </a:xfrm>
                    <a:prstGeom prst="rect">
                      <a:avLst/>
                    </a:prstGeom>
                    <a:noFill/>
                    <a:ln w="28575">
                      <a:solidFill>
                        <a:schemeClr val="tx1"/>
                      </a:solidFill>
                    </a:ln>
                  </pic:spPr>
                </pic:pic>
              </a:graphicData>
            </a:graphic>
          </wp:inline>
        </w:drawing>
      </w:r>
    </w:p>
    <w:p w:rsidR="0003726A" w:rsidRDefault="0003726A" w:rsidP="00292315">
      <w:pPr>
        <w:tabs>
          <w:tab w:val="left" w:pos="2952"/>
        </w:tabs>
        <w:jc w:val="both"/>
      </w:pPr>
    </w:p>
    <w:p w:rsidR="0003726A" w:rsidRDefault="0003726A" w:rsidP="00292315">
      <w:pPr>
        <w:tabs>
          <w:tab w:val="left" w:pos="2952"/>
        </w:tabs>
        <w:jc w:val="both"/>
      </w:pPr>
      <w:r>
        <w:t>Click “Add artefact” to add Artifacts produced during the build process. This enable VSTS to create a release to deploy. Release and deploy are two different processes. You create a release and then deploy that release to an environment.</w:t>
      </w:r>
    </w:p>
    <w:p w:rsidR="0003726A" w:rsidRDefault="0003726A" w:rsidP="00292315">
      <w:pPr>
        <w:tabs>
          <w:tab w:val="left" w:pos="2952"/>
        </w:tabs>
        <w:jc w:val="both"/>
      </w:pPr>
      <w:r>
        <w:rPr>
          <w:noProof/>
          <w:lang w:eastAsia="en-ZA"/>
        </w:rPr>
        <w:drawing>
          <wp:inline distT="0" distB="0" distL="0" distR="0" wp14:anchorId="45D6503E" wp14:editId="2AE9AFED">
            <wp:extent cx="5731510" cy="3843020"/>
            <wp:effectExtent l="38100" t="38100" r="40640" b="431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843020"/>
                    </a:xfrm>
                    <a:prstGeom prst="rect">
                      <a:avLst/>
                    </a:prstGeom>
                    <a:noFill/>
                    <a:ln w="28575">
                      <a:solidFill>
                        <a:schemeClr val="tx1"/>
                      </a:solidFill>
                    </a:ln>
                  </pic:spPr>
                </pic:pic>
              </a:graphicData>
            </a:graphic>
          </wp:inline>
        </w:drawing>
      </w:r>
    </w:p>
    <w:p w:rsidR="0003726A" w:rsidRDefault="0003726A" w:rsidP="00292315">
      <w:pPr>
        <w:tabs>
          <w:tab w:val="left" w:pos="2952"/>
        </w:tabs>
        <w:jc w:val="both"/>
      </w:pPr>
      <w:r>
        <w:t xml:space="preserve">Select your Build Source Definition from the available dropdown </w:t>
      </w:r>
      <w:r w:rsidR="00074075">
        <w:t>menu</w:t>
      </w:r>
      <w:r>
        <w:t>. VSTS should automatically disc</w:t>
      </w:r>
      <w:r w:rsidR="00074075">
        <w:t>over any published artifacts. If it does not, c</w:t>
      </w:r>
      <w:r>
        <w:t xml:space="preserve">heck to see of you have created and saved a </w:t>
      </w:r>
      <w:r w:rsidR="00074075">
        <w:t>“</w:t>
      </w:r>
      <w:r>
        <w:t>Publish Artifacts</w:t>
      </w:r>
      <w:r w:rsidR="00074075">
        <w:t>”</w:t>
      </w:r>
      <w:r>
        <w:t xml:space="preserve"> task. If you have created </w:t>
      </w:r>
      <w:r w:rsidR="00074075">
        <w:t>and a</w:t>
      </w:r>
      <w:r>
        <w:t xml:space="preserve"> “Publish Artifact” task the you need to Queue the build so that VS</w:t>
      </w:r>
      <w:r w:rsidR="00074075">
        <w:t>TS can create and publish the a</w:t>
      </w:r>
      <w:r>
        <w:t>rtifacts.</w:t>
      </w:r>
    </w:p>
    <w:p w:rsidR="0003726A" w:rsidRDefault="0003726A" w:rsidP="00292315">
      <w:pPr>
        <w:tabs>
          <w:tab w:val="left" w:pos="2952"/>
        </w:tabs>
        <w:jc w:val="both"/>
      </w:pPr>
      <w:r>
        <w:rPr>
          <w:noProof/>
          <w:lang w:eastAsia="en-ZA"/>
        </w:rPr>
        <w:lastRenderedPageBreak/>
        <w:drawing>
          <wp:inline distT="0" distB="0" distL="0" distR="0" wp14:anchorId="19DA76C8" wp14:editId="2E0D5295">
            <wp:extent cx="5731510" cy="5913755"/>
            <wp:effectExtent l="38100" t="38100" r="40640" b="298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913755"/>
                    </a:xfrm>
                    <a:prstGeom prst="rect">
                      <a:avLst/>
                    </a:prstGeom>
                    <a:noFill/>
                    <a:ln w="28575">
                      <a:solidFill>
                        <a:schemeClr val="tx1"/>
                      </a:solidFill>
                    </a:ln>
                  </pic:spPr>
                </pic:pic>
              </a:graphicData>
            </a:graphic>
          </wp:inline>
        </w:drawing>
      </w:r>
    </w:p>
    <w:p w:rsidR="0003726A" w:rsidRDefault="002556B2" w:rsidP="00292315">
      <w:pPr>
        <w:tabs>
          <w:tab w:val="left" w:pos="2952"/>
        </w:tabs>
        <w:jc w:val="both"/>
      </w:pPr>
      <w:r>
        <w:t xml:space="preserve">Click add to add the </w:t>
      </w:r>
      <w:r w:rsidR="00292315">
        <w:t>arti</w:t>
      </w:r>
      <w:r w:rsidR="006539E3">
        <w:t>fact</w:t>
      </w:r>
      <w:r>
        <w:t xml:space="preserve"> to your release pipeline. Remember to save the release.</w:t>
      </w:r>
    </w:p>
    <w:p w:rsidR="00292315" w:rsidRDefault="006539E3" w:rsidP="00292315">
      <w:pPr>
        <w:tabs>
          <w:tab w:val="left" w:pos="2952"/>
        </w:tabs>
        <w:jc w:val="both"/>
      </w:pPr>
      <w:r>
        <w:t xml:space="preserve">Click the trigger icon associated with the newly created release on the left. </w:t>
      </w:r>
    </w:p>
    <w:p w:rsidR="006539E3" w:rsidRDefault="006539E3" w:rsidP="00292315">
      <w:pPr>
        <w:tabs>
          <w:tab w:val="left" w:pos="2952"/>
        </w:tabs>
        <w:jc w:val="both"/>
      </w:pPr>
      <w:r>
        <w:rPr>
          <w:noProof/>
          <w:lang w:eastAsia="en-ZA"/>
        </w:rPr>
        <w:drawing>
          <wp:inline distT="0" distB="0" distL="0" distR="0" wp14:anchorId="1CFA1EE4" wp14:editId="77814E8B">
            <wp:extent cx="2038350" cy="923925"/>
            <wp:effectExtent l="38100" t="38100" r="38100" b="476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38350" cy="923925"/>
                    </a:xfrm>
                    <a:prstGeom prst="rect">
                      <a:avLst/>
                    </a:prstGeom>
                    <a:noFill/>
                    <a:ln w="28575">
                      <a:solidFill>
                        <a:schemeClr val="tx1"/>
                      </a:solidFill>
                    </a:ln>
                  </pic:spPr>
                </pic:pic>
              </a:graphicData>
            </a:graphic>
          </wp:inline>
        </w:drawing>
      </w:r>
    </w:p>
    <w:p w:rsidR="00AE75D4" w:rsidRDefault="00AE75D4" w:rsidP="00292315">
      <w:pPr>
        <w:tabs>
          <w:tab w:val="left" w:pos="2952"/>
        </w:tabs>
        <w:jc w:val="both"/>
      </w:pPr>
    </w:p>
    <w:p w:rsidR="006539E3" w:rsidRDefault="006539E3" w:rsidP="00292315">
      <w:pPr>
        <w:tabs>
          <w:tab w:val="left" w:pos="2952"/>
        </w:tabs>
        <w:jc w:val="both"/>
      </w:pPr>
      <w:r>
        <w:t>This will display a trigger section on the right. Make sure that the continues deployment trigger is enables. Then make sure that the correct branch is selected. For this exercise we will select master from the drop down box.</w:t>
      </w:r>
    </w:p>
    <w:p w:rsidR="00AE75D4" w:rsidRDefault="00AE75D4" w:rsidP="00292315">
      <w:pPr>
        <w:tabs>
          <w:tab w:val="left" w:pos="2952"/>
        </w:tabs>
        <w:jc w:val="both"/>
      </w:pPr>
      <w:r>
        <w:rPr>
          <w:noProof/>
          <w:lang w:eastAsia="en-ZA"/>
        </w:rPr>
        <w:lastRenderedPageBreak/>
        <w:drawing>
          <wp:inline distT="0" distB="0" distL="0" distR="0" wp14:anchorId="2B476271" wp14:editId="2BEE83D2">
            <wp:extent cx="4305300" cy="4533900"/>
            <wp:effectExtent l="38100" t="38100" r="38100" b="381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05300" cy="4533900"/>
                    </a:xfrm>
                    <a:prstGeom prst="rect">
                      <a:avLst/>
                    </a:prstGeom>
                    <a:noFill/>
                    <a:ln w="28575">
                      <a:solidFill>
                        <a:schemeClr val="tx1"/>
                      </a:solidFill>
                    </a:ln>
                  </pic:spPr>
                </pic:pic>
              </a:graphicData>
            </a:graphic>
          </wp:inline>
        </w:drawing>
      </w:r>
    </w:p>
    <w:p w:rsidR="002556B2" w:rsidRDefault="00AE75D4" w:rsidP="00292315">
      <w:pPr>
        <w:tabs>
          <w:tab w:val="left" w:pos="2952"/>
        </w:tabs>
        <w:jc w:val="both"/>
      </w:pPr>
      <w:r>
        <w:t>Select the “environment” and change the name to something like “staging” by changing the environment name on the properties section displayed on the right hand side. Remember to save.</w:t>
      </w:r>
    </w:p>
    <w:p w:rsidR="00AE75D4" w:rsidRDefault="00AE75D4" w:rsidP="00292315">
      <w:pPr>
        <w:tabs>
          <w:tab w:val="left" w:pos="2952"/>
        </w:tabs>
        <w:jc w:val="both"/>
      </w:pPr>
      <w:r>
        <w:rPr>
          <w:noProof/>
          <w:lang w:eastAsia="en-ZA"/>
        </w:rPr>
        <w:drawing>
          <wp:inline distT="0" distB="0" distL="0" distR="0" wp14:anchorId="4C3416AA" wp14:editId="5AA4F657">
            <wp:extent cx="4972050" cy="2171700"/>
            <wp:effectExtent l="38100" t="38100" r="38100" b="381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72050" cy="2171700"/>
                    </a:xfrm>
                    <a:prstGeom prst="rect">
                      <a:avLst/>
                    </a:prstGeom>
                    <a:noFill/>
                    <a:ln w="28575">
                      <a:solidFill>
                        <a:schemeClr val="tx1"/>
                      </a:solidFill>
                    </a:ln>
                  </pic:spPr>
                </pic:pic>
              </a:graphicData>
            </a:graphic>
          </wp:inline>
        </w:drawing>
      </w:r>
    </w:p>
    <w:p w:rsidR="00AE75D4" w:rsidRDefault="00AE75D4" w:rsidP="00292315">
      <w:pPr>
        <w:tabs>
          <w:tab w:val="left" w:pos="2952"/>
        </w:tabs>
        <w:jc w:val="both"/>
      </w:pPr>
      <w:r>
        <w:rPr>
          <w:noProof/>
          <w:lang w:eastAsia="en-ZA"/>
        </w:rPr>
        <w:lastRenderedPageBreak/>
        <w:drawing>
          <wp:inline distT="0" distB="0" distL="0" distR="0" wp14:anchorId="3DABF8A8" wp14:editId="48FDECFE">
            <wp:extent cx="4010025" cy="3981450"/>
            <wp:effectExtent l="38100" t="38100" r="47625" b="381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10025" cy="3981450"/>
                    </a:xfrm>
                    <a:prstGeom prst="rect">
                      <a:avLst/>
                    </a:prstGeom>
                    <a:noFill/>
                    <a:ln w="28575">
                      <a:solidFill>
                        <a:schemeClr val="tx1"/>
                      </a:solidFill>
                    </a:ln>
                  </pic:spPr>
                </pic:pic>
              </a:graphicData>
            </a:graphic>
          </wp:inline>
        </w:drawing>
      </w:r>
    </w:p>
    <w:p w:rsidR="00AE75D4" w:rsidRDefault="007863BA" w:rsidP="00292315">
      <w:pPr>
        <w:tabs>
          <w:tab w:val="left" w:pos="2952"/>
        </w:tabs>
        <w:jc w:val="both"/>
      </w:pPr>
      <w:r>
        <w:t xml:space="preserve">Select “Release” from the menu. Create the release using the latest build (or one of your choosing) and then queue the release. Just like the build, a release id will be generated as a </w:t>
      </w:r>
      <w:r w:rsidR="00292315">
        <w:t>hyperlink</w:t>
      </w:r>
      <w:r>
        <w:t>. Click the hyperlink to navigate to the release page.</w:t>
      </w:r>
    </w:p>
    <w:p w:rsidR="007863BA" w:rsidRDefault="007863BA" w:rsidP="00292315">
      <w:pPr>
        <w:tabs>
          <w:tab w:val="left" w:pos="2952"/>
        </w:tabs>
        <w:jc w:val="both"/>
      </w:pPr>
      <w:r>
        <w:rPr>
          <w:noProof/>
          <w:lang w:eastAsia="en-ZA"/>
        </w:rPr>
        <w:drawing>
          <wp:inline distT="0" distB="0" distL="0" distR="0" wp14:anchorId="639598E8" wp14:editId="597260F4">
            <wp:extent cx="5731510" cy="1334135"/>
            <wp:effectExtent l="38100" t="38100" r="40640" b="374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334135"/>
                    </a:xfrm>
                    <a:prstGeom prst="rect">
                      <a:avLst/>
                    </a:prstGeom>
                    <a:noFill/>
                    <a:ln w="28575">
                      <a:solidFill>
                        <a:schemeClr val="tx1"/>
                      </a:solidFill>
                    </a:ln>
                  </pic:spPr>
                </pic:pic>
              </a:graphicData>
            </a:graphic>
          </wp:inline>
        </w:drawing>
      </w:r>
    </w:p>
    <w:p w:rsidR="007863BA" w:rsidRDefault="007863BA" w:rsidP="00292315">
      <w:pPr>
        <w:tabs>
          <w:tab w:val="left" w:pos="2952"/>
        </w:tabs>
        <w:jc w:val="both"/>
      </w:pPr>
      <w:r>
        <w:t xml:space="preserve">A new page will be displayed. Here you will be able to see any details of the release as well as which environments were or were not deployed to. Some environments will have </w:t>
      </w:r>
      <w:r w:rsidR="00FE1C6D">
        <w:t>an</w:t>
      </w:r>
      <w:r>
        <w:t xml:space="preserve"> automatic trigger to deploy to </w:t>
      </w:r>
      <w:r w:rsidR="00FE1C6D">
        <w:t>(will</w:t>
      </w:r>
      <w:r>
        <w:t xml:space="preserve"> go through this step later)</w:t>
      </w:r>
      <w:r w:rsidR="00FE1C6D">
        <w:t xml:space="preserve">. From </w:t>
      </w:r>
      <w:r w:rsidR="00292315">
        <w:t xml:space="preserve">there </w:t>
      </w:r>
      <w:bookmarkStart w:id="0" w:name="_GoBack"/>
      <w:bookmarkEnd w:id="0"/>
      <w:r w:rsidR="00FE1C6D">
        <w:t>you can selectively and manually deploy to environments.</w:t>
      </w:r>
    </w:p>
    <w:p w:rsidR="00FE1C6D" w:rsidRDefault="00FE1C6D" w:rsidP="00292315">
      <w:pPr>
        <w:tabs>
          <w:tab w:val="left" w:pos="2952"/>
        </w:tabs>
        <w:jc w:val="both"/>
      </w:pPr>
      <w:r>
        <w:rPr>
          <w:noProof/>
          <w:lang w:eastAsia="en-ZA"/>
        </w:rPr>
        <w:lastRenderedPageBreak/>
        <w:drawing>
          <wp:inline distT="0" distB="0" distL="0" distR="0" wp14:anchorId="6386ABAB" wp14:editId="3555A60C">
            <wp:extent cx="5731510" cy="3154680"/>
            <wp:effectExtent l="38100" t="38100" r="40640" b="457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154680"/>
                    </a:xfrm>
                    <a:prstGeom prst="rect">
                      <a:avLst/>
                    </a:prstGeom>
                    <a:noFill/>
                    <a:ln w="28575">
                      <a:solidFill>
                        <a:schemeClr val="tx1"/>
                      </a:solidFill>
                    </a:ln>
                  </pic:spPr>
                </pic:pic>
              </a:graphicData>
            </a:graphic>
          </wp:inline>
        </w:drawing>
      </w:r>
    </w:p>
    <w:p w:rsidR="00FE1C6D" w:rsidRDefault="00FE1C6D" w:rsidP="00292315">
      <w:pPr>
        <w:jc w:val="both"/>
      </w:pPr>
      <w:r>
        <w:br w:type="page"/>
      </w:r>
    </w:p>
    <w:p w:rsidR="00FE1C6D" w:rsidRPr="002D4EF1" w:rsidRDefault="00FE1C6D" w:rsidP="00292315">
      <w:pPr>
        <w:shd w:val="clear" w:color="auto" w:fill="D9D9D9" w:themeFill="background1" w:themeFillShade="D9"/>
        <w:jc w:val="both"/>
        <w:rPr>
          <w:b/>
          <w:lang w:val="en-GB"/>
        </w:rPr>
      </w:pPr>
      <w:r w:rsidRPr="002D4EF1">
        <w:rPr>
          <w:b/>
          <w:lang w:val="en-GB"/>
        </w:rPr>
        <w:lastRenderedPageBreak/>
        <w:t>Deploying to an environment</w:t>
      </w:r>
    </w:p>
    <w:p w:rsidR="00FE1C6D" w:rsidRDefault="00FE1C6D" w:rsidP="00292315">
      <w:pPr>
        <w:tabs>
          <w:tab w:val="left" w:pos="2952"/>
        </w:tabs>
        <w:jc w:val="both"/>
      </w:pPr>
      <w:r>
        <w:t>Select the releases menu under “Build and release”. This will take you to the release management page. On the left hand side is a section of filters. Select the ellipse for the “New release definition” filter. A menu opens, select edit to edit the release pipeline.</w:t>
      </w:r>
    </w:p>
    <w:p w:rsidR="00FE1C6D" w:rsidRDefault="00FE1C6D" w:rsidP="00292315">
      <w:pPr>
        <w:tabs>
          <w:tab w:val="left" w:pos="2952"/>
        </w:tabs>
        <w:jc w:val="both"/>
      </w:pPr>
      <w:r>
        <w:rPr>
          <w:noProof/>
          <w:lang w:eastAsia="en-ZA"/>
        </w:rPr>
        <w:drawing>
          <wp:inline distT="0" distB="0" distL="0" distR="0" wp14:anchorId="2251FC36" wp14:editId="07F3E552">
            <wp:extent cx="5029200" cy="3810000"/>
            <wp:effectExtent l="38100" t="38100" r="38100" b="381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9200" cy="3810000"/>
                    </a:xfrm>
                    <a:prstGeom prst="rect">
                      <a:avLst/>
                    </a:prstGeom>
                    <a:noFill/>
                    <a:ln w="28575">
                      <a:solidFill>
                        <a:schemeClr val="tx1"/>
                      </a:solidFill>
                    </a:ln>
                  </pic:spPr>
                </pic:pic>
              </a:graphicData>
            </a:graphic>
          </wp:inline>
        </w:drawing>
      </w:r>
    </w:p>
    <w:p w:rsidR="00B05447" w:rsidRDefault="00B05447" w:rsidP="00292315">
      <w:pPr>
        <w:tabs>
          <w:tab w:val="left" w:pos="2952"/>
        </w:tabs>
        <w:jc w:val="both"/>
      </w:pPr>
      <w:r>
        <w:t>This will take you to your previously created release pipeline page.</w:t>
      </w:r>
    </w:p>
    <w:p w:rsidR="00B05447" w:rsidRDefault="00B05447" w:rsidP="00292315">
      <w:pPr>
        <w:tabs>
          <w:tab w:val="left" w:pos="2952"/>
        </w:tabs>
        <w:jc w:val="both"/>
      </w:pPr>
      <w:r>
        <w:rPr>
          <w:noProof/>
          <w:lang w:eastAsia="en-ZA"/>
        </w:rPr>
        <w:lastRenderedPageBreak/>
        <w:drawing>
          <wp:inline distT="0" distB="0" distL="0" distR="0" wp14:anchorId="76B5FF0B" wp14:editId="63ED6834">
            <wp:extent cx="5433060" cy="3660965"/>
            <wp:effectExtent l="38100" t="38100" r="34290" b="349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33060" cy="3660965"/>
                    </a:xfrm>
                    <a:prstGeom prst="rect">
                      <a:avLst/>
                    </a:prstGeom>
                    <a:noFill/>
                    <a:ln w="28575">
                      <a:solidFill>
                        <a:schemeClr val="tx1"/>
                      </a:solidFill>
                    </a:ln>
                  </pic:spPr>
                </pic:pic>
              </a:graphicData>
            </a:graphic>
          </wp:inline>
        </w:drawing>
      </w:r>
    </w:p>
    <w:p w:rsidR="00B05447" w:rsidRDefault="00B05447" w:rsidP="00292315">
      <w:pPr>
        <w:tabs>
          <w:tab w:val="left" w:pos="2952"/>
        </w:tabs>
        <w:jc w:val="both"/>
      </w:pPr>
      <w:r>
        <w:t>Select the task menu and then select the Staging environment, or whichever environment you would like to set up a deployment to.</w:t>
      </w:r>
    </w:p>
    <w:p w:rsidR="00B05447" w:rsidRDefault="00B05447" w:rsidP="00292315">
      <w:pPr>
        <w:tabs>
          <w:tab w:val="left" w:pos="2952"/>
        </w:tabs>
        <w:jc w:val="both"/>
      </w:pPr>
      <w:r>
        <w:rPr>
          <w:noProof/>
          <w:lang w:eastAsia="en-ZA"/>
        </w:rPr>
        <w:drawing>
          <wp:inline distT="0" distB="0" distL="0" distR="0" wp14:anchorId="7C373DF7" wp14:editId="3C38FFE2">
            <wp:extent cx="3352800" cy="1400175"/>
            <wp:effectExtent l="38100" t="38100" r="38100" b="476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52800" cy="1400175"/>
                    </a:xfrm>
                    <a:prstGeom prst="rect">
                      <a:avLst/>
                    </a:prstGeom>
                    <a:noFill/>
                    <a:ln w="28575">
                      <a:solidFill>
                        <a:schemeClr val="tx1"/>
                      </a:solidFill>
                    </a:ln>
                  </pic:spPr>
                </pic:pic>
              </a:graphicData>
            </a:graphic>
          </wp:inline>
        </w:drawing>
      </w:r>
    </w:p>
    <w:p w:rsidR="00B05447" w:rsidRDefault="00B05447" w:rsidP="00292315">
      <w:pPr>
        <w:tabs>
          <w:tab w:val="left" w:pos="2952"/>
        </w:tabs>
        <w:jc w:val="both"/>
      </w:pPr>
      <w:r>
        <w:t>You will see a Staging Deployment process with an Agent Phase. Click the “+” icon on the Agent phase to add a deployment task.</w:t>
      </w:r>
    </w:p>
    <w:p w:rsidR="00B05447" w:rsidRDefault="00B05447" w:rsidP="00292315">
      <w:pPr>
        <w:tabs>
          <w:tab w:val="left" w:pos="2952"/>
        </w:tabs>
        <w:jc w:val="both"/>
      </w:pPr>
      <w:r>
        <w:rPr>
          <w:noProof/>
          <w:lang w:eastAsia="en-ZA"/>
        </w:rPr>
        <w:drawing>
          <wp:inline distT="0" distB="0" distL="0" distR="0" wp14:anchorId="780F261A" wp14:editId="5EA8AF74">
            <wp:extent cx="5731510" cy="1468755"/>
            <wp:effectExtent l="38100" t="38100" r="40640" b="361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468755"/>
                    </a:xfrm>
                    <a:prstGeom prst="rect">
                      <a:avLst/>
                    </a:prstGeom>
                    <a:noFill/>
                    <a:ln w="28575">
                      <a:solidFill>
                        <a:schemeClr val="tx1"/>
                      </a:solidFill>
                    </a:ln>
                  </pic:spPr>
                </pic:pic>
              </a:graphicData>
            </a:graphic>
          </wp:inline>
        </w:drawing>
      </w:r>
    </w:p>
    <w:p w:rsidR="00B05447" w:rsidRDefault="00B05447" w:rsidP="00292315">
      <w:pPr>
        <w:tabs>
          <w:tab w:val="left" w:pos="2952"/>
        </w:tabs>
        <w:jc w:val="both"/>
      </w:pPr>
      <w:r>
        <w:t>You will then see numerous available deployment tasks. For this demo we will be making use of the “FTP Upload” task. Scroll down till you see the “FTP Upload” task and add it to your task list.</w:t>
      </w:r>
    </w:p>
    <w:p w:rsidR="00B05447" w:rsidRDefault="00B05447" w:rsidP="00292315">
      <w:pPr>
        <w:tabs>
          <w:tab w:val="left" w:pos="2952"/>
        </w:tabs>
        <w:jc w:val="both"/>
      </w:pPr>
      <w:r>
        <w:rPr>
          <w:noProof/>
          <w:lang w:eastAsia="en-ZA"/>
        </w:rPr>
        <w:lastRenderedPageBreak/>
        <w:drawing>
          <wp:inline distT="0" distB="0" distL="0" distR="0" wp14:anchorId="6723684F" wp14:editId="05757D02">
            <wp:extent cx="5731510" cy="3527425"/>
            <wp:effectExtent l="38100" t="38100" r="40640" b="349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527425"/>
                    </a:xfrm>
                    <a:prstGeom prst="rect">
                      <a:avLst/>
                    </a:prstGeom>
                    <a:noFill/>
                    <a:ln w="28575">
                      <a:solidFill>
                        <a:schemeClr val="tx1"/>
                      </a:solidFill>
                    </a:ln>
                  </pic:spPr>
                </pic:pic>
              </a:graphicData>
            </a:graphic>
          </wp:inline>
        </w:drawing>
      </w:r>
    </w:p>
    <w:p w:rsidR="00B05447" w:rsidRDefault="00B05447" w:rsidP="00292315">
      <w:pPr>
        <w:tabs>
          <w:tab w:val="left" w:pos="2952"/>
        </w:tabs>
        <w:jc w:val="both"/>
      </w:pPr>
    </w:p>
    <w:p w:rsidR="00B05447" w:rsidRDefault="00B05447" w:rsidP="00292315">
      <w:pPr>
        <w:jc w:val="both"/>
      </w:pPr>
      <w:r>
        <w:br w:type="page"/>
      </w:r>
    </w:p>
    <w:p w:rsidR="00B05447" w:rsidRDefault="00B05447" w:rsidP="00292315">
      <w:pPr>
        <w:tabs>
          <w:tab w:val="left" w:pos="2952"/>
        </w:tabs>
        <w:jc w:val="both"/>
      </w:pPr>
      <w:r>
        <w:lastRenderedPageBreak/>
        <w:t>Select the FTP Upload task and fill in the properties.</w:t>
      </w:r>
    </w:p>
    <w:p w:rsidR="00B05447" w:rsidRDefault="00B05447" w:rsidP="00292315">
      <w:pPr>
        <w:pStyle w:val="ListParagraph"/>
        <w:numPr>
          <w:ilvl w:val="0"/>
          <w:numId w:val="4"/>
        </w:numPr>
        <w:tabs>
          <w:tab w:val="left" w:pos="2952"/>
        </w:tabs>
        <w:jc w:val="both"/>
      </w:pPr>
      <w:r>
        <w:t>Authentication method. Select “Enter Credentials” from the dropdown box.</w:t>
      </w:r>
    </w:p>
    <w:p w:rsidR="00B05447" w:rsidRDefault="00B05447" w:rsidP="00292315">
      <w:pPr>
        <w:pStyle w:val="ListParagraph"/>
        <w:numPr>
          <w:ilvl w:val="0"/>
          <w:numId w:val="4"/>
        </w:numPr>
        <w:tabs>
          <w:tab w:val="left" w:pos="2952"/>
        </w:tabs>
        <w:jc w:val="both"/>
      </w:pPr>
      <w:r>
        <w:t xml:space="preserve">Server URL. Enter </w:t>
      </w:r>
      <w:r w:rsidRPr="00B05447">
        <w:t>ftp://ftp.integralwebsolutions.co.za</w:t>
      </w:r>
    </w:p>
    <w:p w:rsidR="00B05447" w:rsidRDefault="00573F89" w:rsidP="00292315">
      <w:pPr>
        <w:pStyle w:val="ListParagraph"/>
        <w:numPr>
          <w:ilvl w:val="0"/>
          <w:numId w:val="4"/>
        </w:numPr>
        <w:tabs>
          <w:tab w:val="left" w:pos="2952"/>
        </w:tabs>
        <w:jc w:val="both"/>
      </w:pPr>
      <w:r>
        <w:t>Username. Enter your team’s user name as in team3</w:t>
      </w:r>
    </w:p>
    <w:p w:rsidR="00573F89" w:rsidRDefault="00573F89" w:rsidP="00292315">
      <w:pPr>
        <w:pStyle w:val="ListParagraph"/>
        <w:numPr>
          <w:ilvl w:val="0"/>
          <w:numId w:val="4"/>
        </w:numPr>
        <w:tabs>
          <w:tab w:val="left" w:pos="2952"/>
        </w:tabs>
        <w:jc w:val="both"/>
      </w:pPr>
      <w:r>
        <w:t>Password. Enter your team’s password as in password1</w:t>
      </w:r>
    </w:p>
    <w:p w:rsidR="00573F89" w:rsidRDefault="00573F89" w:rsidP="00292315">
      <w:pPr>
        <w:pStyle w:val="ListParagraph"/>
        <w:numPr>
          <w:ilvl w:val="0"/>
          <w:numId w:val="4"/>
        </w:numPr>
        <w:tabs>
          <w:tab w:val="left" w:pos="2952"/>
        </w:tabs>
        <w:jc w:val="both"/>
      </w:pPr>
      <w:r>
        <w:t>Source folder. Use the folder navigation to navigate to and select “</w:t>
      </w:r>
      <w:r w:rsidRPr="00573F89">
        <w:t>CI CD Demo-ASP.NET (PREVIEW)-CI/drop/</w:t>
      </w:r>
      <w:proofErr w:type="spellStart"/>
      <w:r w:rsidRPr="00573F89">
        <w:t>Pipeline.web</w:t>
      </w:r>
      <w:proofErr w:type="spellEnd"/>
      <w:r>
        <w:t>” folder.</w:t>
      </w:r>
    </w:p>
    <w:p w:rsidR="00573F89" w:rsidRDefault="00573F89" w:rsidP="00292315">
      <w:pPr>
        <w:pStyle w:val="ListParagraph"/>
        <w:numPr>
          <w:ilvl w:val="0"/>
          <w:numId w:val="4"/>
        </w:numPr>
        <w:tabs>
          <w:tab w:val="left" w:pos="2952"/>
        </w:tabs>
        <w:jc w:val="both"/>
      </w:pPr>
      <w:r>
        <w:t>File patter. Leave file pattern as **</w:t>
      </w:r>
    </w:p>
    <w:p w:rsidR="00573F89" w:rsidRDefault="00573F89" w:rsidP="00292315">
      <w:pPr>
        <w:pStyle w:val="ListParagraph"/>
        <w:numPr>
          <w:ilvl w:val="0"/>
          <w:numId w:val="4"/>
        </w:numPr>
        <w:tabs>
          <w:tab w:val="left" w:pos="2952"/>
        </w:tabs>
        <w:jc w:val="both"/>
      </w:pPr>
      <w:r>
        <w:t>Remote directory. Enter in the route directory by enter a “/”</w:t>
      </w:r>
    </w:p>
    <w:p w:rsidR="00573F89" w:rsidRDefault="00573F89" w:rsidP="00292315">
      <w:pPr>
        <w:pStyle w:val="ListParagraph"/>
        <w:numPr>
          <w:ilvl w:val="0"/>
          <w:numId w:val="4"/>
        </w:numPr>
        <w:tabs>
          <w:tab w:val="left" w:pos="2952"/>
        </w:tabs>
        <w:jc w:val="both"/>
      </w:pPr>
      <w:r>
        <w:t>Expand the advance section and check</w:t>
      </w:r>
    </w:p>
    <w:p w:rsidR="00573F89" w:rsidRDefault="00573F89" w:rsidP="00292315">
      <w:pPr>
        <w:pStyle w:val="ListParagraph"/>
        <w:numPr>
          <w:ilvl w:val="1"/>
          <w:numId w:val="4"/>
        </w:numPr>
        <w:tabs>
          <w:tab w:val="left" w:pos="2952"/>
        </w:tabs>
        <w:jc w:val="both"/>
      </w:pPr>
      <w:r>
        <w:t>Clean remote directory</w:t>
      </w:r>
    </w:p>
    <w:p w:rsidR="00573F89" w:rsidRDefault="00573F89" w:rsidP="00292315">
      <w:pPr>
        <w:pStyle w:val="ListParagraph"/>
        <w:numPr>
          <w:ilvl w:val="1"/>
          <w:numId w:val="4"/>
        </w:numPr>
        <w:tabs>
          <w:tab w:val="left" w:pos="2952"/>
        </w:tabs>
        <w:jc w:val="both"/>
      </w:pPr>
      <w:r>
        <w:t>Overwrite</w:t>
      </w:r>
    </w:p>
    <w:p w:rsidR="00573F89" w:rsidRDefault="00573F89" w:rsidP="00292315">
      <w:pPr>
        <w:pStyle w:val="ListParagraph"/>
        <w:numPr>
          <w:ilvl w:val="1"/>
          <w:numId w:val="4"/>
        </w:numPr>
        <w:tabs>
          <w:tab w:val="left" w:pos="2952"/>
        </w:tabs>
        <w:jc w:val="both"/>
      </w:pPr>
      <w:r>
        <w:t>Preserve file paths.</w:t>
      </w:r>
    </w:p>
    <w:p w:rsidR="00573F89" w:rsidRDefault="00573F89" w:rsidP="00292315">
      <w:pPr>
        <w:tabs>
          <w:tab w:val="left" w:pos="2952"/>
        </w:tabs>
        <w:jc w:val="both"/>
      </w:pPr>
      <w:r>
        <w:t>Save your FTP Upload task.</w:t>
      </w:r>
    </w:p>
    <w:p w:rsidR="00573F89" w:rsidRDefault="00573F89" w:rsidP="00292315">
      <w:pPr>
        <w:tabs>
          <w:tab w:val="left" w:pos="2952"/>
        </w:tabs>
        <w:jc w:val="both"/>
      </w:pPr>
      <w:r>
        <w:rPr>
          <w:noProof/>
          <w:lang w:eastAsia="en-ZA"/>
        </w:rPr>
        <w:lastRenderedPageBreak/>
        <w:drawing>
          <wp:inline distT="0" distB="0" distL="0" distR="0" wp14:anchorId="49DBB843" wp14:editId="241D5877">
            <wp:extent cx="5731510" cy="6603365"/>
            <wp:effectExtent l="38100" t="38100" r="40640" b="450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6603365"/>
                    </a:xfrm>
                    <a:prstGeom prst="rect">
                      <a:avLst/>
                    </a:prstGeom>
                    <a:noFill/>
                    <a:ln w="28575">
                      <a:solidFill>
                        <a:schemeClr val="tx1"/>
                      </a:solidFill>
                    </a:ln>
                  </pic:spPr>
                </pic:pic>
              </a:graphicData>
            </a:graphic>
          </wp:inline>
        </w:drawing>
      </w:r>
    </w:p>
    <w:p w:rsidR="00D72B3A" w:rsidRDefault="00D72B3A" w:rsidP="00292315">
      <w:pPr>
        <w:tabs>
          <w:tab w:val="left" w:pos="2952"/>
        </w:tabs>
        <w:jc w:val="both"/>
      </w:pPr>
      <w:r>
        <w:t>After your task is saved go back to the release pipeline by selecting the pipeline menu item</w:t>
      </w:r>
    </w:p>
    <w:p w:rsidR="00D72B3A" w:rsidRDefault="00D72B3A" w:rsidP="00292315">
      <w:pPr>
        <w:tabs>
          <w:tab w:val="left" w:pos="2952"/>
        </w:tabs>
        <w:jc w:val="both"/>
      </w:pPr>
      <w:r>
        <w:t>Select the “Deployment conditions icon” and change the trigger to “After Release” this ensure a continuous automated deployment process.</w:t>
      </w:r>
    </w:p>
    <w:p w:rsidR="00D72B3A" w:rsidRDefault="00D72B3A" w:rsidP="00292315">
      <w:pPr>
        <w:tabs>
          <w:tab w:val="left" w:pos="2952"/>
        </w:tabs>
        <w:jc w:val="both"/>
      </w:pPr>
      <w:r>
        <w:rPr>
          <w:noProof/>
          <w:lang w:eastAsia="en-ZA"/>
        </w:rPr>
        <w:lastRenderedPageBreak/>
        <w:drawing>
          <wp:inline distT="0" distB="0" distL="0" distR="0" wp14:anchorId="275F5406" wp14:editId="317F441B">
            <wp:extent cx="1319989" cy="1379220"/>
            <wp:effectExtent l="38100" t="38100" r="33020" b="304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26757" cy="1386292"/>
                    </a:xfrm>
                    <a:prstGeom prst="rect">
                      <a:avLst/>
                    </a:prstGeom>
                    <a:noFill/>
                    <a:ln w="28575">
                      <a:solidFill>
                        <a:schemeClr val="tx1"/>
                      </a:solidFill>
                    </a:ln>
                  </pic:spPr>
                </pic:pic>
              </a:graphicData>
            </a:graphic>
          </wp:inline>
        </w:drawing>
      </w:r>
    </w:p>
    <w:p w:rsidR="00B05447" w:rsidRDefault="00637EB7" w:rsidP="00292315">
      <w:pPr>
        <w:tabs>
          <w:tab w:val="left" w:pos="2952"/>
        </w:tabs>
        <w:jc w:val="both"/>
      </w:pPr>
      <w:r>
        <w:rPr>
          <w:noProof/>
          <w:lang w:eastAsia="en-ZA"/>
        </w:rPr>
        <w:drawing>
          <wp:inline distT="0" distB="0" distL="0" distR="0" wp14:anchorId="2486317B" wp14:editId="6758D721">
            <wp:extent cx="3867150" cy="2171700"/>
            <wp:effectExtent l="38100" t="38100" r="38100" b="381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67150" cy="2171700"/>
                    </a:xfrm>
                    <a:prstGeom prst="rect">
                      <a:avLst/>
                    </a:prstGeom>
                    <a:noFill/>
                    <a:ln w="28575">
                      <a:solidFill>
                        <a:schemeClr val="tx1"/>
                      </a:solidFill>
                    </a:ln>
                  </pic:spPr>
                </pic:pic>
              </a:graphicData>
            </a:graphic>
          </wp:inline>
        </w:drawing>
      </w:r>
    </w:p>
    <w:p w:rsidR="004139CA" w:rsidRDefault="004139CA" w:rsidP="00292315">
      <w:pPr>
        <w:tabs>
          <w:tab w:val="left" w:pos="2952"/>
        </w:tabs>
        <w:jc w:val="both"/>
      </w:pPr>
      <w:r>
        <w:t>Save the release. Now create and queue a new release by selecting the Release menu and selecting Create release from the dropdown menu</w:t>
      </w:r>
    </w:p>
    <w:p w:rsidR="004139CA" w:rsidRPr="00B05447" w:rsidRDefault="004139CA" w:rsidP="00292315">
      <w:pPr>
        <w:tabs>
          <w:tab w:val="left" w:pos="2952"/>
        </w:tabs>
        <w:jc w:val="both"/>
      </w:pPr>
    </w:p>
    <w:sectPr w:rsidR="004139CA" w:rsidRPr="00B054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9285A"/>
    <w:multiLevelType w:val="hybridMultilevel"/>
    <w:tmpl w:val="98E298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CD1BE3"/>
    <w:multiLevelType w:val="hybridMultilevel"/>
    <w:tmpl w:val="F8D6D1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2501E1"/>
    <w:multiLevelType w:val="multilevel"/>
    <w:tmpl w:val="9A3EC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95D5E4D"/>
    <w:multiLevelType w:val="multilevel"/>
    <w:tmpl w:val="D190FF1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833"/>
    <w:rsid w:val="00023E71"/>
    <w:rsid w:val="0003726A"/>
    <w:rsid w:val="00074075"/>
    <w:rsid w:val="000A4DF2"/>
    <w:rsid w:val="000B3891"/>
    <w:rsid w:val="001A6834"/>
    <w:rsid w:val="0024370E"/>
    <w:rsid w:val="002556B2"/>
    <w:rsid w:val="00292315"/>
    <w:rsid w:val="002C6F90"/>
    <w:rsid w:val="002D4EF1"/>
    <w:rsid w:val="003B333D"/>
    <w:rsid w:val="003C39FF"/>
    <w:rsid w:val="004139CA"/>
    <w:rsid w:val="00454385"/>
    <w:rsid w:val="00485277"/>
    <w:rsid w:val="00573F89"/>
    <w:rsid w:val="00637EB7"/>
    <w:rsid w:val="006539E3"/>
    <w:rsid w:val="007863BA"/>
    <w:rsid w:val="00793541"/>
    <w:rsid w:val="007D053F"/>
    <w:rsid w:val="007D6B47"/>
    <w:rsid w:val="007E3833"/>
    <w:rsid w:val="00926B11"/>
    <w:rsid w:val="00AE75D4"/>
    <w:rsid w:val="00B05447"/>
    <w:rsid w:val="00CA623E"/>
    <w:rsid w:val="00CD040C"/>
    <w:rsid w:val="00CD4F4C"/>
    <w:rsid w:val="00D72B3A"/>
    <w:rsid w:val="00ED76E5"/>
    <w:rsid w:val="00F11A78"/>
    <w:rsid w:val="00F11AE2"/>
    <w:rsid w:val="00F41E44"/>
    <w:rsid w:val="00FE1C6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15014"/>
  <w15:chartTrackingRefBased/>
  <w15:docId w15:val="{80E05E00-E4A2-4613-886D-6CA6787AA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E3833"/>
    <w:rPr>
      <w:color w:val="0563C1" w:themeColor="hyperlink"/>
      <w:u w:val="single"/>
    </w:rPr>
  </w:style>
  <w:style w:type="paragraph" w:styleId="Title">
    <w:name w:val="Title"/>
    <w:basedOn w:val="Normal"/>
    <w:next w:val="Normal"/>
    <w:link w:val="TitleChar"/>
    <w:uiPriority w:val="10"/>
    <w:qFormat/>
    <w:rsid w:val="00F11A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1A7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D76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2055492">
      <w:bodyDiv w:val="1"/>
      <w:marLeft w:val="0"/>
      <w:marRight w:val="0"/>
      <w:marTop w:val="0"/>
      <w:marBottom w:val="0"/>
      <w:divBdr>
        <w:top w:val="none" w:sz="0" w:space="0" w:color="auto"/>
        <w:left w:val="none" w:sz="0" w:space="0" w:color="auto"/>
        <w:bottom w:val="none" w:sz="0" w:space="0" w:color="auto"/>
        <w:right w:val="none" w:sz="0" w:space="0" w:color="auto"/>
      </w:divBdr>
      <w:divsChild>
        <w:div w:id="437870443">
          <w:marLeft w:val="0"/>
          <w:marRight w:val="0"/>
          <w:marTop w:val="144"/>
          <w:marBottom w:val="288"/>
          <w:divBdr>
            <w:top w:val="none" w:sz="0" w:space="0" w:color="auto"/>
            <w:left w:val="none" w:sz="0" w:space="0" w:color="auto"/>
            <w:bottom w:val="none" w:sz="0" w:space="0" w:color="auto"/>
            <w:right w:val="none" w:sz="0" w:space="0" w:color="auto"/>
          </w:divBdr>
        </w:div>
      </w:divsChild>
    </w:div>
    <w:div w:id="983699482">
      <w:bodyDiv w:val="1"/>
      <w:marLeft w:val="0"/>
      <w:marRight w:val="0"/>
      <w:marTop w:val="0"/>
      <w:marBottom w:val="0"/>
      <w:divBdr>
        <w:top w:val="none" w:sz="0" w:space="0" w:color="auto"/>
        <w:left w:val="none" w:sz="0" w:space="0" w:color="auto"/>
        <w:bottom w:val="none" w:sz="0" w:space="0" w:color="auto"/>
        <w:right w:val="none" w:sz="0" w:space="0" w:color="auto"/>
      </w:divBdr>
      <w:divsChild>
        <w:div w:id="501161741">
          <w:marLeft w:val="0"/>
          <w:marRight w:val="0"/>
          <w:marTop w:val="144"/>
          <w:marBottom w:val="288"/>
          <w:divBdr>
            <w:top w:val="none" w:sz="0" w:space="0" w:color="auto"/>
            <w:left w:val="none" w:sz="0" w:space="0" w:color="auto"/>
            <w:bottom w:val="none" w:sz="0" w:space="0" w:color="auto"/>
            <w:right w:val="none" w:sz="0" w:space="0" w:color="auto"/>
          </w:divBdr>
        </w:div>
      </w:divsChild>
    </w:div>
    <w:div w:id="1296447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hyperlink" Target="https://github.com/robertbravery/Rmb-Pipeline-Demo" TargetMode="External"/><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346</TotalTime>
  <Pages>24</Pages>
  <Words>1367</Words>
  <Characters>7795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IQ Business</Company>
  <LinksUpToDate>false</LinksUpToDate>
  <CharactersWithSpaces>9144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Bravery</dc:creator>
  <cp:keywords/>
  <dc:description/>
  <cp:lastModifiedBy>Jaco Marais</cp:lastModifiedBy>
  <cp:revision>19</cp:revision>
  <dcterms:created xsi:type="dcterms:W3CDTF">2017-09-10T15:19:00Z</dcterms:created>
  <dcterms:modified xsi:type="dcterms:W3CDTF">2017-09-12T07:32:00Z</dcterms:modified>
</cp:coreProperties>
</file>