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800,600">
      <v:fill r:id="rId3" o:title="axibkgnd" type="frame"/>
    </v:background>
  </w:background>
  <w:body>
    <w:p w:rsidR="00842AC7" w:rsidRPr="00EA2D23" w:rsidRDefault="00842AC7" w:rsidP="00842AC7">
      <w:pPr>
        <w:rPr>
          <w:b/>
          <w:color w:val="auto"/>
          <w:sz w:val="22"/>
          <w:szCs w:val="22"/>
        </w:rPr>
      </w:pPr>
    </w:p>
    <w:p w:rsidR="00842AC7" w:rsidRPr="00EA2D23" w:rsidRDefault="00842AC7" w:rsidP="00842AC7">
      <w:pPr>
        <w:jc w:val="center"/>
        <w:rPr>
          <w:b/>
          <w:color w:val="auto"/>
          <w:sz w:val="28"/>
          <w:szCs w:val="28"/>
        </w:rPr>
      </w:pPr>
      <w:r w:rsidRPr="00EA2D23">
        <w:rPr>
          <w:b/>
          <w:color w:val="auto"/>
          <w:sz w:val="28"/>
          <w:szCs w:val="28"/>
        </w:rPr>
        <w:t>Syllabus and Course Description</w:t>
      </w:r>
    </w:p>
    <w:p w:rsidR="00842AC7" w:rsidRPr="00EA2D23" w:rsidRDefault="00842AC7" w:rsidP="00842AC7">
      <w:pPr>
        <w:pStyle w:val="Heading1"/>
        <w:rPr>
          <w:color w:val="auto"/>
          <w:sz w:val="28"/>
          <w:szCs w:val="28"/>
          <w:u w:val="single"/>
        </w:rPr>
      </w:pPr>
    </w:p>
    <w:p w:rsidR="00842AC7" w:rsidRPr="00EA2D23" w:rsidRDefault="00842AC7" w:rsidP="00842AC7">
      <w:pPr>
        <w:pStyle w:val="Heading1"/>
        <w:rPr>
          <w:color w:val="auto"/>
          <w:sz w:val="28"/>
          <w:szCs w:val="28"/>
          <w:u w:val="single"/>
        </w:rPr>
      </w:pPr>
      <w:r w:rsidRPr="00EA2D23">
        <w:rPr>
          <w:color w:val="auto"/>
          <w:sz w:val="28"/>
          <w:szCs w:val="28"/>
          <w:u w:val="single"/>
        </w:rPr>
        <w:t>Course Information</w:t>
      </w:r>
    </w:p>
    <w:p w:rsidR="00842AC7" w:rsidRPr="00EA2D23" w:rsidRDefault="00842AC7" w:rsidP="00842AC7">
      <w:pPr>
        <w:rPr>
          <w:color w:val="auto"/>
        </w:rPr>
      </w:pPr>
    </w:p>
    <w:p w:rsidR="00842AC7" w:rsidRPr="00EA2D23" w:rsidRDefault="00842AC7" w:rsidP="00842AC7">
      <w:pPr>
        <w:numPr>
          <w:ilvl w:val="0"/>
          <w:numId w:val="1"/>
        </w:numPr>
        <w:tabs>
          <w:tab w:val="clear" w:pos="720"/>
        </w:tabs>
        <w:rPr>
          <w:color w:val="auto"/>
        </w:rPr>
        <w:sectPr w:rsidR="00842AC7" w:rsidRPr="00EA2D23" w:rsidSect="00842AC7">
          <w:pgSz w:w="12240" w:h="15840"/>
          <w:pgMar w:top="720" w:right="1440" w:bottom="720" w:left="1440" w:header="720" w:footer="720" w:gutter="0"/>
          <w:cols w:space="720"/>
          <w:docGrid w:linePitch="360"/>
        </w:sectPr>
      </w:pPr>
    </w:p>
    <w:p w:rsidR="00842AC7" w:rsidRPr="001E673E" w:rsidRDefault="00842AC7" w:rsidP="00842AC7">
      <w:pPr>
        <w:rPr>
          <w:b/>
          <w:color w:val="auto"/>
        </w:rPr>
      </w:pPr>
      <w:r w:rsidRPr="001E673E">
        <w:rPr>
          <w:b/>
          <w:color w:val="auto"/>
        </w:rPr>
        <w:lastRenderedPageBreak/>
        <w:t xml:space="preserve">AVS 196 Introduction to Equine Cooperative </w:t>
      </w:r>
    </w:p>
    <w:p w:rsidR="00842AC7" w:rsidRPr="00FC3D23" w:rsidRDefault="00842AC7" w:rsidP="00842AC7">
      <w:pPr>
        <w:rPr>
          <w:color w:val="auto"/>
        </w:rPr>
      </w:pPr>
    </w:p>
    <w:p w:rsidR="00842AC7" w:rsidRPr="00FC3D23" w:rsidRDefault="00842AC7" w:rsidP="00842AC7">
      <w:pPr>
        <w:rPr>
          <w:color w:val="auto"/>
        </w:rPr>
      </w:pPr>
      <w:r w:rsidRPr="00FC3D23">
        <w:rPr>
          <w:color w:val="auto"/>
        </w:rPr>
        <w:t xml:space="preserve">Introductory field experience in the handling and care of the University of Maine equine herd. </w:t>
      </w:r>
    </w:p>
    <w:p w:rsidR="00842AC7" w:rsidRPr="00FC3D23" w:rsidRDefault="00842AC7" w:rsidP="00842AC7">
      <w:pPr>
        <w:rPr>
          <w:color w:val="auto"/>
        </w:rPr>
      </w:pPr>
    </w:p>
    <w:p w:rsidR="00842AC7" w:rsidRPr="00FC3D23" w:rsidRDefault="00842AC7" w:rsidP="00842AC7">
      <w:pPr>
        <w:rPr>
          <w:color w:val="auto"/>
        </w:rPr>
      </w:pPr>
      <w:r w:rsidRPr="00FC3D23">
        <w:rPr>
          <w:color w:val="auto"/>
        </w:rPr>
        <w:t>Credits: 1</w:t>
      </w:r>
    </w:p>
    <w:p w:rsidR="00842AC7" w:rsidRPr="00EA2D23" w:rsidRDefault="00842AC7" w:rsidP="00842AC7">
      <w:pPr>
        <w:rPr>
          <w:color w:val="auto"/>
        </w:rPr>
      </w:pPr>
    </w:p>
    <w:p w:rsidR="00842AC7" w:rsidRPr="00EA2D23" w:rsidRDefault="00842AC7" w:rsidP="00842AC7">
      <w:pPr>
        <w:pStyle w:val="Heading1"/>
        <w:rPr>
          <w:color w:val="auto"/>
          <w:sz w:val="28"/>
          <w:szCs w:val="28"/>
          <w:u w:val="single"/>
        </w:rPr>
      </w:pPr>
      <w:r w:rsidRPr="00EA2D23">
        <w:rPr>
          <w:color w:val="auto"/>
          <w:sz w:val="28"/>
          <w:szCs w:val="28"/>
          <w:u w:val="single"/>
        </w:rPr>
        <w:t>Faculty Information</w:t>
      </w:r>
    </w:p>
    <w:p w:rsidR="00842AC7" w:rsidRPr="00EA2D23" w:rsidRDefault="00842AC7" w:rsidP="00842AC7">
      <w:pPr>
        <w:rPr>
          <w:color w:val="auto"/>
        </w:rPr>
      </w:pPr>
    </w:p>
    <w:p w:rsidR="00842AC7" w:rsidRPr="00EA2D23" w:rsidRDefault="00842AC7" w:rsidP="00842AC7">
      <w:pPr>
        <w:numPr>
          <w:ilvl w:val="0"/>
          <w:numId w:val="3"/>
        </w:numPr>
        <w:tabs>
          <w:tab w:val="clear" w:pos="720"/>
        </w:tabs>
        <w:rPr>
          <w:color w:val="auto"/>
        </w:rPr>
        <w:sectPr w:rsidR="00842AC7" w:rsidRPr="00EA2D23" w:rsidSect="00842AC7">
          <w:type w:val="continuous"/>
          <w:pgSz w:w="12240" w:h="15840"/>
          <w:pgMar w:top="720" w:right="1440" w:bottom="720" w:left="1440" w:header="720" w:footer="720" w:gutter="0"/>
          <w:cols w:space="720"/>
          <w:docGrid w:linePitch="360"/>
        </w:sectPr>
      </w:pPr>
    </w:p>
    <w:p w:rsidR="00842AC7" w:rsidRPr="00EA2D23" w:rsidRDefault="00842AC7" w:rsidP="00842AC7">
      <w:pPr>
        <w:rPr>
          <w:color w:val="auto"/>
        </w:rPr>
      </w:pPr>
      <w:r w:rsidRPr="00EA2D23">
        <w:rPr>
          <w:color w:val="auto"/>
        </w:rPr>
        <w:lastRenderedPageBreak/>
        <w:t>Instructor: Robert Causey</w:t>
      </w:r>
    </w:p>
    <w:p w:rsidR="00842AC7" w:rsidRPr="00EA2D23" w:rsidRDefault="00842AC7" w:rsidP="00842AC7">
      <w:pPr>
        <w:rPr>
          <w:color w:val="auto"/>
        </w:rPr>
      </w:pPr>
    </w:p>
    <w:p w:rsidR="00842AC7" w:rsidRPr="00EA2D23" w:rsidRDefault="00842AC7" w:rsidP="00842AC7">
      <w:pPr>
        <w:rPr>
          <w:color w:val="auto"/>
        </w:rPr>
      </w:pPr>
      <w:r w:rsidRPr="00EA2D23">
        <w:rPr>
          <w:color w:val="auto"/>
        </w:rPr>
        <w:t xml:space="preserve">Office: </w:t>
      </w:r>
      <w:r w:rsidR="00850350">
        <w:rPr>
          <w:color w:val="auto"/>
        </w:rPr>
        <w:t>Witter Center</w:t>
      </w:r>
    </w:p>
    <w:p w:rsidR="00842AC7" w:rsidRPr="00EA2D23" w:rsidRDefault="00842AC7" w:rsidP="00842AC7">
      <w:pPr>
        <w:ind w:left="360"/>
        <w:rPr>
          <w:color w:val="auto"/>
        </w:rPr>
      </w:pPr>
    </w:p>
    <w:p w:rsidR="00842AC7" w:rsidRPr="00EA2D23" w:rsidRDefault="00842AC7" w:rsidP="00842AC7">
      <w:pPr>
        <w:rPr>
          <w:color w:val="auto"/>
        </w:rPr>
      </w:pPr>
      <w:r w:rsidRPr="00EA2D23">
        <w:rPr>
          <w:color w:val="auto"/>
        </w:rPr>
        <w:t xml:space="preserve">Email: </w:t>
      </w:r>
      <w:r w:rsidR="00685653">
        <w:rPr>
          <w:color w:val="auto"/>
        </w:rPr>
        <w:t>rcausey@maine.edu</w:t>
      </w:r>
      <w:bookmarkStart w:id="0" w:name="_GoBack"/>
      <w:bookmarkEnd w:id="0"/>
    </w:p>
    <w:p w:rsidR="00842AC7" w:rsidRPr="00EA2D23" w:rsidRDefault="00842AC7" w:rsidP="00842AC7">
      <w:pPr>
        <w:rPr>
          <w:color w:val="auto"/>
        </w:rPr>
      </w:pPr>
    </w:p>
    <w:p w:rsidR="00842AC7" w:rsidRPr="00EA2D23" w:rsidRDefault="006B2BA7" w:rsidP="00842AC7">
      <w:pPr>
        <w:rPr>
          <w:color w:val="auto"/>
        </w:rPr>
      </w:pPr>
      <w:r>
        <w:rPr>
          <w:color w:val="auto"/>
        </w:rPr>
        <w:t>Cell phone: 207-922-7475</w:t>
      </w:r>
    </w:p>
    <w:p w:rsidR="00842AC7" w:rsidRPr="00EA2D23" w:rsidRDefault="00842AC7" w:rsidP="00842AC7">
      <w:pPr>
        <w:rPr>
          <w:color w:val="auto"/>
        </w:rPr>
      </w:pPr>
    </w:p>
    <w:p w:rsidR="00842AC7" w:rsidRDefault="00842AC7" w:rsidP="00842AC7">
      <w:pPr>
        <w:rPr>
          <w:color w:val="auto"/>
        </w:rPr>
      </w:pPr>
      <w:r w:rsidRPr="00EA2D23">
        <w:rPr>
          <w:color w:val="auto"/>
        </w:rPr>
        <w:t>Office hours: By appointment</w:t>
      </w:r>
    </w:p>
    <w:p w:rsidR="00850350" w:rsidRDefault="00850350" w:rsidP="00850350">
      <w:pPr>
        <w:rPr>
          <w:color w:val="auto"/>
        </w:rPr>
      </w:pPr>
    </w:p>
    <w:p w:rsidR="00850350" w:rsidRDefault="00850350" w:rsidP="00850350">
      <w:pPr>
        <w:rPr>
          <w:color w:val="auto"/>
        </w:rPr>
      </w:pPr>
    </w:p>
    <w:p w:rsidR="00850350" w:rsidRDefault="00850350" w:rsidP="00850350">
      <w:pPr>
        <w:rPr>
          <w:color w:val="auto"/>
        </w:rPr>
      </w:pPr>
    </w:p>
    <w:p w:rsidR="00842AC7" w:rsidRPr="001A40B2" w:rsidRDefault="00842AC7" w:rsidP="001A40B2">
      <w:pPr>
        <w:rPr>
          <w:color w:val="auto"/>
        </w:rPr>
      </w:pPr>
      <w:r w:rsidRPr="00EA2D23">
        <w:rPr>
          <w:color w:val="auto"/>
          <w:sz w:val="28"/>
          <w:szCs w:val="28"/>
          <w:u w:val="single"/>
        </w:rPr>
        <w:t>Instructional Materials and Methods</w:t>
      </w:r>
    </w:p>
    <w:p w:rsidR="00842AC7" w:rsidRPr="00EA2D23" w:rsidRDefault="00842AC7" w:rsidP="00842AC7">
      <w:pPr>
        <w:rPr>
          <w:color w:val="auto"/>
        </w:rPr>
      </w:pPr>
    </w:p>
    <w:p w:rsidR="00842AC7" w:rsidRDefault="00842AC7" w:rsidP="00842AC7">
      <w:pPr>
        <w:rPr>
          <w:color w:val="auto"/>
        </w:rPr>
      </w:pPr>
      <w:r w:rsidRPr="00EA2D23">
        <w:rPr>
          <w:color w:val="auto"/>
        </w:rPr>
        <w:t>Course notes provided by instructor.</w:t>
      </w:r>
      <w:r w:rsidR="002450C7">
        <w:rPr>
          <w:color w:val="auto"/>
        </w:rPr>
        <w:t xml:space="preserve"> Barn manual located </w:t>
      </w:r>
      <w:r w:rsidR="001A40B2">
        <w:rPr>
          <w:color w:val="auto"/>
        </w:rPr>
        <w:t>on Google Drive</w:t>
      </w:r>
    </w:p>
    <w:p w:rsidR="002450C7" w:rsidRDefault="002450C7" w:rsidP="00842AC7">
      <w:pPr>
        <w:rPr>
          <w:color w:val="auto"/>
        </w:rPr>
      </w:pPr>
    </w:p>
    <w:p w:rsidR="001A40B2" w:rsidRDefault="001A40B2" w:rsidP="00842AC7">
      <w:pPr>
        <w:rPr>
          <w:color w:val="auto"/>
        </w:rPr>
      </w:pPr>
      <w:r>
        <w:rPr>
          <w:color w:val="auto"/>
        </w:rPr>
        <w:t>(Shared with Everyone in Barn &gt; Barn Manual)</w:t>
      </w:r>
    </w:p>
    <w:p w:rsidR="001A40B2" w:rsidRPr="00EA2D23" w:rsidRDefault="001A40B2" w:rsidP="00842AC7">
      <w:pPr>
        <w:rPr>
          <w:color w:val="auto"/>
        </w:rPr>
      </w:pPr>
    </w:p>
    <w:p w:rsidR="002450C7" w:rsidRDefault="002450C7" w:rsidP="00842AC7">
      <w:pPr>
        <w:rPr>
          <w:color w:val="auto"/>
        </w:rPr>
      </w:pPr>
      <w:r>
        <w:rPr>
          <w:color w:val="auto"/>
        </w:rPr>
        <w:t>or under Ba</w:t>
      </w:r>
      <w:r w:rsidR="00A90E01">
        <w:rPr>
          <w:color w:val="auto"/>
        </w:rPr>
        <w:t>rn Manual at robertcausey.github.io</w:t>
      </w:r>
    </w:p>
    <w:p w:rsidR="002450C7" w:rsidRDefault="002450C7" w:rsidP="00842AC7">
      <w:pPr>
        <w:rPr>
          <w:color w:val="auto"/>
        </w:rPr>
      </w:pPr>
    </w:p>
    <w:p w:rsidR="002450C7" w:rsidRPr="00EA2D23" w:rsidRDefault="002450C7" w:rsidP="00842AC7">
      <w:pPr>
        <w:rPr>
          <w:color w:val="auto"/>
        </w:rPr>
        <w:sectPr w:rsidR="002450C7" w:rsidRPr="00EA2D23" w:rsidSect="00842AC7">
          <w:type w:val="continuous"/>
          <w:pgSz w:w="12240" w:h="15840"/>
          <w:pgMar w:top="720" w:right="1440" w:bottom="720" w:left="1440" w:header="720" w:footer="720" w:gutter="0"/>
          <w:cols w:space="720"/>
          <w:docGrid w:linePitch="360"/>
        </w:sectPr>
      </w:pPr>
    </w:p>
    <w:p w:rsidR="00842AC7" w:rsidRPr="00EA2D23" w:rsidRDefault="00842AC7" w:rsidP="00842AC7">
      <w:pPr>
        <w:rPr>
          <w:color w:val="auto"/>
        </w:rPr>
      </w:pPr>
      <w:r w:rsidRPr="00EA2D23">
        <w:rPr>
          <w:color w:val="auto"/>
        </w:rPr>
        <w:lastRenderedPageBreak/>
        <w:t>Student will require clothes suitable for working outdoors, including foot wear with some degree of toe protection, such as leather shoes or boots. Sandals, sneakers or open toed shoes are not appropriate. Students are encouraged, but not required, to purchase a riding helmet.</w:t>
      </w:r>
    </w:p>
    <w:p w:rsidR="00842AC7" w:rsidRPr="001E673E" w:rsidRDefault="00842AC7" w:rsidP="00842AC7">
      <w:pPr>
        <w:pStyle w:val="Heading1"/>
        <w:rPr>
          <w:color w:val="auto"/>
          <w:sz w:val="28"/>
          <w:szCs w:val="28"/>
          <w:u w:val="single"/>
        </w:rPr>
      </w:pPr>
      <w:r w:rsidRPr="001E673E">
        <w:rPr>
          <w:szCs w:val="28"/>
          <w:u w:val="single"/>
        </w:rPr>
        <w:t xml:space="preserve">Learning Outcomes </w:t>
      </w:r>
    </w:p>
    <w:p w:rsidR="00842AC7" w:rsidRPr="001E673E" w:rsidRDefault="00842AC7" w:rsidP="00842AC7">
      <w:pPr>
        <w:sectPr w:rsidR="00842AC7" w:rsidRPr="001E673E" w:rsidSect="00842AC7">
          <w:type w:val="continuous"/>
          <w:pgSz w:w="12240" w:h="15840"/>
          <w:pgMar w:top="720" w:right="1440" w:bottom="720" w:left="1440" w:header="720" w:footer="720" w:gutter="0"/>
          <w:cols w:space="720"/>
          <w:docGrid w:linePitch="360"/>
        </w:sectPr>
      </w:pPr>
    </w:p>
    <w:p w:rsidR="00842AC7" w:rsidRPr="00EA2D23" w:rsidRDefault="00842AC7" w:rsidP="00842AC7">
      <w:pPr>
        <w:rPr>
          <w:color w:val="auto"/>
        </w:rPr>
      </w:pPr>
    </w:p>
    <w:p w:rsidR="00842AC7" w:rsidRPr="001E673E" w:rsidRDefault="00842AC7" w:rsidP="00842AC7">
      <w:pPr>
        <w:rPr>
          <w:color w:val="auto"/>
        </w:rPr>
      </w:pPr>
      <w:r w:rsidRPr="001E673E">
        <w:rPr>
          <w:i/>
          <w:color w:val="auto"/>
        </w:rPr>
        <w:t>Learning outcome # 1:</w:t>
      </w:r>
      <w:r w:rsidRPr="001E673E">
        <w:rPr>
          <w:color w:val="auto"/>
        </w:rPr>
        <w:t xml:space="preserve"> The student will improve skills applicable to any work place, including increased responsibility, timeliness, professionalism, concern for animal welfare, interpersonal skills, and attention to detail.</w:t>
      </w:r>
    </w:p>
    <w:p w:rsidR="00842AC7" w:rsidRPr="001E673E" w:rsidRDefault="00842AC7" w:rsidP="00842AC7">
      <w:pPr>
        <w:rPr>
          <w:color w:val="auto"/>
        </w:rPr>
      </w:pPr>
    </w:p>
    <w:p w:rsidR="00842AC7" w:rsidRPr="001E673E" w:rsidRDefault="00842AC7" w:rsidP="00842AC7">
      <w:pPr>
        <w:rPr>
          <w:color w:val="auto"/>
        </w:rPr>
      </w:pPr>
      <w:r w:rsidRPr="001E673E">
        <w:rPr>
          <w:i/>
          <w:color w:val="auto"/>
        </w:rPr>
        <w:lastRenderedPageBreak/>
        <w:t xml:space="preserve">Learning outcome #2: </w:t>
      </w:r>
      <w:r w:rsidRPr="001E673E">
        <w:rPr>
          <w:color w:val="auto"/>
        </w:rPr>
        <w:t>The student will be able to satisfactorily complete routine horse care duties.</w:t>
      </w:r>
    </w:p>
    <w:p w:rsidR="00842AC7" w:rsidRPr="001E673E" w:rsidRDefault="00842AC7" w:rsidP="00842AC7">
      <w:pPr>
        <w:rPr>
          <w:color w:val="auto"/>
        </w:rPr>
      </w:pPr>
    </w:p>
    <w:p w:rsidR="00842AC7" w:rsidRPr="001E673E" w:rsidRDefault="00842AC7" w:rsidP="00842AC7">
      <w:pPr>
        <w:rPr>
          <w:color w:val="auto"/>
        </w:rPr>
        <w:sectPr w:rsidR="00842AC7" w:rsidRPr="001E673E" w:rsidSect="00842AC7">
          <w:type w:val="continuous"/>
          <w:pgSz w:w="12240" w:h="15840"/>
          <w:pgMar w:top="720" w:right="1440" w:bottom="720" w:left="1440" w:header="720" w:footer="720" w:gutter="0"/>
          <w:cols w:space="720"/>
          <w:docGrid w:linePitch="360"/>
        </w:sectPr>
      </w:pPr>
      <w:r w:rsidRPr="001E673E">
        <w:rPr>
          <w:i/>
          <w:color w:val="auto"/>
        </w:rPr>
        <w:t xml:space="preserve">Learning outcome #3: </w:t>
      </w:r>
      <w:r w:rsidRPr="001E673E">
        <w:rPr>
          <w:color w:val="auto"/>
        </w:rPr>
        <w:t>The student will be able to demonstrate competence in safe horse handling, knowledge of feeds, knowledge of tack, physical examination of the horse, and basic horse terminology.</w:t>
      </w:r>
    </w:p>
    <w:p w:rsidR="00842AC7" w:rsidRPr="00EA2D23" w:rsidRDefault="00842AC7" w:rsidP="00842AC7">
      <w:pPr>
        <w:pStyle w:val="Heading1"/>
        <w:rPr>
          <w:color w:val="auto"/>
          <w:sz w:val="28"/>
          <w:szCs w:val="28"/>
          <w:u w:val="single"/>
        </w:rPr>
      </w:pPr>
      <w:r w:rsidRPr="00EA2D23">
        <w:rPr>
          <w:color w:val="auto"/>
          <w:sz w:val="28"/>
          <w:szCs w:val="28"/>
          <w:u w:val="single"/>
        </w:rPr>
        <w:lastRenderedPageBreak/>
        <w:t>Grading and Course Expectations</w:t>
      </w:r>
    </w:p>
    <w:p w:rsidR="00842AC7" w:rsidRPr="00EA2D23" w:rsidRDefault="00842AC7" w:rsidP="00842AC7">
      <w:pPr>
        <w:rPr>
          <w:color w:val="auto"/>
        </w:rPr>
      </w:pPr>
    </w:p>
    <w:p w:rsidR="00842AC7" w:rsidRPr="00EA2D23" w:rsidRDefault="00842AC7" w:rsidP="00842AC7">
      <w:pPr>
        <w:rPr>
          <w:color w:val="auto"/>
        </w:rPr>
      </w:pPr>
      <w:r w:rsidRPr="00EA2D23">
        <w:rPr>
          <w:color w:val="auto"/>
        </w:rPr>
        <w:t>Students will be graded as follows:</w:t>
      </w:r>
    </w:p>
    <w:p w:rsidR="00842AC7" w:rsidRPr="00EA2D23" w:rsidRDefault="00842AC7" w:rsidP="00842AC7">
      <w:pPr>
        <w:rPr>
          <w:color w:val="auto"/>
        </w:rPr>
      </w:pPr>
    </w:p>
    <w:p w:rsidR="00842AC7" w:rsidRPr="00EA2D23" w:rsidRDefault="00842AC7" w:rsidP="00842AC7">
      <w:pPr>
        <w:rPr>
          <w:color w:val="auto"/>
        </w:rPr>
      </w:pPr>
      <w:r w:rsidRPr="00EA2D23">
        <w:rPr>
          <w:color w:val="auto"/>
        </w:rPr>
        <w:t>Completion of assigned tasks: 80 % (See rubric below)</w:t>
      </w:r>
    </w:p>
    <w:p w:rsidR="00842AC7" w:rsidRPr="00EA2D23" w:rsidRDefault="00842AC7" w:rsidP="00842AC7">
      <w:pPr>
        <w:rPr>
          <w:color w:val="auto"/>
        </w:rPr>
      </w:pPr>
    </w:p>
    <w:p w:rsidR="00842AC7" w:rsidRPr="00EA2D23" w:rsidRDefault="00842AC7" w:rsidP="00842AC7">
      <w:pPr>
        <w:rPr>
          <w:color w:val="auto"/>
        </w:rPr>
      </w:pPr>
      <w:r w:rsidRPr="00EA2D23">
        <w:rPr>
          <w:color w:val="auto"/>
        </w:rPr>
        <w:t>Quizzes: 20 %</w:t>
      </w:r>
    </w:p>
    <w:p w:rsidR="00842AC7" w:rsidRPr="00EA2D23" w:rsidRDefault="00842AC7" w:rsidP="00842AC7">
      <w:pPr>
        <w:rPr>
          <w:color w:val="auto"/>
        </w:rPr>
      </w:pPr>
    </w:p>
    <w:p w:rsidR="00842AC7" w:rsidRPr="00EA2D23" w:rsidRDefault="00842AC7" w:rsidP="00842AC7">
      <w:pPr>
        <w:rPr>
          <w:color w:val="auto"/>
        </w:rPr>
        <w:sectPr w:rsidR="00842AC7" w:rsidRPr="00EA2D23" w:rsidSect="00842AC7">
          <w:type w:val="continuous"/>
          <w:pgSz w:w="12240" w:h="15840"/>
          <w:pgMar w:top="720" w:right="1440" w:bottom="720" w:left="1440" w:header="720" w:footer="720" w:gutter="0"/>
          <w:cols w:space="720"/>
          <w:docGrid w:linePitch="360"/>
        </w:sectPr>
      </w:pPr>
      <w:r w:rsidRPr="00EA2D23">
        <w:rPr>
          <w:color w:val="auto"/>
        </w:rPr>
        <w:t>A = 90-100 %, B = 80-89%, C = 70–79%, D = 60-69%, F &lt; 60%</w:t>
      </w:r>
    </w:p>
    <w:p w:rsidR="00842AC7" w:rsidRPr="00EA2D23" w:rsidRDefault="00842AC7" w:rsidP="00842AC7">
      <w:pPr>
        <w:pStyle w:val="Heading1"/>
        <w:rPr>
          <w:color w:val="auto"/>
          <w:sz w:val="28"/>
          <w:szCs w:val="28"/>
          <w:u w:val="single"/>
        </w:rPr>
      </w:pPr>
      <w:r w:rsidRPr="00EA2D23">
        <w:rPr>
          <w:color w:val="auto"/>
          <w:sz w:val="28"/>
          <w:szCs w:val="28"/>
          <w:u w:val="single"/>
        </w:rPr>
        <w:lastRenderedPageBreak/>
        <w:t>Class Policies</w:t>
      </w:r>
    </w:p>
    <w:p w:rsidR="00842AC7" w:rsidRPr="00EA2D23" w:rsidRDefault="00842AC7" w:rsidP="00842AC7">
      <w:pPr>
        <w:rPr>
          <w:color w:val="auto"/>
        </w:rPr>
      </w:pPr>
    </w:p>
    <w:p w:rsidR="00842AC7" w:rsidRPr="00EA2D23" w:rsidRDefault="00842AC7" w:rsidP="00842AC7">
      <w:pPr>
        <w:numPr>
          <w:ilvl w:val="0"/>
          <w:numId w:val="7"/>
        </w:numPr>
        <w:tabs>
          <w:tab w:val="clear" w:pos="720"/>
        </w:tabs>
        <w:rPr>
          <w:color w:val="auto"/>
        </w:rPr>
        <w:sectPr w:rsidR="00842AC7" w:rsidRPr="00EA2D23" w:rsidSect="00842AC7">
          <w:type w:val="continuous"/>
          <w:pgSz w:w="12240" w:h="15840"/>
          <w:pgMar w:top="720" w:right="1440" w:bottom="720" w:left="1440" w:header="720" w:footer="720" w:gutter="0"/>
          <w:cols w:space="720"/>
          <w:docGrid w:linePitch="360"/>
        </w:sectPr>
      </w:pPr>
    </w:p>
    <w:p w:rsidR="00842AC7" w:rsidRPr="00EA2D23" w:rsidRDefault="00842AC7" w:rsidP="00842AC7">
      <w:pPr>
        <w:rPr>
          <w:color w:val="auto"/>
        </w:rPr>
      </w:pPr>
      <w:r w:rsidRPr="00EA2D23">
        <w:rPr>
          <w:color w:val="auto"/>
        </w:rPr>
        <w:lastRenderedPageBreak/>
        <w:t>Students will be required to attend weekly equine barn meetings, to participate in weekly chore rotations, and to attend a weekly lecture.</w:t>
      </w:r>
    </w:p>
    <w:p w:rsidR="00842AC7" w:rsidRPr="00EA2D23" w:rsidRDefault="00842AC7" w:rsidP="00842AC7">
      <w:pPr>
        <w:rPr>
          <w:color w:val="auto"/>
        </w:rPr>
      </w:pPr>
      <w:r w:rsidRPr="00EA2D23">
        <w:rPr>
          <w:color w:val="auto"/>
        </w:rPr>
        <w:t>Class attendance is required. Failure to attend a scheduled meeting or perform assigned duty, without prior approval of the instructor, will be penalized according to a three strikes policy, resulting in failing the class upon the third strike.</w:t>
      </w:r>
    </w:p>
    <w:p w:rsidR="00842AC7" w:rsidRPr="00EA2D23" w:rsidRDefault="00842AC7" w:rsidP="00842AC7">
      <w:pPr>
        <w:rPr>
          <w:color w:val="auto"/>
        </w:rPr>
      </w:pPr>
    </w:p>
    <w:p w:rsidR="00842AC7" w:rsidRPr="00A83DBD" w:rsidRDefault="00842AC7" w:rsidP="00842AC7">
      <w:pPr>
        <w:rPr>
          <w:b/>
          <w:i/>
          <w:color w:val="auto"/>
        </w:rPr>
      </w:pPr>
      <w:r w:rsidRPr="00A83DBD">
        <w:rPr>
          <w:b/>
          <w:i/>
          <w:color w:val="auto"/>
        </w:rPr>
        <w:t xml:space="preserve">Academic honesty </w:t>
      </w:r>
    </w:p>
    <w:p w:rsidR="00842AC7" w:rsidRPr="00EA2D23" w:rsidRDefault="00842AC7" w:rsidP="00842AC7">
      <w:pPr>
        <w:rPr>
          <w:color w:val="auto"/>
        </w:rPr>
      </w:pPr>
    </w:p>
    <w:p w:rsidR="00842AC7" w:rsidRPr="00EA2D23" w:rsidRDefault="00842AC7" w:rsidP="00842AC7">
      <w:pPr>
        <w:rPr>
          <w:color w:val="auto"/>
        </w:rPr>
      </w:pPr>
      <w:r w:rsidRPr="00EA2D23">
        <w:rPr>
          <w:color w:val="auto"/>
        </w:rPr>
        <w:t>Academic dishonesty includes cheating, plagiarism and all forms of misrepresentation in academic work, and is unacceptable at The University of Maine.  As stated in the University of Maine’s online undergraduate “Student Handbook,” plagiarism (the submission of another’s work without appropriate attribution) and cheating are violations of The University of Maine Student Conduct Code.  An instructor who has probable cause or reason to believe a student has cheated may act upon such evidence, and should report the case to the supervising faculty member or the Department Chair for appropriate action.</w:t>
      </w:r>
    </w:p>
    <w:p w:rsidR="00842AC7" w:rsidRPr="00EA2D23" w:rsidRDefault="00842AC7" w:rsidP="00842AC7">
      <w:pPr>
        <w:rPr>
          <w:color w:val="auto"/>
        </w:rPr>
      </w:pPr>
    </w:p>
    <w:p w:rsidR="00842AC7" w:rsidRPr="00A83DBD" w:rsidRDefault="00842AC7" w:rsidP="00842AC7">
      <w:pPr>
        <w:rPr>
          <w:b/>
          <w:i/>
          <w:color w:val="auto"/>
        </w:rPr>
      </w:pPr>
      <w:r w:rsidRPr="00A83DBD">
        <w:rPr>
          <w:b/>
          <w:i/>
          <w:color w:val="auto"/>
        </w:rPr>
        <w:t xml:space="preserve">Students with disabilities statement </w:t>
      </w:r>
    </w:p>
    <w:p w:rsidR="00842AC7" w:rsidRPr="00EA2D23" w:rsidRDefault="00842AC7" w:rsidP="00842AC7">
      <w:pPr>
        <w:rPr>
          <w:color w:val="auto"/>
        </w:rPr>
      </w:pPr>
    </w:p>
    <w:p w:rsidR="00842AC7" w:rsidRDefault="00842AC7" w:rsidP="00842AC7">
      <w:pPr>
        <w:rPr>
          <w:color w:val="auto"/>
        </w:rPr>
      </w:pPr>
      <w:r w:rsidRPr="00EA2D23">
        <w:rPr>
          <w:color w:val="auto"/>
        </w:rPr>
        <w:t>If you have a disability for which you may be requesting an accommodation, please contact Ann Smith, Director of Disabilities Services, 121 East Annex, 581-2319, as early as possible in the term.</w:t>
      </w:r>
    </w:p>
    <w:p w:rsidR="00842AC7" w:rsidRDefault="00842AC7" w:rsidP="00842AC7">
      <w:pPr>
        <w:rPr>
          <w:color w:val="auto"/>
        </w:rPr>
      </w:pPr>
    </w:p>
    <w:p w:rsidR="009B528D" w:rsidRDefault="009B528D" w:rsidP="009B528D">
      <w:pPr>
        <w:rPr>
          <w:color w:val="auto"/>
        </w:rPr>
      </w:pPr>
      <w:r w:rsidRPr="009B528D">
        <w:rPr>
          <w:b/>
          <w:i/>
          <w:iCs/>
          <w:color w:val="auto"/>
        </w:rPr>
        <w:t>Sexual Discrimination Reporting</w:t>
      </w:r>
      <w:r w:rsidRPr="009B528D">
        <w:rPr>
          <w:color w:val="auto"/>
        </w:rPr>
        <w:t xml:space="preserve"> </w:t>
      </w:r>
    </w:p>
    <w:p w:rsidR="009B528D" w:rsidRDefault="009B528D" w:rsidP="009B528D">
      <w:pPr>
        <w:rPr>
          <w:color w:val="auto"/>
        </w:rPr>
      </w:pPr>
    </w:p>
    <w:p w:rsidR="009B528D" w:rsidRDefault="009B528D" w:rsidP="009B528D">
      <w:pPr>
        <w:rPr>
          <w:color w:val="auto"/>
        </w:rPr>
      </w:pPr>
      <w:r w:rsidRPr="009B528D">
        <w:rPr>
          <w:color w:val="auto"/>
        </w:rPr>
        <w:t xml:space="preserve">The University of Maine is committed to making campus a safe place for students. Because of this commitment, if you tell a teacher about an </w:t>
      </w:r>
      <w:r w:rsidRPr="009B528D">
        <w:rPr>
          <w:color w:val="auto"/>
        </w:rPr>
        <w:lastRenderedPageBreak/>
        <w:t>experience of sexual assault, sexual harassment, stalking, relationship abuse (dating violence and domestic violence), sexual misconduct or any form of gender discrimination involving members of the campus, your teacher is required to report this information to the campus Office of Sexual Assault &amp; Violence Prevention or the Office of Equal Opportunity.</w:t>
      </w:r>
    </w:p>
    <w:p w:rsidR="009B528D" w:rsidRPr="009B528D" w:rsidRDefault="009B528D" w:rsidP="009B528D">
      <w:pPr>
        <w:rPr>
          <w:color w:val="auto"/>
        </w:rPr>
      </w:pPr>
    </w:p>
    <w:p w:rsidR="009B528D" w:rsidRDefault="009B528D" w:rsidP="009B528D">
      <w:pPr>
        <w:rPr>
          <w:color w:val="auto"/>
        </w:rPr>
      </w:pPr>
      <w:r w:rsidRPr="009B528D">
        <w:rPr>
          <w:color w:val="auto"/>
        </w:rPr>
        <w:t>If you want to talk in confidence to someone about an experience of sexual discrimination, please contact these resources:</w:t>
      </w:r>
    </w:p>
    <w:p w:rsidR="009B528D" w:rsidRPr="009B528D" w:rsidRDefault="009B528D" w:rsidP="009B528D">
      <w:pPr>
        <w:rPr>
          <w:color w:val="auto"/>
        </w:rPr>
      </w:pPr>
    </w:p>
    <w:p w:rsidR="009B528D" w:rsidRDefault="009B528D" w:rsidP="009B528D">
      <w:pPr>
        <w:rPr>
          <w:color w:val="auto"/>
        </w:rPr>
      </w:pPr>
      <w:r w:rsidRPr="009B528D">
        <w:rPr>
          <w:color w:val="auto"/>
        </w:rPr>
        <w:t>For confidential resources on campus: Counseling Center: 207-581-1392 or Cutler Health Center: at 207-581-4000. </w:t>
      </w:r>
    </w:p>
    <w:p w:rsidR="009B528D" w:rsidRDefault="009B528D" w:rsidP="009B528D">
      <w:pPr>
        <w:rPr>
          <w:color w:val="auto"/>
        </w:rPr>
      </w:pPr>
      <w:r w:rsidRPr="009B528D">
        <w:rPr>
          <w:color w:val="auto"/>
        </w:rPr>
        <w:t>For confidential resources off campus: Rape Response Services: 1-800-310-0000 or Spruce Run: 1-800-863-9909.</w:t>
      </w:r>
    </w:p>
    <w:p w:rsidR="009B528D" w:rsidRPr="009B528D" w:rsidRDefault="009B528D" w:rsidP="009B528D">
      <w:pPr>
        <w:rPr>
          <w:color w:val="auto"/>
        </w:rPr>
      </w:pPr>
    </w:p>
    <w:p w:rsidR="009B528D" w:rsidRPr="009B528D" w:rsidRDefault="009B528D" w:rsidP="009B528D">
      <w:pPr>
        <w:rPr>
          <w:color w:val="auto"/>
        </w:rPr>
      </w:pPr>
      <w:r w:rsidRPr="009B528D">
        <w:rPr>
          <w:color w:val="auto"/>
        </w:rPr>
        <w:t>Other resources: The resources listed below can offer support but may have to report the incident to others who can help:</w:t>
      </w:r>
    </w:p>
    <w:p w:rsidR="009B528D" w:rsidRDefault="009B528D" w:rsidP="009B528D">
      <w:pPr>
        <w:rPr>
          <w:color w:val="auto"/>
        </w:rPr>
      </w:pPr>
      <w:r w:rsidRPr="009B528D">
        <w:rPr>
          <w:color w:val="auto"/>
        </w:rPr>
        <w:t>For support services on campus: Office of Sexual Assault &amp; Violence Prevention: 207-581-1406, Office of Community Standards: 207-581-1409, University of Maine Police: 207-581-4040 or 911. Or see the OSAVP website for a complete list of services at http://www.umaine.edu/osavp/</w:t>
      </w:r>
    </w:p>
    <w:p w:rsidR="00842AC7" w:rsidRPr="00EA2D23" w:rsidRDefault="00842AC7" w:rsidP="00842AC7">
      <w:pPr>
        <w:pStyle w:val="Heading1"/>
        <w:rPr>
          <w:color w:val="auto"/>
          <w:sz w:val="28"/>
          <w:szCs w:val="28"/>
          <w:u w:val="single"/>
        </w:rPr>
      </w:pPr>
      <w:r w:rsidRPr="00EA2D23">
        <w:rPr>
          <w:color w:val="auto"/>
          <w:sz w:val="28"/>
          <w:szCs w:val="28"/>
          <w:u w:val="single"/>
        </w:rPr>
        <w:t>Course Schedule</w:t>
      </w:r>
    </w:p>
    <w:p w:rsidR="00842AC7" w:rsidRPr="001E673E" w:rsidRDefault="00842AC7" w:rsidP="00842AC7"/>
    <w:p w:rsidR="00842AC7" w:rsidRPr="001E673E" w:rsidRDefault="00842AC7" w:rsidP="00842AC7">
      <w:r w:rsidRPr="001E673E">
        <w:t xml:space="preserve">Lecture </w:t>
      </w:r>
      <w:r w:rsidR="00B52378">
        <w:t>Mon</w:t>
      </w:r>
      <w:r w:rsidRPr="001E673E">
        <w:t xml:space="preserve">days </w:t>
      </w:r>
      <w:r w:rsidR="00B540B9">
        <w:t>6</w:t>
      </w:r>
      <w:r w:rsidR="00B52378">
        <w:t>.00 P</w:t>
      </w:r>
      <w:r w:rsidRPr="001E673E">
        <w:t xml:space="preserve">M – </w:t>
      </w:r>
      <w:r w:rsidR="00B52378">
        <w:t>8</w:t>
      </w:r>
      <w:r w:rsidRPr="001E673E">
        <w:t>.</w:t>
      </w:r>
      <w:r w:rsidR="00B52378">
        <w:t>00</w:t>
      </w:r>
      <w:r w:rsidRPr="001E673E">
        <w:t xml:space="preserve"> PM</w:t>
      </w:r>
    </w:p>
    <w:p w:rsidR="00842AC7" w:rsidRDefault="00842AC7" w:rsidP="00842AC7">
      <w:pPr>
        <w:rPr>
          <w:color w:val="auto"/>
        </w:rPr>
      </w:pPr>
    </w:p>
    <w:p w:rsidR="00842AC7" w:rsidRDefault="00842AC7" w:rsidP="00842AC7">
      <w:pPr>
        <w:rPr>
          <w:color w:val="auto"/>
        </w:rPr>
      </w:pPr>
      <w:r>
        <w:rPr>
          <w:color w:val="auto"/>
        </w:rPr>
        <w:t>Barn duties: 4 hours per week</w:t>
      </w:r>
    </w:p>
    <w:p w:rsidR="00842AC7" w:rsidRPr="001E673E" w:rsidRDefault="00842AC7" w:rsidP="00842AC7"/>
    <w:p w:rsidR="00842AC7" w:rsidRPr="00EA2D23" w:rsidRDefault="00842AC7" w:rsidP="00842AC7">
      <w:pPr>
        <w:rPr>
          <w:color w:val="auto"/>
        </w:rPr>
      </w:pPr>
    </w:p>
    <w:p w:rsidR="00842AC7" w:rsidRPr="00FC3D23" w:rsidRDefault="00842AC7" w:rsidP="00842AC7">
      <w:pPr>
        <w:rPr>
          <w:b/>
          <w:color w:val="auto"/>
          <w:sz w:val="28"/>
        </w:rPr>
      </w:pPr>
      <w:r w:rsidRPr="00FC3D23">
        <w:rPr>
          <w:b/>
          <w:color w:val="auto"/>
          <w:sz w:val="28"/>
        </w:rPr>
        <w:t xml:space="preserve">Lecture </w:t>
      </w:r>
      <w:r w:rsidR="00DA4189">
        <w:rPr>
          <w:b/>
          <w:color w:val="auto"/>
          <w:sz w:val="28"/>
        </w:rPr>
        <w:t>topics</w:t>
      </w:r>
      <w:r w:rsidR="00EB3B47">
        <w:rPr>
          <w:b/>
          <w:color w:val="auto"/>
          <w:sz w:val="28"/>
        </w:rPr>
        <w:t>:</w:t>
      </w:r>
      <w:r w:rsidRPr="00FC3D23">
        <w:rPr>
          <w:b/>
          <w:color w:val="auto"/>
          <w:sz w:val="28"/>
        </w:rPr>
        <w:br/>
      </w:r>
    </w:p>
    <w:p w:rsidR="00842AC7" w:rsidRPr="00EA2D23" w:rsidRDefault="00842AC7" w:rsidP="00842AC7">
      <w:pPr>
        <w:rPr>
          <w:b/>
          <w:color w:val="auto"/>
        </w:rPr>
      </w:pPr>
      <w:r w:rsidRPr="00EA2D23">
        <w:rPr>
          <w:b/>
          <w:color w:val="auto"/>
        </w:rPr>
        <w:t>Safety Training; stall cleaning and barn organization</w:t>
      </w:r>
    </w:p>
    <w:p w:rsidR="00842AC7" w:rsidRPr="00EA2D23" w:rsidRDefault="00842AC7" w:rsidP="00842AC7">
      <w:pPr>
        <w:rPr>
          <w:b/>
          <w:color w:val="auto"/>
        </w:rPr>
      </w:pPr>
      <w:r w:rsidRPr="00EA2D23">
        <w:rPr>
          <w:b/>
          <w:color w:val="auto"/>
        </w:rPr>
        <w:pict>
          <v:rect id="_x0000_i1025" style="width:0;height:1.5pt" o:hralign="center" o:hrstd="t" o:hr="t" fillcolor="#5a4eb1" stroked="f"/>
        </w:pict>
      </w:r>
    </w:p>
    <w:p w:rsidR="00842AC7" w:rsidRPr="00EA2D23" w:rsidRDefault="00842AC7" w:rsidP="00842AC7">
      <w:pPr>
        <w:rPr>
          <w:b/>
          <w:color w:val="auto"/>
        </w:rPr>
      </w:pPr>
      <w:r w:rsidRPr="00EA2D23">
        <w:rPr>
          <w:b/>
          <w:color w:val="auto"/>
        </w:rPr>
        <w:t>Haltering, leading, restraint in stall and paddock</w:t>
      </w:r>
    </w:p>
    <w:p w:rsidR="00842AC7" w:rsidRPr="00EA2D23" w:rsidRDefault="00842AC7" w:rsidP="00842AC7">
      <w:pPr>
        <w:rPr>
          <w:b/>
          <w:color w:val="auto"/>
        </w:rPr>
      </w:pPr>
      <w:r w:rsidRPr="00EA2D23">
        <w:rPr>
          <w:b/>
          <w:color w:val="auto"/>
        </w:rPr>
        <w:pict>
          <v:rect id="_x0000_i1026" style="width:0;height:1.5pt" o:hralign="center" o:hrstd="t" o:hr="t" fillcolor="#5a4eb1" stroked="f"/>
        </w:pict>
      </w:r>
    </w:p>
    <w:p w:rsidR="00842AC7" w:rsidRPr="00EA2D23" w:rsidRDefault="00842AC7" w:rsidP="00842AC7">
      <w:pPr>
        <w:rPr>
          <w:b/>
          <w:color w:val="auto"/>
        </w:rPr>
      </w:pPr>
      <w:r w:rsidRPr="00EA2D23">
        <w:rPr>
          <w:b/>
          <w:color w:val="auto"/>
        </w:rPr>
        <w:t>Feeding and watering in stall and paddock</w:t>
      </w:r>
    </w:p>
    <w:p w:rsidR="00842AC7" w:rsidRPr="00EA2D23" w:rsidRDefault="00842AC7" w:rsidP="00842AC7">
      <w:pPr>
        <w:rPr>
          <w:b/>
          <w:color w:val="auto"/>
        </w:rPr>
      </w:pPr>
      <w:r w:rsidRPr="00EA2D23">
        <w:rPr>
          <w:b/>
          <w:color w:val="auto"/>
        </w:rPr>
        <w:pict>
          <v:rect id="_x0000_i1027" style="width:0;height:1.5pt" o:hralign="center" o:hrstd="t" o:hr="t" fillcolor="#5a4eb1" stroked="f"/>
        </w:pict>
      </w:r>
    </w:p>
    <w:p w:rsidR="00842AC7" w:rsidRDefault="00842AC7" w:rsidP="00842AC7">
      <w:pPr>
        <w:rPr>
          <w:b/>
          <w:color w:val="auto"/>
        </w:rPr>
      </w:pPr>
      <w:r w:rsidRPr="00EA2D23">
        <w:rPr>
          <w:b/>
          <w:color w:val="auto"/>
        </w:rPr>
        <w:t>Simple ground training during catching horses and turn-out</w:t>
      </w:r>
    </w:p>
    <w:p w:rsidR="00842AC7" w:rsidRPr="00EA2D23" w:rsidRDefault="00842AC7" w:rsidP="00842AC7">
      <w:pPr>
        <w:rPr>
          <w:b/>
          <w:color w:val="auto"/>
        </w:rPr>
      </w:pPr>
      <w:r w:rsidRPr="00EA2D23">
        <w:rPr>
          <w:b/>
          <w:color w:val="auto"/>
        </w:rPr>
        <w:t xml:space="preserve">Horse </w:t>
      </w:r>
      <w:r w:rsidR="001B309C">
        <w:rPr>
          <w:b/>
          <w:color w:val="auto"/>
        </w:rPr>
        <w:t xml:space="preserve">color and horse identification </w:t>
      </w:r>
    </w:p>
    <w:p w:rsidR="00842AC7" w:rsidRPr="00EA2D23" w:rsidRDefault="00842AC7" w:rsidP="00842AC7">
      <w:pPr>
        <w:rPr>
          <w:b/>
          <w:color w:val="auto"/>
        </w:rPr>
      </w:pPr>
      <w:r w:rsidRPr="00EA2D23">
        <w:rPr>
          <w:b/>
          <w:color w:val="auto"/>
        </w:rPr>
        <w:pict>
          <v:rect id="_x0000_i1028" style="width:0;height:1.5pt" o:hralign="center" o:hrstd="t" o:hr="t" fillcolor="#5a4eb1" stroked="f"/>
        </w:pict>
      </w:r>
    </w:p>
    <w:p w:rsidR="00842AC7" w:rsidRPr="00EA2D23" w:rsidRDefault="00842AC7" w:rsidP="00842AC7">
      <w:pPr>
        <w:rPr>
          <w:b/>
          <w:color w:val="auto"/>
        </w:rPr>
      </w:pPr>
      <w:r w:rsidRPr="00EA2D23">
        <w:rPr>
          <w:b/>
          <w:color w:val="auto"/>
        </w:rPr>
        <w:t>Grooming and hoof care</w:t>
      </w:r>
    </w:p>
    <w:p w:rsidR="00842AC7" w:rsidRPr="00EA2D23" w:rsidRDefault="00842AC7" w:rsidP="00842AC7">
      <w:pPr>
        <w:rPr>
          <w:b/>
          <w:color w:val="auto"/>
        </w:rPr>
      </w:pPr>
      <w:r w:rsidRPr="00EA2D23">
        <w:rPr>
          <w:b/>
          <w:color w:val="auto"/>
        </w:rPr>
        <w:pict>
          <v:rect id="_x0000_i1029" style="width:0;height:1.5pt" o:hralign="center" o:hrstd="t" o:hr="t" fillcolor="#5a4eb1" stroked="f"/>
        </w:pict>
      </w:r>
      <w:r w:rsidRPr="00EA2D23">
        <w:rPr>
          <w:b/>
          <w:color w:val="auto"/>
        </w:rPr>
        <w:t xml:space="preserve">Parts of a horse </w:t>
      </w:r>
    </w:p>
    <w:p w:rsidR="00842AC7" w:rsidRPr="00EA2D23" w:rsidRDefault="00842AC7" w:rsidP="00842AC7">
      <w:pPr>
        <w:rPr>
          <w:b/>
          <w:color w:val="auto"/>
        </w:rPr>
      </w:pPr>
      <w:r w:rsidRPr="00EA2D23">
        <w:rPr>
          <w:b/>
          <w:color w:val="auto"/>
        </w:rPr>
        <w:pict>
          <v:rect id="_x0000_i1030" style="width:0;height:1.5pt" o:hralign="center" o:hrstd="t" o:hr="t" fillcolor="#5a4eb1" stroked="f"/>
        </w:pict>
      </w:r>
    </w:p>
    <w:p w:rsidR="00DA4189" w:rsidRDefault="00DA4189" w:rsidP="00842AC7">
      <w:pPr>
        <w:rPr>
          <w:b/>
          <w:color w:val="auto"/>
        </w:rPr>
      </w:pPr>
      <w:r>
        <w:rPr>
          <w:b/>
          <w:color w:val="auto"/>
        </w:rPr>
        <w:t>Tack</w:t>
      </w:r>
    </w:p>
    <w:p w:rsidR="00DA4189" w:rsidRPr="00EA2D23" w:rsidRDefault="00DA4189" w:rsidP="00DA4189">
      <w:pPr>
        <w:rPr>
          <w:b/>
          <w:color w:val="auto"/>
        </w:rPr>
      </w:pPr>
      <w:r w:rsidRPr="00EA2D23">
        <w:rPr>
          <w:b/>
          <w:color w:val="auto"/>
        </w:rPr>
        <w:pict>
          <v:rect id="_x0000_i1031" style="width:0;height:1.5pt" o:hralign="center" o:hrstd="t" o:hr="t" fillcolor="#5a4eb1" stroked="f"/>
        </w:pict>
      </w:r>
    </w:p>
    <w:p w:rsidR="00DA4189" w:rsidRPr="00EA2D23" w:rsidRDefault="00D30085" w:rsidP="00DA4189">
      <w:pPr>
        <w:rPr>
          <w:b/>
          <w:color w:val="auto"/>
        </w:rPr>
      </w:pPr>
      <w:r w:rsidRPr="00EA2D23">
        <w:rPr>
          <w:b/>
          <w:color w:val="auto"/>
        </w:rPr>
        <w:t xml:space="preserve">Physical examination </w:t>
      </w:r>
      <w:r w:rsidR="00DA4189" w:rsidRPr="00EA2D23">
        <w:rPr>
          <w:b/>
          <w:color w:val="auto"/>
        </w:rPr>
        <w:pict>
          <v:rect id="_x0000_i1032" style="width:0;height:1.5pt" o:hralign="center" o:hrstd="t" o:hr="t" fillcolor="#5a4eb1" stroked="f"/>
        </w:pict>
      </w:r>
    </w:p>
    <w:p w:rsidR="00D30085" w:rsidRPr="00EA2D23" w:rsidRDefault="00D30085" w:rsidP="00D30085">
      <w:pPr>
        <w:rPr>
          <w:b/>
          <w:color w:val="auto"/>
        </w:rPr>
      </w:pPr>
      <w:r w:rsidRPr="00EA2D23">
        <w:rPr>
          <w:b/>
          <w:color w:val="auto"/>
        </w:rPr>
        <w:t>Horse emergencies</w:t>
      </w:r>
    </w:p>
    <w:p w:rsidR="00842AC7" w:rsidRPr="00EA2D23" w:rsidRDefault="00842AC7" w:rsidP="00842AC7">
      <w:pPr>
        <w:rPr>
          <w:b/>
          <w:color w:val="auto"/>
        </w:rPr>
      </w:pPr>
    </w:p>
    <w:p w:rsidR="00842AC7" w:rsidRPr="00EA2D23" w:rsidRDefault="00842AC7" w:rsidP="00842AC7">
      <w:pPr>
        <w:rPr>
          <w:b/>
          <w:color w:val="auto"/>
        </w:rPr>
      </w:pPr>
      <w:r w:rsidRPr="00EA2D23">
        <w:rPr>
          <w:b/>
          <w:color w:val="auto"/>
        </w:rPr>
        <w:lastRenderedPageBreak/>
        <w:pict>
          <v:rect id="_x0000_i1033" style="width:0;height:1.5pt" o:hralign="center" o:hrstd="t" o:hr="t" fillcolor="#5a4eb1" stroked="f"/>
        </w:pict>
      </w:r>
    </w:p>
    <w:p w:rsidR="00842AC7" w:rsidRPr="00EA2D23" w:rsidRDefault="00842AC7" w:rsidP="00842AC7">
      <w:pPr>
        <w:rPr>
          <w:color w:val="auto"/>
        </w:rPr>
      </w:pPr>
      <w:r w:rsidRPr="00EA2D23">
        <w:rPr>
          <w:color w:val="auto"/>
        </w:rPr>
        <w:br w:type="page"/>
      </w:r>
    </w:p>
    <w:p w:rsidR="00842AC7" w:rsidRPr="00EA2D23" w:rsidRDefault="00842AC7" w:rsidP="00842AC7">
      <w:pPr>
        <w:rPr>
          <w:color w:val="auto"/>
        </w:rPr>
      </w:pPr>
    </w:p>
    <w:p w:rsidR="00842AC7" w:rsidRPr="00EA2D23" w:rsidRDefault="00842AC7" w:rsidP="00842AC7">
      <w:pPr>
        <w:rPr>
          <w:color w:val="auto"/>
        </w:rPr>
      </w:pPr>
    </w:p>
    <w:p w:rsidR="00842AC7" w:rsidRPr="00FC3D23" w:rsidRDefault="00842AC7" w:rsidP="00842AC7">
      <w:pPr>
        <w:rPr>
          <w:b/>
          <w:color w:val="auto"/>
        </w:rPr>
      </w:pPr>
      <w:r w:rsidRPr="00FC3D23">
        <w:rPr>
          <w:b/>
          <w:color w:val="auto"/>
        </w:rPr>
        <w:t>Rubric for grading completion of assigned tasks:</w:t>
      </w:r>
    </w:p>
    <w:p w:rsidR="00842AC7" w:rsidRPr="00FC3D23" w:rsidRDefault="00842AC7" w:rsidP="00842AC7">
      <w:pPr>
        <w:rPr>
          <w:b/>
          <w:color w:val="auto"/>
        </w:rPr>
      </w:pPr>
    </w:p>
    <w:p w:rsidR="00842AC7" w:rsidRPr="001E673E" w:rsidRDefault="00842AC7" w:rsidP="00842AC7">
      <w:pPr>
        <w:rPr>
          <w:b/>
          <w:i/>
          <w:color w:val="auto"/>
        </w:rPr>
      </w:pPr>
      <w:r w:rsidRPr="001E673E">
        <w:rPr>
          <w:b/>
          <w:i/>
          <w:color w:val="auto"/>
        </w:rPr>
        <w:tab/>
      </w:r>
      <w:r w:rsidRPr="001E673E">
        <w:rPr>
          <w:b/>
          <w:i/>
          <w:color w:val="auto"/>
        </w:rPr>
        <w:tab/>
      </w:r>
      <w:r w:rsidRPr="001E673E">
        <w:rPr>
          <w:b/>
          <w:i/>
          <w:color w:val="auto"/>
        </w:rPr>
        <w:tab/>
        <w:t xml:space="preserve">         ---------------------</w:t>
      </w:r>
      <w:r w:rsidRPr="00707FCE">
        <w:rPr>
          <w:b/>
          <w:color w:val="auto"/>
        </w:rPr>
        <w:t>Score</w:t>
      </w:r>
      <w:r w:rsidRPr="001E673E">
        <w:rPr>
          <w:b/>
          <w:i/>
          <w:color w:val="auto"/>
        </w:rPr>
        <w:t>-----------------------</w:t>
      </w:r>
    </w:p>
    <w:p w:rsidR="00842AC7" w:rsidRPr="001E673E" w:rsidRDefault="00842AC7" w:rsidP="00842AC7">
      <w:pPr>
        <w:rPr>
          <w:b/>
          <w:i/>
          <w:color w:val="auto"/>
        </w:rPr>
      </w:pPr>
    </w:p>
    <w:p w:rsidR="00842AC7" w:rsidRPr="001E673E" w:rsidRDefault="00842AC7" w:rsidP="00842AC7">
      <w:pPr>
        <w:rPr>
          <w:i/>
          <w:color w:val="auto"/>
        </w:rPr>
      </w:pPr>
      <w:r w:rsidRPr="001E673E">
        <w:rPr>
          <w:b/>
          <w:color w:val="auto"/>
        </w:rPr>
        <w:t>Task</w:t>
      </w:r>
      <w:r w:rsidRPr="001E673E">
        <w:rPr>
          <w:b/>
          <w:color w:val="auto"/>
        </w:rPr>
        <w:tab/>
      </w:r>
      <w:r w:rsidRPr="001E673E">
        <w:rPr>
          <w:b/>
          <w:color w:val="auto"/>
        </w:rPr>
        <w:tab/>
      </w:r>
      <w:r w:rsidRPr="001E673E">
        <w:rPr>
          <w:b/>
          <w:color w:val="auto"/>
        </w:rPr>
        <w:tab/>
      </w:r>
      <w:r w:rsidRPr="001E673E">
        <w:rPr>
          <w:b/>
          <w:color w:val="auto"/>
        </w:rPr>
        <w:tab/>
        <w:t>1</w:t>
      </w:r>
      <w:r w:rsidRPr="001E673E">
        <w:rPr>
          <w:b/>
          <w:color w:val="auto"/>
        </w:rPr>
        <w:tab/>
      </w:r>
      <w:r w:rsidRPr="001E673E">
        <w:rPr>
          <w:b/>
          <w:color w:val="auto"/>
        </w:rPr>
        <w:tab/>
        <w:t>2</w:t>
      </w:r>
      <w:r w:rsidRPr="001E673E">
        <w:rPr>
          <w:b/>
          <w:color w:val="auto"/>
        </w:rPr>
        <w:tab/>
      </w:r>
      <w:r w:rsidRPr="001E673E">
        <w:rPr>
          <w:b/>
          <w:color w:val="auto"/>
        </w:rPr>
        <w:tab/>
        <w:t xml:space="preserve">3 </w:t>
      </w:r>
      <w:r w:rsidRPr="001E673E">
        <w:rPr>
          <w:b/>
          <w:color w:val="auto"/>
        </w:rPr>
        <w:tab/>
      </w:r>
      <w:r w:rsidRPr="001E673E">
        <w:rPr>
          <w:b/>
          <w:color w:val="auto"/>
        </w:rPr>
        <w:tab/>
        <w:t>4</w:t>
      </w:r>
      <w:r w:rsidRPr="001E673E">
        <w:rPr>
          <w:b/>
          <w:color w:val="auto"/>
        </w:rPr>
        <w:tab/>
      </w:r>
      <w:r w:rsidRPr="001E673E">
        <w:rPr>
          <w:b/>
          <w:color w:val="auto"/>
        </w:rPr>
        <w:tab/>
        <w:t>5</w:t>
      </w:r>
      <w:r w:rsidRPr="001E673E">
        <w:rPr>
          <w:b/>
          <w:color w:val="auto"/>
        </w:rPr>
        <w:tab/>
      </w:r>
      <w:r w:rsidRPr="001E673E">
        <w:rPr>
          <w:b/>
          <w:color w:val="auto"/>
        </w:rPr>
        <w:tab/>
      </w:r>
      <w:r w:rsidRPr="001E673E">
        <w:rPr>
          <w:i/>
          <w:color w:val="auto"/>
        </w:rPr>
        <w:br/>
      </w:r>
      <w:r w:rsidRPr="00EA2D23">
        <w:rPr>
          <w:b/>
          <w:color w:val="auto"/>
        </w:rPr>
        <w:pict>
          <v:rect id="_x0000_i1034" style="width:0;height:1.5pt" o:hralign="center" o:hrstd="t" o:hr="t" fillcolor="#5a4eb1" stroked="f"/>
        </w:pict>
      </w:r>
    </w:p>
    <w:p w:rsidR="00842AC7" w:rsidRPr="00EA2D23" w:rsidRDefault="00842AC7" w:rsidP="00842AC7">
      <w:pPr>
        <w:rPr>
          <w:b/>
          <w:color w:val="auto"/>
        </w:rPr>
      </w:pPr>
      <w:r w:rsidRPr="00EA2D23">
        <w:rPr>
          <w:b/>
          <w:color w:val="auto"/>
        </w:rPr>
        <w:t xml:space="preserve">Stall cleaning </w:t>
      </w:r>
      <w:r w:rsidRPr="00EA2D23">
        <w:rPr>
          <w:b/>
          <w:color w:val="auto"/>
        </w:rPr>
        <w:pict>
          <v:rect id="_x0000_i1035" style="width:0;height:1.5pt" o:hralign="center" o:hrstd="t" o:hr="t" fillcolor="#5a4eb1" stroked="f"/>
        </w:pict>
      </w:r>
    </w:p>
    <w:p w:rsidR="00842AC7" w:rsidRPr="00EA2D23" w:rsidRDefault="00842AC7" w:rsidP="00842AC7">
      <w:pPr>
        <w:rPr>
          <w:b/>
          <w:color w:val="auto"/>
        </w:rPr>
      </w:pPr>
      <w:r w:rsidRPr="00EA2D23">
        <w:rPr>
          <w:b/>
          <w:color w:val="auto"/>
        </w:rPr>
        <w:t>Horse Handling</w:t>
      </w:r>
    </w:p>
    <w:p w:rsidR="00842AC7" w:rsidRPr="00EA2D23" w:rsidRDefault="00842AC7" w:rsidP="00842AC7">
      <w:pPr>
        <w:rPr>
          <w:b/>
          <w:color w:val="auto"/>
        </w:rPr>
      </w:pPr>
      <w:r w:rsidRPr="00EA2D23">
        <w:rPr>
          <w:b/>
          <w:color w:val="auto"/>
        </w:rPr>
        <w:pict>
          <v:rect id="_x0000_i1036" style="width:0;height:1.5pt" o:hralign="center" o:hrstd="t" o:hr="t" fillcolor="#5a4eb1" stroked="f"/>
        </w:pict>
      </w:r>
    </w:p>
    <w:p w:rsidR="00842AC7" w:rsidRPr="00EA2D23" w:rsidRDefault="00842AC7" w:rsidP="00842AC7">
      <w:pPr>
        <w:rPr>
          <w:b/>
          <w:color w:val="auto"/>
        </w:rPr>
      </w:pPr>
      <w:r w:rsidRPr="00EA2D23">
        <w:rPr>
          <w:b/>
          <w:color w:val="auto"/>
        </w:rPr>
        <w:t xml:space="preserve">Feeding </w:t>
      </w:r>
    </w:p>
    <w:p w:rsidR="00842AC7" w:rsidRPr="00EA2D23" w:rsidRDefault="00842AC7" w:rsidP="00842AC7">
      <w:pPr>
        <w:rPr>
          <w:b/>
          <w:color w:val="auto"/>
        </w:rPr>
      </w:pPr>
      <w:r w:rsidRPr="00EA2D23">
        <w:rPr>
          <w:b/>
          <w:color w:val="auto"/>
        </w:rPr>
        <w:pict>
          <v:rect id="_x0000_i1037" style="width:0;height:1.5pt" o:hralign="center" o:hrstd="t" o:hr="t" fillcolor="#5a4eb1" stroked="f"/>
        </w:pict>
      </w:r>
    </w:p>
    <w:p w:rsidR="00842AC7" w:rsidRPr="00EA2D23" w:rsidRDefault="00842AC7" w:rsidP="00842AC7">
      <w:pPr>
        <w:rPr>
          <w:b/>
          <w:color w:val="auto"/>
        </w:rPr>
      </w:pPr>
      <w:r w:rsidRPr="00EA2D23">
        <w:rPr>
          <w:b/>
          <w:color w:val="auto"/>
        </w:rPr>
        <w:t>Grooming</w:t>
      </w:r>
    </w:p>
    <w:p w:rsidR="00842AC7" w:rsidRPr="00EA2D23" w:rsidRDefault="00842AC7" w:rsidP="00842AC7">
      <w:pPr>
        <w:rPr>
          <w:b/>
          <w:color w:val="auto"/>
        </w:rPr>
      </w:pPr>
      <w:r w:rsidRPr="00EA2D23">
        <w:rPr>
          <w:b/>
          <w:color w:val="auto"/>
        </w:rPr>
        <w:pict>
          <v:rect id="_x0000_i1038" style="width:0;height:1.5pt" o:hralign="center" o:hrstd="t" o:hr="t" fillcolor="#5a4eb1" stroked="f"/>
        </w:pict>
      </w:r>
    </w:p>
    <w:p w:rsidR="00842AC7" w:rsidRPr="00EA2D23" w:rsidRDefault="00842AC7" w:rsidP="00842AC7">
      <w:pPr>
        <w:rPr>
          <w:b/>
          <w:color w:val="auto"/>
        </w:rPr>
      </w:pPr>
      <w:r w:rsidRPr="00EA2D23">
        <w:rPr>
          <w:b/>
          <w:color w:val="auto"/>
        </w:rPr>
        <w:t xml:space="preserve">Physical examination </w:t>
      </w:r>
    </w:p>
    <w:p w:rsidR="00842AC7" w:rsidRPr="00EA2D23" w:rsidRDefault="00842AC7" w:rsidP="00842AC7">
      <w:pPr>
        <w:rPr>
          <w:b/>
          <w:color w:val="auto"/>
        </w:rPr>
      </w:pPr>
      <w:r w:rsidRPr="00EA2D23">
        <w:rPr>
          <w:b/>
          <w:color w:val="auto"/>
        </w:rPr>
        <w:pict>
          <v:rect id="_x0000_i1039" style="width:0;height:1.5pt" o:hralign="center" o:hrstd="t" o:hr="t" fillcolor="#5a4eb1" stroked="f"/>
        </w:pict>
      </w:r>
      <w:r w:rsidRPr="00EA2D23">
        <w:rPr>
          <w:b/>
          <w:color w:val="auto"/>
        </w:rPr>
        <w:t>Horse terminology</w:t>
      </w:r>
    </w:p>
    <w:p w:rsidR="00842AC7" w:rsidRPr="00EA2D23" w:rsidRDefault="00842AC7" w:rsidP="00842AC7">
      <w:pPr>
        <w:rPr>
          <w:b/>
          <w:color w:val="auto"/>
        </w:rPr>
      </w:pPr>
      <w:r w:rsidRPr="00EA2D23">
        <w:rPr>
          <w:b/>
          <w:color w:val="auto"/>
        </w:rPr>
        <w:pict>
          <v:rect id="_x0000_i1040" style="width:0;height:1.5pt" o:hralign="center" o:hrstd="t" o:hr="t" fillcolor="#5a4eb1" stroked="f"/>
        </w:pict>
      </w:r>
    </w:p>
    <w:p w:rsidR="00842AC7" w:rsidRPr="00EA2D23" w:rsidRDefault="00842AC7" w:rsidP="00842AC7">
      <w:pPr>
        <w:rPr>
          <w:b/>
          <w:color w:val="auto"/>
        </w:rPr>
      </w:pPr>
      <w:r w:rsidRPr="00EA2D23">
        <w:rPr>
          <w:b/>
          <w:color w:val="auto"/>
        </w:rPr>
        <w:t>Knowledge of Tack</w:t>
      </w:r>
    </w:p>
    <w:p w:rsidR="00842AC7" w:rsidRPr="00EA2D23" w:rsidRDefault="00842AC7" w:rsidP="00842AC7">
      <w:pPr>
        <w:rPr>
          <w:b/>
          <w:color w:val="auto"/>
        </w:rPr>
      </w:pPr>
      <w:r w:rsidRPr="00EA2D23">
        <w:rPr>
          <w:b/>
          <w:color w:val="auto"/>
        </w:rPr>
        <w:pict>
          <v:rect id="_x0000_i1041" style="width:0;height:1.5pt" o:hralign="center" o:hrstd="t" o:hr="t" fillcolor="#5a4eb1" stroked="f"/>
        </w:pict>
      </w:r>
    </w:p>
    <w:p w:rsidR="00842AC7" w:rsidRPr="00EA2D23" w:rsidRDefault="00842AC7" w:rsidP="00842AC7">
      <w:pPr>
        <w:rPr>
          <w:b/>
          <w:color w:val="auto"/>
        </w:rPr>
      </w:pPr>
      <w:r w:rsidRPr="00EA2D23">
        <w:rPr>
          <w:b/>
          <w:color w:val="auto"/>
        </w:rPr>
        <w:t>Attendance*</w:t>
      </w:r>
    </w:p>
    <w:p w:rsidR="00842AC7" w:rsidRPr="00EA2D23" w:rsidRDefault="00842AC7" w:rsidP="00842AC7">
      <w:pPr>
        <w:rPr>
          <w:b/>
          <w:color w:val="auto"/>
        </w:rPr>
      </w:pPr>
      <w:r w:rsidRPr="00EA2D23">
        <w:rPr>
          <w:b/>
          <w:color w:val="auto"/>
        </w:rPr>
        <w:pict>
          <v:rect id="_x0000_i1042" style="width:0;height:1.5pt" o:hralign="center" o:hrstd="t" o:hr="t" fillcolor="#5a4eb1" stroked="f"/>
        </w:pict>
      </w:r>
    </w:p>
    <w:p w:rsidR="00842AC7" w:rsidRPr="00EA2D23" w:rsidRDefault="00842AC7" w:rsidP="00842AC7">
      <w:pPr>
        <w:rPr>
          <w:b/>
          <w:color w:val="auto"/>
        </w:rPr>
      </w:pPr>
    </w:p>
    <w:p w:rsidR="00842AC7" w:rsidRPr="00EA2D23" w:rsidRDefault="00842AC7" w:rsidP="00842AC7">
      <w:pPr>
        <w:rPr>
          <w:b/>
          <w:color w:val="auto"/>
        </w:rPr>
      </w:pPr>
      <w:r w:rsidRPr="00EA2D23">
        <w:rPr>
          <w:b/>
          <w:color w:val="auto"/>
        </w:rPr>
        <w:t>1 = Unacceptable - Unable to complete task supervised</w:t>
      </w:r>
    </w:p>
    <w:p w:rsidR="00842AC7" w:rsidRPr="00EA2D23" w:rsidRDefault="00842AC7" w:rsidP="00842AC7">
      <w:pPr>
        <w:rPr>
          <w:b/>
          <w:color w:val="auto"/>
        </w:rPr>
      </w:pPr>
    </w:p>
    <w:p w:rsidR="00842AC7" w:rsidRPr="00EA2D23" w:rsidRDefault="00842AC7" w:rsidP="00842AC7">
      <w:pPr>
        <w:rPr>
          <w:b/>
          <w:color w:val="auto"/>
        </w:rPr>
      </w:pPr>
      <w:r w:rsidRPr="00EA2D23">
        <w:rPr>
          <w:b/>
          <w:color w:val="auto"/>
        </w:rPr>
        <w:t>2 = Needs improvement - Unable to complete task unsupervised</w:t>
      </w:r>
    </w:p>
    <w:p w:rsidR="00842AC7" w:rsidRPr="00EA2D23" w:rsidRDefault="00842AC7" w:rsidP="00842AC7">
      <w:pPr>
        <w:rPr>
          <w:b/>
          <w:color w:val="auto"/>
        </w:rPr>
      </w:pPr>
    </w:p>
    <w:p w:rsidR="00842AC7" w:rsidRPr="00EA2D23" w:rsidRDefault="00842AC7" w:rsidP="00842AC7">
      <w:pPr>
        <w:rPr>
          <w:b/>
          <w:color w:val="auto"/>
        </w:rPr>
      </w:pPr>
      <w:r w:rsidRPr="00EA2D23">
        <w:rPr>
          <w:b/>
          <w:color w:val="auto"/>
        </w:rPr>
        <w:t>3 = Acceptable - Can complete task unsupervised</w:t>
      </w:r>
    </w:p>
    <w:p w:rsidR="00842AC7" w:rsidRPr="00EA2D23" w:rsidRDefault="00842AC7" w:rsidP="00842AC7">
      <w:pPr>
        <w:rPr>
          <w:b/>
          <w:color w:val="auto"/>
        </w:rPr>
      </w:pPr>
    </w:p>
    <w:p w:rsidR="00842AC7" w:rsidRPr="00EA2D23" w:rsidRDefault="00842AC7" w:rsidP="00842AC7">
      <w:pPr>
        <w:rPr>
          <w:b/>
          <w:color w:val="auto"/>
        </w:rPr>
      </w:pPr>
      <w:r w:rsidRPr="00EA2D23">
        <w:rPr>
          <w:b/>
          <w:color w:val="auto"/>
        </w:rPr>
        <w:t xml:space="preserve">4 = Good - More than acceptable, but not qualified to instruct </w:t>
      </w:r>
    </w:p>
    <w:p w:rsidR="00842AC7" w:rsidRPr="00EA2D23" w:rsidRDefault="00842AC7" w:rsidP="00842AC7">
      <w:pPr>
        <w:rPr>
          <w:b/>
          <w:color w:val="auto"/>
        </w:rPr>
      </w:pPr>
    </w:p>
    <w:p w:rsidR="00842AC7" w:rsidRPr="00EA2D23" w:rsidRDefault="00842AC7" w:rsidP="00842AC7">
      <w:pPr>
        <w:rPr>
          <w:b/>
          <w:color w:val="auto"/>
        </w:rPr>
      </w:pPr>
      <w:r w:rsidRPr="00EA2D23">
        <w:rPr>
          <w:b/>
          <w:color w:val="auto"/>
        </w:rPr>
        <w:t>5 = Excellent - Qualified to instruct</w:t>
      </w:r>
    </w:p>
    <w:p w:rsidR="00842AC7" w:rsidRPr="00EA2D23" w:rsidRDefault="00842AC7" w:rsidP="00842AC7">
      <w:pPr>
        <w:rPr>
          <w:b/>
          <w:color w:val="auto"/>
        </w:rPr>
      </w:pPr>
    </w:p>
    <w:p w:rsidR="00842AC7" w:rsidRPr="00EA2D23" w:rsidRDefault="00842AC7" w:rsidP="00842AC7">
      <w:pPr>
        <w:rPr>
          <w:b/>
          <w:color w:val="auto"/>
        </w:rPr>
      </w:pPr>
      <w:r w:rsidRPr="00EA2D23">
        <w:rPr>
          <w:b/>
          <w:color w:val="auto"/>
        </w:rPr>
        <w:t>*Student score reduced by 1 for each unscheduled absence.</w:t>
      </w:r>
    </w:p>
    <w:p w:rsidR="00842AC7" w:rsidRPr="00EA2D23" w:rsidRDefault="00842AC7" w:rsidP="00842AC7">
      <w:pPr>
        <w:rPr>
          <w:color w:val="auto"/>
        </w:rPr>
      </w:pPr>
    </w:p>
    <w:p w:rsidR="00842AC7" w:rsidRPr="00FC3D23" w:rsidRDefault="00842AC7" w:rsidP="00842AC7">
      <w:pPr>
        <w:rPr>
          <w:b/>
          <w:color w:val="auto"/>
        </w:rPr>
      </w:pPr>
      <w:r w:rsidRPr="00FC3D23">
        <w:rPr>
          <w:b/>
          <w:color w:val="auto"/>
        </w:rPr>
        <w:t xml:space="preserve">The total score from the rubric will be multiplied by 2, for a maximum possible of score of 40 X 2 = 80 % of class grade. </w:t>
      </w:r>
    </w:p>
    <w:p w:rsidR="00842AC7" w:rsidRPr="00EA2D23" w:rsidRDefault="00842AC7" w:rsidP="00842AC7">
      <w:pPr>
        <w:rPr>
          <w:color w:val="auto"/>
        </w:rPr>
      </w:pPr>
    </w:p>
    <w:p w:rsidR="00842AC7" w:rsidRPr="00EA2D23" w:rsidRDefault="00842AC7" w:rsidP="00842AC7">
      <w:pPr>
        <w:rPr>
          <w:color w:val="auto"/>
        </w:rPr>
      </w:pPr>
    </w:p>
    <w:p w:rsidR="00842AC7" w:rsidRPr="00EA2D23" w:rsidRDefault="00842AC7" w:rsidP="00842AC7">
      <w:pPr>
        <w:rPr>
          <w:color w:val="auto"/>
          <w:sz w:val="16"/>
        </w:rPr>
      </w:pPr>
      <w:r w:rsidRPr="00EA2D23">
        <w:rPr>
          <w:color w:val="auto"/>
          <w:sz w:val="16"/>
        </w:rPr>
        <w:t xml:space="preserve">UPCC 1/2005/mod. T. Passman </w:t>
      </w:r>
      <w:r>
        <w:rPr>
          <w:color w:val="auto"/>
          <w:sz w:val="16"/>
        </w:rPr>
        <w:t>3</w:t>
      </w:r>
      <w:r w:rsidRPr="00EA2D23">
        <w:rPr>
          <w:color w:val="auto"/>
          <w:sz w:val="16"/>
        </w:rPr>
        <w:t>/2007</w:t>
      </w:r>
    </w:p>
    <w:p w:rsidR="00842AC7" w:rsidRPr="00EA2D23" w:rsidRDefault="00842AC7">
      <w:pPr>
        <w:rPr>
          <w:color w:val="auto"/>
        </w:rPr>
      </w:pPr>
    </w:p>
    <w:sectPr w:rsidR="00842AC7" w:rsidRPr="00EA2D23" w:rsidSect="00842AC7">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3B98"/>
    <w:multiLevelType w:val="hybridMultilevel"/>
    <w:tmpl w:val="E7A074CC"/>
    <w:lvl w:ilvl="0" w:tplc="FFFFFFFF">
      <w:start w:val="1"/>
      <w:numFmt w:val="bullet"/>
      <w:lvlText w:val="□"/>
      <w:lvlJc w:val="left"/>
      <w:pPr>
        <w:tabs>
          <w:tab w:val="num" w:pos="720"/>
        </w:tabs>
        <w:ind w:left="720" w:hanging="360"/>
      </w:pPr>
      <w:rPr>
        <w:rFonts w:hAnsi="Courier New" w:hint="default"/>
        <w:sz w:val="32"/>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F02A9E"/>
    <w:multiLevelType w:val="hybridMultilevel"/>
    <w:tmpl w:val="BB66A7B2"/>
    <w:lvl w:ilvl="0" w:tplc="FFFFFFFF">
      <w:start w:val="1"/>
      <w:numFmt w:val="bullet"/>
      <w:lvlText w:val="□"/>
      <w:lvlJc w:val="left"/>
      <w:pPr>
        <w:tabs>
          <w:tab w:val="num" w:pos="720"/>
        </w:tabs>
        <w:ind w:left="720" w:hanging="360"/>
      </w:pPr>
      <w:rPr>
        <w:rFonts w:hAnsi="Courier New" w:hint="default"/>
        <w:sz w:val="32"/>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E35D6F"/>
    <w:multiLevelType w:val="hybridMultilevel"/>
    <w:tmpl w:val="4C4EBE12"/>
    <w:lvl w:ilvl="0" w:tplc="FFFFFFFF">
      <w:start w:val="1"/>
      <w:numFmt w:val="bullet"/>
      <w:lvlText w:val="□"/>
      <w:lvlJc w:val="left"/>
      <w:pPr>
        <w:tabs>
          <w:tab w:val="num" w:pos="720"/>
        </w:tabs>
        <w:ind w:left="720" w:hanging="360"/>
      </w:pPr>
      <w:rPr>
        <w:rFonts w:hAnsi="Courier New" w:hint="default"/>
        <w:sz w:val="32"/>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2C1DC9"/>
    <w:multiLevelType w:val="hybridMultilevel"/>
    <w:tmpl w:val="A2BA5C2E"/>
    <w:lvl w:ilvl="0" w:tplc="FFFFFFFF">
      <w:start w:val="1"/>
      <w:numFmt w:val="bullet"/>
      <w:lvlText w:val="□"/>
      <w:lvlJc w:val="left"/>
      <w:pPr>
        <w:tabs>
          <w:tab w:val="num" w:pos="720"/>
        </w:tabs>
        <w:ind w:left="720" w:hanging="360"/>
      </w:pPr>
      <w:rPr>
        <w:rFonts w:hAnsi="Courier New" w:hint="default"/>
        <w:sz w:val="3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98240F"/>
    <w:multiLevelType w:val="hybridMultilevel"/>
    <w:tmpl w:val="09AC4E28"/>
    <w:lvl w:ilvl="0" w:tplc="FFFFFFFF">
      <w:start w:val="1"/>
      <w:numFmt w:val="bullet"/>
      <w:lvlText w:val="□"/>
      <w:lvlJc w:val="left"/>
      <w:pPr>
        <w:tabs>
          <w:tab w:val="num" w:pos="720"/>
        </w:tabs>
        <w:ind w:left="720" w:hanging="360"/>
      </w:pPr>
      <w:rPr>
        <w:rFonts w:hAnsi="Courier New" w:hint="default"/>
        <w:sz w:val="3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507FE6"/>
    <w:multiLevelType w:val="hybridMultilevel"/>
    <w:tmpl w:val="FBEAD768"/>
    <w:lvl w:ilvl="0" w:tplc="FFFFFFFF">
      <w:start w:val="1"/>
      <w:numFmt w:val="bullet"/>
      <w:lvlText w:val="□"/>
      <w:lvlJc w:val="left"/>
      <w:pPr>
        <w:tabs>
          <w:tab w:val="num" w:pos="720"/>
        </w:tabs>
        <w:ind w:left="720" w:hanging="360"/>
      </w:pPr>
      <w:rPr>
        <w:rFonts w:hAnsi="Courier New" w:hint="default"/>
        <w:sz w:val="32"/>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C748C7"/>
    <w:multiLevelType w:val="hybridMultilevel"/>
    <w:tmpl w:val="570486A0"/>
    <w:lvl w:ilvl="0" w:tplc="FFFFFFFF">
      <w:start w:val="1"/>
      <w:numFmt w:val="bullet"/>
      <w:lvlText w:val="□"/>
      <w:lvlJc w:val="left"/>
      <w:pPr>
        <w:tabs>
          <w:tab w:val="num" w:pos="720"/>
        </w:tabs>
        <w:ind w:left="720" w:hanging="360"/>
      </w:pPr>
      <w:rPr>
        <w:rFonts w:hAnsi="Courier New" w:hint="default"/>
        <w:sz w:val="32"/>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A102E7"/>
    <w:multiLevelType w:val="hybridMultilevel"/>
    <w:tmpl w:val="02A492D4"/>
    <w:lvl w:ilvl="0" w:tplc="FFFFFFFF">
      <w:start w:val="1"/>
      <w:numFmt w:val="bullet"/>
      <w:lvlText w:val="□"/>
      <w:lvlJc w:val="left"/>
      <w:pPr>
        <w:tabs>
          <w:tab w:val="num" w:pos="720"/>
        </w:tabs>
        <w:ind w:left="720" w:hanging="360"/>
      </w:pPr>
      <w:rPr>
        <w:rFonts w:hAnsi="Courier New" w:hint="default"/>
        <w:sz w:val="3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efaultTableStyle w:val="TableTheme"/>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51CD"/>
    <w:rsid w:val="001A40B2"/>
    <w:rsid w:val="001B309C"/>
    <w:rsid w:val="002450C7"/>
    <w:rsid w:val="00260FE3"/>
    <w:rsid w:val="00515B13"/>
    <w:rsid w:val="00516E37"/>
    <w:rsid w:val="00574CA4"/>
    <w:rsid w:val="005849FD"/>
    <w:rsid w:val="005D6B75"/>
    <w:rsid w:val="00685653"/>
    <w:rsid w:val="006B2BA7"/>
    <w:rsid w:val="00842AC7"/>
    <w:rsid w:val="00850350"/>
    <w:rsid w:val="008844DD"/>
    <w:rsid w:val="009B528D"/>
    <w:rsid w:val="00A90E01"/>
    <w:rsid w:val="00B52378"/>
    <w:rsid w:val="00B540B9"/>
    <w:rsid w:val="00B92467"/>
    <w:rsid w:val="00D30085"/>
    <w:rsid w:val="00DA4189"/>
    <w:rsid w:val="00E57A60"/>
    <w:rsid w:val="00EB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1AFC94"/>
  <w14:defaultImageDpi w14:val="300"/>
  <w15:chartTrackingRefBased/>
  <w15:docId w15:val="{FE41B4E9-21C5-4149-B201-59C32DBB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1CD"/>
    <w:rPr>
      <w:rFonts w:ascii="Verdana" w:hAnsi="Verdana" w:cs="TimesNewRoman"/>
      <w:color w:val="000000"/>
      <w:sz w:val="24"/>
      <w:szCs w:val="24"/>
    </w:rPr>
  </w:style>
  <w:style w:type="paragraph" w:styleId="Heading1">
    <w:name w:val="heading 1"/>
    <w:basedOn w:val="Normal"/>
    <w:next w:val="Normal"/>
    <w:qFormat/>
    <w:rsid w:val="009C51CD"/>
    <w:pPr>
      <w:keepNext/>
      <w:spacing w:before="240" w:after="60"/>
      <w:outlineLvl w:val="0"/>
    </w:pPr>
    <w:rPr>
      <w:rFonts w:cs="Arial"/>
      <w:b/>
      <w:bCs/>
      <w:kern w:val="32"/>
      <w:sz w:val="32"/>
      <w:szCs w:val="32"/>
    </w:rPr>
  </w:style>
  <w:style w:type="paragraph" w:styleId="Heading2">
    <w:name w:val="heading 2"/>
    <w:basedOn w:val="Normal"/>
    <w:next w:val="Normal"/>
    <w:qFormat/>
    <w:rsid w:val="009C51CD"/>
    <w:pPr>
      <w:keepNext/>
      <w:spacing w:before="240" w:after="60"/>
      <w:outlineLvl w:val="1"/>
    </w:pPr>
    <w:rPr>
      <w:rFonts w:cs="Arial"/>
      <w:sz w:val="28"/>
      <w:szCs w:val="28"/>
    </w:rPr>
  </w:style>
  <w:style w:type="paragraph" w:styleId="Heading3">
    <w:name w:val="heading 3"/>
    <w:basedOn w:val="Normal"/>
    <w:next w:val="Normal"/>
    <w:qFormat/>
    <w:rsid w:val="009C51CD"/>
    <w:pPr>
      <w:keepNext/>
      <w:spacing w:before="240" w:after="60"/>
      <w:outlineLvl w:val="2"/>
    </w:pPr>
    <w:rPr>
      <w:rFonts w:cs="Arial"/>
      <w:sz w:val="26"/>
      <w:szCs w:val="26"/>
    </w:rPr>
  </w:style>
  <w:style w:type="paragraph" w:styleId="Heading4">
    <w:name w:val="heading 4"/>
    <w:basedOn w:val="Normal"/>
    <w:next w:val="Normal"/>
    <w:qFormat/>
    <w:rsid w:val="009C51CD"/>
    <w:pPr>
      <w:keepNext/>
      <w:spacing w:before="240" w:after="60"/>
      <w:outlineLvl w:val="3"/>
    </w:pPr>
    <w:rPr>
      <w:rFonts w:cs="Times New Roman"/>
      <w:sz w:val="28"/>
      <w:szCs w:val="28"/>
    </w:rPr>
  </w:style>
  <w:style w:type="paragraph" w:styleId="Heading5">
    <w:name w:val="heading 5"/>
    <w:basedOn w:val="Normal"/>
    <w:next w:val="Normal"/>
    <w:qFormat/>
    <w:rsid w:val="009C51CD"/>
    <w:pPr>
      <w:spacing w:before="240" w:after="60"/>
      <w:outlineLvl w:val="4"/>
    </w:pPr>
    <w:rPr>
      <w:sz w:val="26"/>
      <w:szCs w:val="26"/>
    </w:rPr>
  </w:style>
  <w:style w:type="paragraph" w:styleId="Heading6">
    <w:name w:val="heading 6"/>
    <w:basedOn w:val="Normal"/>
    <w:next w:val="Normal"/>
    <w:qFormat/>
    <w:rsid w:val="009C51CD"/>
    <w:pPr>
      <w:spacing w:before="240" w:after="60"/>
      <w:outlineLvl w:val="5"/>
    </w:pPr>
    <w:rPr>
      <w:rFonts w:cs="Times New Roman"/>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Theme">
    <w:name w:val="Table Theme"/>
    <w:basedOn w:val="TableNormal"/>
    <w:rsid w:val="009C51CD"/>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Hyperlink">
    <w:name w:val="Hyperlink"/>
    <w:rsid w:val="009C51CD"/>
    <w:rPr>
      <w:color w:val="339933"/>
      <w:u w:val="single"/>
    </w:rPr>
  </w:style>
  <w:style w:type="character" w:styleId="FollowedHyperlink">
    <w:name w:val="FollowedHyperlink"/>
    <w:rsid w:val="009C51CD"/>
    <w:rPr>
      <w:color w:val="996600"/>
      <w:u w:val="single"/>
    </w:rPr>
  </w:style>
  <w:style w:type="paragraph" w:styleId="BalloonText">
    <w:name w:val="Balloon Text"/>
    <w:basedOn w:val="Normal"/>
    <w:semiHidden/>
    <w:rsid w:val="00EA2D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image" Target="media/image1.png"/><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Syllabus Template </vt:lpstr>
    </vt:vector>
  </TitlesOfParts>
  <Company>University of Maine</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
  <dc:creator>Kristina P. Nielson</dc:creator>
  <cp:keywords/>
  <dc:description/>
  <cp:lastModifiedBy>Colt Knight</cp:lastModifiedBy>
  <cp:revision>3</cp:revision>
  <cp:lastPrinted>2013-05-13T21:45:00Z</cp:lastPrinted>
  <dcterms:created xsi:type="dcterms:W3CDTF">2019-10-03T00:17:00Z</dcterms:created>
  <dcterms:modified xsi:type="dcterms:W3CDTF">2019-10-03T00:22:00Z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