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65C6" w14:textId="63373EC8" w:rsidR="00CA6608" w:rsidRPr="00CA6608" w:rsidRDefault="00084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duties</w:t>
      </w:r>
      <w:r>
        <w:rPr>
          <w:rFonts w:ascii="Times New Roman" w:hAnsi="Times New Roman" w:cs="Times New Roman"/>
          <w:b/>
          <w:sz w:val="24"/>
          <w:szCs w:val="24"/>
        </w:rPr>
        <w:t>, currently performed by Associate Director</w:t>
      </w:r>
      <w:r w:rsidR="00944C36">
        <w:rPr>
          <w:rFonts w:ascii="Times New Roman" w:hAnsi="Times New Roman" w:cs="Times New Roman"/>
          <w:b/>
          <w:sz w:val="24"/>
          <w:szCs w:val="24"/>
        </w:rPr>
        <w:t xml:space="preserve"> of the School of Food and Agriculture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to be </w:t>
      </w:r>
      <w:r w:rsidR="006B1C4F">
        <w:rPr>
          <w:rFonts w:ascii="Times New Roman" w:hAnsi="Times New Roman" w:cs="Times New Roman"/>
          <w:b/>
          <w:sz w:val="24"/>
          <w:szCs w:val="24"/>
        </w:rPr>
        <w:t>re-</w:t>
      </w:r>
      <w:r>
        <w:rPr>
          <w:rFonts w:ascii="Times New Roman" w:hAnsi="Times New Roman" w:cs="Times New Roman"/>
          <w:b/>
          <w:sz w:val="24"/>
          <w:szCs w:val="24"/>
        </w:rPr>
        <w:t xml:space="preserve">assigned </w:t>
      </w:r>
      <w:r w:rsidR="006B1C4F">
        <w:rPr>
          <w:rFonts w:ascii="Times New Roman" w:hAnsi="Times New Roman" w:cs="Times New Roman"/>
          <w:b/>
          <w:sz w:val="24"/>
          <w:szCs w:val="24"/>
        </w:rPr>
        <w:t>to faculty</w:t>
      </w:r>
      <w:r w:rsidR="00944C36">
        <w:rPr>
          <w:rFonts w:ascii="Times New Roman" w:hAnsi="Times New Roman" w:cs="Times New Roman"/>
          <w:b/>
          <w:sz w:val="24"/>
          <w:szCs w:val="24"/>
        </w:rPr>
        <w:t xml:space="preserve"> in Animal and Veterinary Sciences</w:t>
      </w:r>
      <w:r w:rsidR="00D25018"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  <w:bookmarkEnd w:id="0"/>
    </w:p>
    <w:p w14:paraId="7D644EAB" w14:textId="77A742E5" w:rsidR="00CA6608" w:rsidRDefault="00CA6608">
      <w:pPr>
        <w:rPr>
          <w:rFonts w:ascii="Times New Roman" w:hAnsi="Times New Roman" w:cs="Times New Roman"/>
          <w:sz w:val="24"/>
          <w:szCs w:val="24"/>
        </w:rPr>
      </w:pPr>
    </w:p>
    <w:p w14:paraId="66BE446C" w14:textId="77777777" w:rsidR="00EC234A" w:rsidRPr="00CA6608" w:rsidRDefault="00EC234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CA6608" w:rsidRPr="00CA6608" w14:paraId="65ABF1BE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4A90" w14:textId="77777777" w:rsidR="00EC234A" w:rsidRDefault="00EC234A" w:rsidP="00CA66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Animal and Veterinary Sciences </w:t>
            </w:r>
            <w:r w:rsidR="00CA6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Undergraduate</w:t>
            </w:r>
            <w:r w:rsidR="00CA6608" w:rsidRPr="00CA66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Program Coordinator Tasks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0C2AEBFD" w14:textId="6B0AE162" w:rsidR="00CA6608" w:rsidRPr="00CA6608" w:rsidRDefault="00EC234A" w:rsidP="00CA660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(January 2017)</w:t>
            </w:r>
          </w:p>
        </w:tc>
      </w:tr>
      <w:tr w:rsidR="00CA6608" w:rsidRPr="00CA6608" w14:paraId="35011122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0601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away forms</w:t>
            </w:r>
          </w:p>
        </w:tc>
      </w:tr>
      <w:tr w:rsidR="00CA6608" w:rsidRPr="00CA6608" w14:paraId="2CF1BA20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04BF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Sign degree exception forms (should be generated by advisors first)</w:t>
            </w:r>
          </w:p>
        </w:tc>
      </w:tr>
      <w:tr w:rsidR="00CA6608" w:rsidRPr="00CA6608" w14:paraId="149B87FC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33F1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Passing on messages from the associate dean's office to program faculty</w:t>
            </w:r>
          </w:p>
        </w:tc>
      </w:tr>
      <w:tr w:rsidR="00CA6608" w:rsidRPr="00CA6608" w14:paraId="340B8F65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8373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Serve as program contact person on the appropriate websites and for Associate Dean </w:t>
            </w:r>
            <w:proofErr w:type="spellStart"/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Criner’s</w:t>
            </w:r>
            <w:proofErr w:type="spellEnd"/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office</w:t>
            </w:r>
          </w:p>
        </w:tc>
      </w:tr>
      <w:tr w:rsidR="00CA6608" w:rsidRPr="00CA6608" w14:paraId="320C6992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8ED82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Meet with, or correspond with, internal and external transfer students, evaluate transcripts, get their schedules sorted out, keep as advisees for 1-2 semesters </w:t>
            </w:r>
          </w:p>
        </w:tc>
      </w:tr>
      <w:tr w:rsidR="00CA6608" w:rsidRPr="00CA6608" w14:paraId="6A07B3C8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DB9C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Assign advisors for incoming students and communicate these assignments to academic staff</w:t>
            </w:r>
          </w:p>
        </w:tc>
      </w:tr>
      <w:tr w:rsidR="00CA6608" w:rsidRPr="00CA6608" w14:paraId="51B08770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8DDC4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Meet with prospective students and families</w:t>
            </w:r>
          </w:p>
        </w:tc>
      </w:tr>
      <w:tr w:rsidR="00CA6608" w:rsidRPr="00CA6608" w14:paraId="0A6F8EA4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A85A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summer new student orientation, meet with students and parents</w:t>
            </w:r>
          </w:p>
        </w:tc>
      </w:tr>
      <w:tr w:rsidR="00CA6608" w:rsidRPr="00CA6608" w14:paraId="01E0591F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EC7C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Lead program faculty discussions of potential revisions to courses or program requirements</w:t>
            </w:r>
          </w:p>
        </w:tc>
      </w:tr>
      <w:tr w:rsidR="00CA6608" w:rsidRPr="00CA6608" w14:paraId="049206A6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A858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Certify graduation*</w:t>
            </w:r>
          </w:p>
        </w:tc>
      </w:tr>
      <w:tr w:rsidR="00CA6608" w:rsidRPr="00CA6608" w14:paraId="6C9231FD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CE24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graduation</w:t>
            </w:r>
          </w:p>
        </w:tc>
      </w:tr>
      <w:tr w:rsidR="00CA6608" w:rsidRPr="00CA6608" w14:paraId="4308D5E9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49AF1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Open Houses and Accepted Student Days and/or arrange for other program faculty and students to do so</w:t>
            </w:r>
          </w:p>
        </w:tc>
      </w:tr>
      <w:tr w:rsidR="00CA6608" w:rsidRPr="00CA6608" w14:paraId="223B14D2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314A0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Attend Associate Dean’s program coordinators meetings and School academic affairs meetings</w:t>
            </w:r>
          </w:p>
        </w:tc>
      </w:tr>
      <w:tr w:rsidR="00CA6608" w:rsidRPr="00CA6608" w14:paraId="73A75966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75D5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Update content of program posters, brochures, curriculum check sheets (as needed)</w:t>
            </w:r>
          </w:p>
        </w:tc>
      </w:tr>
      <w:tr w:rsidR="00CA6608" w:rsidRPr="00CA6608" w14:paraId="6533EB00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82E8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 with faculty to document assessment of learning outcomes and program outcomes</w:t>
            </w:r>
          </w:p>
        </w:tc>
      </w:tr>
      <w:tr w:rsidR="00CA6608" w:rsidRPr="00CA6608" w14:paraId="798C3C87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B4E6C" w14:textId="77777777" w:rsidR="00CA6608" w:rsidRP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Assure program accreditation or approval requirements are being met, as necessary</w:t>
            </w:r>
          </w:p>
        </w:tc>
      </w:tr>
      <w:tr w:rsidR="00CA6608" w:rsidRPr="00CA6608" w14:paraId="3071615E" w14:textId="77777777" w:rsidTr="00CA6608">
        <w:trPr>
          <w:trHeight w:val="288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B0932" w14:textId="77777777" w:rsidR="00CA6608" w:rsidRDefault="00CA6608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A66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 wait lists for program classes, as necessary</w:t>
            </w:r>
          </w:p>
          <w:p w14:paraId="209C8A46" w14:textId="77777777" w:rsidR="00D11B6C" w:rsidRPr="00CA6608" w:rsidRDefault="00D11B6C" w:rsidP="00CA6608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Generally be available during the week to meet with students and faculty as needed</w:t>
            </w:r>
          </w:p>
        </w:tc>
      </w:tr>
    </w:tbl>
    <w:p w14:paraId="08B126FF" w14:textId="77777777" w:rsidR="00CA6608" w:rsidRPr="00CA6608" w:rsidRDefault="00CA6608">
      <w:pPr>
        <w:rPr>
          <w:rFonts w:ascii="Times New Roman" w:hAnsi="Times New Roman" w:cs="Times New Roman"/>
          <w:sz w:val="24"/>
          <w:szCs w:val="24"/>
        </w:rPr>
      </w:pPr>
    </w:p>
    <w:sectPr w:rsidR="00CA6608" w:rsidRPr="00CA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D76B8"/>
    <w:multiLevelType w:val="hybridMultilevel"/>
    <w:tmpl w:val="62FA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608"/>
    <w:rsid w:val="00084490"/>
    <w:rsid w:val="006B1C4F"/>
    <w:rsid w:val="00944C36"/>
    <w:rsid w:val="00CA6608"/>
    <w:rsid w:val="00D11B6C"/>
    <w:rsid w:val="00D25018"/>
    <w:rsid w:val="00D36E78"/>
    <w:rsid w:val="00EC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9145"/>
  <w15:docId w15:val="{3CDCD499-7C47-FB45-92DB-0172BDA8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sullivan</dc:creator>
  <cp:lastModifiedBy>Microsoft Office User</cp:lastModifiedBy>
  <cp:revision>6</cp:revision>
  <cp:lastPrinted>2018-12-14T18:16:00Z</cp:lastPrinted>
  <dcterms:created xsi:type="dcterms:W3CDTF">2017-01-06T20:22:00Z</dcterms:created>
  <dcterms:modified xsi:type="dcterms:W3CDTF">2018-12-14T18:21:00Z</dcterms:modified>
</cp:coreProperties>
</file>