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43F" w:rsidRPr="0076743F" w:rsidRDefault="0076743F" w:rsidP="0076743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743F">
        <w:rPr>
          <w:rFonts w:ascii="Times New Roman" w:eastAsia="Times New Roman" w:hAnsi="Times New Roman" w:cs="Times New Roman"/>
          <w:b/>
          <w:bCs/>
          <w:sz w:val="27"/>
          <w:szCs w:val="27"/>
        </w:rPr>
        <w:t>Reagent Preparation Sheet.</w:t>
      </w:r>
    </w:p>
    <w:p w:rsidR="0076743F" w:rsidRDefault="0076743F" w:rsidP="007674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Buffer PB with PH Indicator</w:t>
      </w:r>
      <w:bookmarkStart w:id="0" w:name="_GoBack"/>
      <w:bookmarkEnd w:id="0"/>
    </w:p>
    <w:p w:rsidR="0076743F" w:rsidRDefault="0076743F" w:rsidP="007674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6743F" w:rsidRPr="0076743F" w:rsidRDefault="0076743F" w:rsidP="00767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3F">
        <w:rPr>
          <w:rFonts w:ascii="Times New Roman" w:eastAsia="Times New Roman" w:hAnsi="Times New Roman" w:cs="Times New Roman"/>
          <w:b/>
          <w:bCs/>
          <w:sz w:val="24"/>
          <w:szCs w:val="24"/>
        </w:rPr>
        <w:t>Date prepared:</w:t>
      </w:r>
    </w:p>
    <w:p w:rsidR="0076743F" w:rsidRPr="0076743F" w:rsidRDefault="0076743F" w:rsidP="00767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3F">
        <w:rPr>
          <w:rFonts w:ascii="Times New Roman" w:eastAsia="Times New Roman" w:hAnsi="Times New Roman" w:cs="Times New Roman"/>
          <w:b/>
          <w:bCs/>
          <w:sz w:val="24"/>
          <w:szCs w:val="24"/>
        </w:rPr>
        <w:t>By:</w:t>
      </w:r>
      <w:r w:rsidRPr="007674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43F" w:rsidRPr="0076743F" w:rsidRDefault="0076743F" w:rsidP="00767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3F">
        <w:rPr>
          <w:rFonts w:ascii="Times New Roman" w:eastAsia="Times New Roman" w:hAnsi="Times New Roman" w:cs="Times New Roman"/>
          <w:b/>
          <w:bCs/>
          <w:sz w:val="24"/>
          <w:szCs w:val="24"/>
        </w:rPr>
        <w:t>Hazard Assessment</w:t>
      </w:r>
    </w:p>
    <w:p w:rsidR="0076743F" w:rsidRPr="0076743F" w:rsidRDefault="0076743F" w:rsidP="007674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743F">
        <w:rPr>
          <w:rFonts w:ascii="Times New Roman" w:eastAsia="Times New Roman" w:hAnsi="Times New Roman" w:cs="Times New Roman"/>
          <w:sz w:val="24"/>
          <w:szCs w:val="24"/>
        </w:rPr>
        <w:t xml:space="preserve">To protect yourself from any possible hazards associated with this task wear eye protection. You should also wear latex, nitrile, or vinyl gloves and a lab coat with long sleeves. To protect your legs and feet wear closed shoes and long </w:t>
      </w:r>
      <w:proofErr w:type="spellStart"/>
      <w:r w:rsidRPr="0076743F">
        <w:rPr>
          <w:rFonts w:ascii="Times New Roman" w:eastAsia="Times New Roman" w:hAnsi="Times New Roman" w:cs="Times New Roman"/>
          <w:sz w:val="24"/>
          <w:szCs w:val="24"/>
        </w:rPr>
        <w:t>trowsers</w:t>
      </w:r>
      <w:proofErr w:type="spellEnd"/>
      <w:r w:rsidRPr="0076743F">
        <w:rPr>
          <w:rFonts w:ascii="Times New Roman" w:eastAsia="Times New Roman" w:hAnsi="Times New Roman" w:cs="Times New Roman"/>
          <w:sz w:val="24"/>
          <w:szCs w:val="24"/>
        </w:rPr>
        <w:t xml:space="preserve">. Do not wear </w:t>
      </w:r>
      <w:proofErr w:type="spellStart"/>
      <w:r w:rsidRPr="0076743F">
        <w:rPr>
          <w:rFonts w:ascii="Times New Roman" w:eastAsia="Times New Roman" w:hAnsi="Times New Roman" w:cs="Times New Roman"/>
          <w:sz w:val="24"/>
          <w:szCs w:val="24"/>
        </w:rPr>
        <w:t>sandles</w:t>
      </w:r>
      <w:proofErr w:type="spellEnd"/>
      <w:r w:rsidRPr="0076743F">
        <w:rPr>
          <w:rFonts w:ascii="Times New Roman" w:eastAsia="Times New Roman" w:hAnsi="Times New Roman" w:cs="Times New Roman"/>
          <w:sz w:val="24"/>
          <w:szCs w:val="24"/>
        </w:rPr>
        <w:t xml:space="preserve">, shorts or a short skirt. Wash your hands before eating and when leaving the laboratory. You should review the MSDS for any chemical used in this procedure. In case of a spill with a toxic chemical remove all contaminated clothing and wash affected areas with copious quantities of water. Check location of the nearest safety shower. Eyes should be washed copiously for 15 minutes. </w:t>
      </w:r>
    </w:p>
    <w:p w:rsidR="00333CDA" w:rsidRPr="0076743F" w:rsidRDefault="0076743F" w:rsidP="00767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743F">
        <w:rPr>
          <w:rFonts w:ascii="Times New Roman" w:hAnsi="Times New Roman" w:cs="Times New Roman"/>
          <w:b/>
          <w:sz w:val="24"/>
          <w:szCs w:val="24"/>
        </w:rPr>
        <w:t>Reagent</w:t>
      </w:r>
    </w:p>
    <w:p w:rsidR="0076743F" w:rsidRDefault="0076743F" w:rsidP="007674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743F">
        <w:rPr>
          <w:rFonts w:ascii="Times New Roman" w:hAnsi="Times New Roman" w:cs="Times New Roman"/>
          <w:sz w:val="24"/>
          <w:szCs w:val="24"/>
        </w:rPr>
        <w:t>Buffer PB with pH indicator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PCR</w:t>
      </w:r>
    </w:p>
    <w:p w:rsidR="0076743F" w:rsidRDefault="0076743F" w:rsidP="007674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743F" w:rsidRPr="0076743F" w:rsidRDefault="0076743F" w:rsidP="00767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 of Reagent</w:t>
      </w:r>
    </w:p>
    <w:p w:rsidR="0076743F" w:rsidRDefault="0076743F" w:rsidP="007674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Enables the binding of PCR products to the spin-column and indicates a pH of less than or equal to 7.5</w:t>
      </w:r>
    </w:p>
    <w:p w:rsidR="0076743F" w:rsidRDefault="0076743F" w:rsidP="007674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743F" w:rsidRPr="0076743F" w:rsidRDefault="0076743F" w:rsidP="00767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Prepare Dilution</w:t>
      </w:r>
    </w:p>
    <w:p w:rsidR="0076743F" w:rsidRDefault="0076743F" w:rsidP="0076743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80</w:t>
      </w:r>
      <w:r w:rsidRPr="007674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µL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pH indicator 1 to 20mL of Buffer PB</w:t>
      </w:r>
    </w:p>
    <w:p w:rsidR="0076743F" w:rsidRDefault="0076743F" w:rsidP="0076743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6743F" w:rsidRPr="0076743F" w:rsidRDefault="0076743F" w:rsidP="00767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Comments</w:t>
      </w:r>
    </w:p>
    <w:sectPr w:rsidR="0076743F" w:rsidRPr="00767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F2B02"/>
    <w:multiLevelType w:val="multilevel"/>
    <w:tmpl w:val="5FD86A1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3F"/>
    <w:rsid w:val="00333CDA"/>
    <w:rsid w:val="0076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F00FA-B9AF-4F16-BD51-1FC5E69A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7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74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7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7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6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Folsom</dc:creator>
  <cp:keywords/>
  <dc:description/>
  <cp:lastModifiedBy>Alison Folsom</cp:lastModifiedBy>
  <cp:revision>1</cp:revision>
  <dcterms:created xsi:type="dcterms:W3CDTF">2016-02-05T21:07:00Z</dcterms:created>
  <dcterms:modified xsi:type="dcterms:W3CDTF">2016-02-05T21:16:00Z</dcterms:modified>
</cp:coreProperties>
</file>