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2E9" w:rsidRDefault="005E72E9" w:rsidP="00B57E67">
      <w:hyperlink r:id="rId7" w:history="1">
        <w:r>
          <w:rPr>
            <w:rStyle w:val="a6"/>
          </w:rPr>
          <w:t>https://blog.csdn.net/u013309870/article/details/77427112</w:t>
        </w:r>
      </w:hyperlink>
      <w:bookmarkStart w:id="0" w:name="_GoBack"/>
      <w:bookmarkEnd w:id="0"/>
    </w:p>
    <w:p w:rsidR="00DF7181" w:rsidRDefault="00B57E67" w:rsidP="00B57E67">
      <w:pPr>
        <w:pStyle w:val="1"/>
        <w:numPr>
          <w:ilvl w:val="0"/>
          <w:numId w:val="1"/>
        </w:numPr>
      </w:pPr>
      <w:r>
        <w:t>ARP</w:t>
      </w:r>
      <w:r>
        <w:rPr>
          <w:rFonts w:hint="eastAsia"/>
        </w:rPr>
        <w:t>地址解析协议</w:t>
      </w:r>
    </w:p>
    <w:p w:rsidR="00B57E67" w:rsidRDefault="00B57E67" w:rsidP="00B57E67">
      <w:r>
        <w:t>ARP</w:t>
      </w:r>
      <w:r>
        <w:t>：</w:t>
      </w:r>
      <w:r w:rsidRPr="00B57E67">
        <w:rPr>
          <w:rFonts w:hint="eastAsia"/>
        </w:rPr>
        <w:t>（</w:t>
      </w:r>
      <w:r w:rsidRPr="00B57E67">
        <w:rPr>
          <w:rFonts w:hint="eastAsia"/>
        </w:rPr>
        <w:t>Address Resolution Protocol</w:t>
      </w:r>
      <w:r w:rsidRPr="00B57E67">
        <w:rPr>
          <w:rFonts w:hint="eastAsia"/>
        </w:rPr>
        <w:t>），其基本功能为透过目标设备的</w:t>
      </w:r>
      <w:r w:rsidRPr="00B57E67">
        <w:rPr>
          <w:rFonts w:hint="eastAsia"/>
        </w:rPr>
        <w:t>IP</w:t>
      </w:r>
      <w:r w:rsidRPr="00B57E67">
        <w:rPr>
          <w:rFonts w:hint="eastAsia"/>
        </w:rPr>
        <w:t>地址，查询目标设备的</w:t>
      </w:r>
      <w:r w:rsidRPr="00B57E67">
        <w:rPr>
          <w:rFonts w:hint="eastAsia"/>
        </w:rPr>
        <w:t>MAC</w:t>
      </w:r>
      <w:r w:rsidRPr="00B57E67">
        <w:rPr>
          <w:rFonts w:hint="eastAsia"/>
        </w:rPr>
        <w:t>地址，以保证通信的顺利进行。它是</w:t>
      </w:r>
      <w:r w:rsidRPr="00B57E67">
        <w:rPr>
          <w:rFonts w:hint="eastAsia"/>
        </w:rPr>
        <w:t>IPv4</w:t>
      </w:r>
      <w:r w:rsidRPr="00B57E67">
        <w:rPr>
          <w:rFonts w:hint="eastAsia"/>
        </w:rPr>
        <w:t>中网络层必不可少的协议，不过在</w:t>
      </w:r>
      <w:r w:rsidRPr="00B57E67">
        <w:rPr>
          <w:rFonts w:hint="eastAsia"/>
        </w:rPr>
        <w:t>IPv6</w:t>
      </w:r>
      <w:r w:rsidRPr="00B57E67">
        <w:rPr>
          <w:rFonts w:hint="eastAsia"/>
        </w:rPr>
        <w:t>中已不再适用，并被邻居发现协议（</w:t>
      </w:r>
      <w:r w:rsidRPr="00B57E67">
        <w:rPr>
          <w:rFonts w:hint="eastAsia"/>
        </w:rPr>
        <w:t>NDP</w:t>
      </w:r>
      <w:r w:rsidRPr="00B57E67">
        <w:rPr>
          <w:rFonts w:hint="eastAsia"/>
        </w:rPr>
        <w:t>）所替代。</w:t>
      </w:r>
    </w:p>
    <w:p w:rsidR="00B57E67" w:rsidRDefault="00B57E67" w:rsidP="00B57E67">
      <w:r w:rsidRPr="00B57E67">
        <w:rPr>
          <w:rFonts w:hint="eastAsia"/>
          <w:b/>
        </w:rPr>
        <w:t>基本功能</w:t>
      </w:r>
      <w:r>
        <w:rPr>
          <w:rFonts w:hint="eastAsia"/>
        </w:rPr>
        <w:t>：</w:t>
      </w:r>
    </w:p>
    <w:p w:rsidR="00B57E67" w:rsidRDefault="00B57E67" w:rsidP="00B57E67">
      <w:r>
        <w:rPr>
          <w:rFonts w:hint="eastAsia"/>
        </w:rPr>
        <w:t>在以太网协议中规定，同一局域网中的一台主机要和另一台主机进行直接通信，必须要知道目标主机的</w:t>
      </w:r>
      <w:r>
        <w:rPr>
          <w:rFonts w:hint="eastAsia"/>
        </w:rPr>
        <w:t>MAC</w:t>
      </w:r>
      <w:r>
        <w:rPr>
          <w:rFonts w:hint="eastAsia"/>
        </w:rPr>
        <w:t>地址。而在</w:t>
      </w:r>
      <w:r>
        <w:rPr>
          <w:rFonts w:hint="eastAsia"/>
        </w:rPr>
        <w:t>TCP/IP</w:t>
      </w:r>
      <w:r>
        <w:rPr>
          <w:rFonts w:hint="eastAsia"/>
        </w:rPr>
        <w:t>协议中，网络层和传输层只关心目标主机的</w:t>
      </w:r>
      <w:r>
        <w:rPr>
          <w:rFonts w:hint="eastAsia"/>
        </w:rPr>
        <w:t>IP</w:t>
      </w:r>
      <w:r>
        <w:rPr>
          <w:rFonts w:hint="eastAsia"/>
        </w:rPr>
        <w:t>地址。这就导致在以太网中使用</w:t>
      </w:r>
      <w:r>
        <w:rPr>
          <w:rFonts w:hint="eastAsia"/>
        </w:rPr>
        <w:t>IP</w:t>
      </w:r>
      <w:r>
        <w:rPr>
          <w:rFonts w:hint="eastAsia"/>
        </w:rPr>
        <w:t>协议时，数据链路层的以太网协议接到上层</w:t>
      </w:r>
      <w:r>
        <w:rPr>
          <w:rFonts w:hint="eastAsia"/>
        </w:rPr>
        <w:t>IP</w:t>
      </w:r>
      <w:r>
        <w:rPr>
          <w:rFonts w:hint="eastAsia"/>
        </w:rPr>
        <w:t>协议提供的数据中，只包含目的主机的</w:t>
      </w:r>
      <w:r>
        <w:rPr>
          <w:rFonts w:hint="eastAsia"/>
        </w:rPr>
        <w:t>IP</w:t>
      </w:r>
      <w:r>
        <w:rPr>
          <w:rFonts w:hint="eastAsia"/>
        </w:rPr>
        <w:t>地址。于是需要一种方法，根据目的主机的</w:t>
      </w:r>
      <w:r>
        <w:rPr>
          <w:rFonts w:hint="eastAsia"/>
        </w:rPr>
        <w:t>IP</w:t>
      </w:r>
      <w:r>
        <w:rPr>
          <w:rFonts w:hint="eastAsia"/>
        </w:rPr>
        <w:t>地址，获得其</w:t>
      </w:r>
      <w:r>
        <w:rPr>
          <w:rFonts w:hint="eastAsia"/>
        </w:rPr>
        <w:t>MAC</w:t>
      </w:r>
      <w:r>
        <w:rPr>
          <w:rFonts w:hint="eastAsia"/>
        </w:rPr>
        <w:t>地址。这就是</w:t>
      </w:r>
      <w:r>
        <w:rPr>
          <w:rFonts w:hint="eastAsia"/>
        </w:rPr>
        <w:t>ARP</w:t>
      </w:r>
      <w:r>
        <w:rPr>
          <w:rFonts w:hint="eastAsia"/>
        </w:rPr>
        <w:t>协议要做的事情。所谓地址解析（</w:t>
      </w:r>
      <w:r>
        <w:rPr>
          <w:rFonts w:hint="eastAsia"/>
        </w:rPr>
        <w:t>address resolution</w:t>
      </w:r>
      <w:r>
        <w:rPr>
          <w:rFonts w:hint="eastAsia"/>
        </w:rPr>
        <w:t>）就是主机在发送帧前将目标</w:t>
      </w:r>
      <w:r>
        <w:rPr>
          <w:rFonts w:hint="eastAsia"/>
        </w:rPr>
        <w:t>IP</w:t>
      </w:r>
      <w:r>
        <w:rPr>
          <w:rFonts w:hint="eastAsia"/>
        </w:rPr>
        <w:t>地址转换成目标</w:t>
      </w:r>
      <w:r>
        <w:rPr>
          <w:rFonts w:hint="eastAsia"/>
        </w:rPr>
        <w:t>MAC</w:t>
      </w:r>
      <w:r>
        <w:rPr>
          <w:rFonts w:hint="eastAsia"/>
        </w:rPr>
        <w:t>地址的过程。</w:t>
      </w:r>
    </w:p>
    <w:p w:rsidR="00B57E67" w:rsidRDefault="00B57E67" w:rsidP="00B57E67">
      <w:pPr>
        <w:spacing w:line="240" w:lineRule="auto"/>
        <w:jc w:val="center"/>
      </w:pPr>
    </w:p>
    <w:p w:rsidR="00B57E67" w:rsidRDefault="00B57E67" w:rsidP="00B57E67">
      <w:pPr>
        <w:spacing w:line="240" w:lineRule="auto"/>
        <w:rPr>
          <w:b/>
        </w:rPr>
      </w:pPr>
      <w:r w:rsidRPr="00B57E67">
        <w:rPr>
          <w:rFonts w:hint="eastAsia"/>
          <w:b/>
        </w:rPr>
        <w:t>A</w:t>
      </w:r>
      <w:r w:rsidRPr="00B57E67">
        <w:rPr>
          <w:b/>
        </w:rPr>
        <w:t>RP</w:t>
      </w:r>
      <w:r w:rsidRPr="00B57E67">
        <w:rPr>
          <w:rFonts w:hint="eastAsia"/>
          <w:b/>
        </w:rPr>
        <w:t>工作机制：</w:t>
      </w:r>
    </w:p>
    <w:p w:rsidR="00B57E67" w:rsidRDefault="00B57E67" w:rsidP="00B57E67">
      <w:pPr>
        <w:spacing w:line="240" w:lineRule="auto"/>
        <w:rPr>
          <w:b/>
        </w:rPr>
      </w:pPr>
    </w:p>
    <w:p w:rsidR="00B57E67" w:rsidRDefault="00B57E67" w:rsidP="00B57E67">
      <w:pPr>
        <w:spacing w:line="240" w:lineRule="auto"/>
        <w:rPr>
          <w:b/>
        </w:rPr>
      </w:pPr>
      <w:r>
        <w:rPr>
          <w:rFonts w:hint="eastAsia"/>
          <w:b/>
        </w:rPr>
        <w:t>以太网传输层：</w:t>
      </w:r>
    </w:p>
    <w:p w:rsidR="00B57E67" w:rsidRPr="00B57E67" w:rsidRDefault="00B57E67" w:rsidP="00B57E67">
      <w:pPr>
        <w:spacing w:line="240" w:lineRule="auto"/>
      </w:pPr>
      <w:r w:rsidRPr="00B57E67">
        <w:rPr>
          <w:rFonts w:hint="eastAsia"/>
        </w:rPr>
        <w:t>目标以太网地址：目标</w:t>
      </w:r>
      <w:r w:rsidRPr="00B57E67">
        <w:rPr>
          <w:rFonts w:hint="eastAsia"/>
        </w:rPr>
        <w:t>MAC</w:t>
      </w:r>
      <w:r w:rsidRPr="00B57E67">
        <w:rPr>
          <w:rFonts w:hint="eastAsia"/>
        </w:rPr>
        <w:t>地址。</w:t>
      </w:r>
      <w:r w:rsidRPr="00B57E67">
        <w:rPr>
          <w:rFonts w:hint="eastAsia"/>
        </w:rPr>
        <w:t xml:space="preserve">FF:FF:FF:FF:FF:FF </w:t>
      </w:r>
      <w:r w:rsidRPr="00B57E67">
        <w:rPr>
          <w:rFonts w:hint="eastAsia"/>
        </w:rPr>
        <w:t>（二进制全</w:t>
      </w:r>
      <w:r w:rsidRPr="00B57E67">
        <w:rPr>
          <w:rFonts w:hint="eastAsia"/>
        </w:rPr>
        <w:t>1</w:t>
      </w:r>
      <w:r w:rsidRPr="00B57E67">
        <w:rPr>
          <w:rFonts w:hint="eastAsia"/>
        </w:rPr>
        <w:t>）为广播地址。</w:t>
      </w:r>
      <w:r w:rsidRPr="00B57E67">
        <w:rPr>
          <w:rFonts w:hint="eastAsia"/>
        </w:rPr>
        <w:t xml:space="preserve"> </w:t>
      </w:r>
    </w:p>
    <w:p w:rsidR="00B57E67" w:rsidRPr="00B57E67" w:rsidRDefault="00B57E67" w:rsidP="00B57E67">
      <w:pPr>
        <w:spacing w:line="240" w:lineRule="auto"/>
      </w:pPr>
      <w:r w:rsidRPr="00B57E67">
        <w:rPr>
          <w:rFonts w:hint="eastAsia"/>
        </w:rPr>
        <w:t>源以太网地址：发送方</w:t>
      </w:r>
      <w:r w:rsidRPr="00B57E67">
        <w:rPr>
          <w:rFonts w:hint="eastAsia"/>
        </w:rPr>
        <w:t>MAC</w:t>
      </w:r>
      <w:r w:rsidRPr="00B57E67">
        <w:rPr>
          <w:rFonts w:hint="eastAsia"/>
        </w:rPr>
        <w:t>地址。</w:t>
      </w:r>
      <w:r w:rsidRPr="00B57E67">
        <w:rPr>
          <w:rFonts w:hint="eastAsia"/>
        </w:rPr>
        <w:t xml:space="preserve"> </w:t>
      </w:r>
    </w:p>
    <w:p w:rsidR="00B57E67" w:rsidRPr="00B57E67" w:rsidRDefault="00B57E67" w:rsidP="00B57E67">
      <w:pPr>
        <w:spacing w:line="240" w:lineRule="auto"/>
      </w:pPr>
      <w:r w:rsidRPr="00B57E67">
        <w:rPr>
          <w:rFonts w:hint="eastAsia"/>
        </w:rPr>
        <w:t>帧类型：以太类型，</w:t>
      </w:r>
      <w:r w:rsidRPr="00B57E67">
        <w:rPr>
          <w:rFonts w:hint="eastAsia"/>
        </w:rPr>
        <w:t>ARP</w:t>
      </w:r>
      <w:r w:rsidRPr="00B57E67">
        <w:rPr>
          <w:rFonts w:hint="eastAsia"/>
        </w:rPr>
        <w:t>为</w:t>
      </w:r>
      <w:r w:rsidRPr="00B57E67">
        <w:rPr>
          <w:rFonts w:hint="eastAsia"/>
        </w:rPr>
        <w:t>0x0806</w:t>
      </w:r>
      <w:r w:rsidRPr="00B57E67">
        <w:rPr>
          <w:rFonts w:hint="eastAsia"/>
        </w:rPr>
        <w:t>。</w:t>
      </w:r>
    </w:p>
    <w:p w:rsidR="00B57E67" w:rsidRPr="00B57E67" w:rsidRDefault="00B57E67" w:rsidP="00B57E67">
      <w:pPr>
        <w:spacing w:line="240" w:lineRule="auto"/>
      </w:pPr>
    </w:p>
    <w:p w:rsidR="00B57E67" w:rsidRPr="00B57E67" w:rsidRDefault="00B57E67" w:rsidP="00B57E67">
      <w:pPr>
        <w:spacing w:line="240" w:lineRule="auto"/>
      </w:pPr>
      <w:r w:rsidRPr="00B57E67">
        <w:rPr>
          <w:rFonts w:hint="eastAsia"/>
        </w:rPr>
        <w:t>在每台安装有</w:t>
      </w:r>
      <w:r w:rsidRPr="00B57E67">
        <w:rPr>
          <w:rFonts w:hint="eastAsia"/>
        </w:rPr>
        <w:t>TCP/IP</w:t>
      </w:r>
      <w:r w:rsidRPr="00B57E67">
        <w:rPr>
          <w:rFonts w:hint="eastAsia"/>
        </w:rPr>
        <w:t>协议的电脑或路由器里都有一个</w:t>
      </w:r>
      <w:r w:rsidRPr="00B57E67">
        <w:rPr>
          <w:rFonts w:hint="eastAsia"/>
        </w:rPr>
        <w:t>ARP</w:t>
      </w:r>
      <w:r w:rsidRPr="00B57E67">
        <w:rPr>
          <w:rFonts w:hint="eastAsia"/>
        </w:rPr>
        <w:t>缓存表，表里的</w:t>
      </w:r>
      <w:r w:rsidRPr="00B57E67">
        <w:rPr>
          <w:rFonts w:hint="eastAsia"/>
        </w:rPr>
        <w:t>IP</w:t>
      </w:r>
      <w:r w:rsidRPr="00B57E67">
        <w:rPr>
          <w:rFonts w:hint="eastAsia"/>
        </w:rPr>
        <w:t>地址与</w:t>
      </w:r>
      <w:r w:rsidRPr="00B57E67">
        <w:rPr>
          <w:rFonts w:hint="eastAsia"/>
        </w:rPr>
        <w:t>MAC</w:t>
      </w:r>
      <w:r w:rsidRPr="00B57E67">
        <w:rPr>
          <w:rFonts w:hint="eastAsia"/>
        </w:rPr>
        <w:t>地址是一对应的，如下表所示。</w:t>
      </w:r>
      <w:r w:rsidRPr="00B57E67">
        <w:rPr>
          <w:rFonts w:hint="eastAsia"/>
        </w:rPr>
        <w:t xml:space="preserve"> </w:t>
      </w:r>
    </w:p>
    <w:p w:rsidR="00B57E67" w:rsidRPr="00B57E67" w:rsidRDefault="00B57E67" w:rsidP="00B57E67">
      <w:pPr>
        <w:spacing w:line="240" w:lineRule="auto"/>
        <w:rPr>
          <w:b/>
        </w:rPr>
      </w:pPr>
    </w:p>
    <w:p w:rsidR="00B57E67" w:rsidRPr="00B57E67" w:rsidRDefault="00B57E67" w:rsidP="00B57E67">
      <w:pPr>
        <w:spacing w:line="240" w:lineRule="auto"/>
        <w:rPr>
          <w:b/>
        </w:rPr>
      </w:pPr>
    </w:p>
    <w:p w:rsidR="00B57E67" w:rsidRPr="00B57E67" w:rsidRDefault="00B57E67" w:rsidP="00B57E67">
      <w:pPr>
        <w:spacing w:line="240" w:lineRule="auto"/>
      </w:pPr>
      <w:r w:rsidRPr="00B57E67">
        <w:rPr>
          <w:rFonts w:hint="eastAsia"/>
        </w:rPr>
        <w:t>当主机</w:t>
      </w:r>
      <w:r w:rsidRPr="00B57E67">
        <w:rPr>
          <w:rFonts w:hint="eastAsia"/>
        </w:rPr>
        <w:t>A</w:t>
      </w:r>
      <w:r w:rsidRPr="00B57E67">
        <w:rPr>
          <w:rFonts w:hint="eastAsia"/>
        </w:rPr>
        <w:t>要向本局域网上的某个主机</w:t>
      </w:r>
      <w:r w:rsidRPr="00B57E67">
        <w:rPr>
          <w:rFonts w:hint="eastAsia"/>
        </w:rPr>
        <w:t>B</w:t>
      </w:r>
      <w:r w:rsidRPr="00B57E67">
        <w:rPr>
          <w:rFonts w:hint="eastAsia"/>
        </w:rPr>
        <w:t>发送</w:t>
      </w:r>
      <w:r w:rsidRPr="00B57E67">
        <w:rPr>
          <w:rFonts w:hint="eastAsia"/>
        </w:rPr>
        <w:t>IP</w:t>
      </w:r>
      <w:r w:rsidRPr="00B57E67">
        <w:rPr>
          <w:rFonts w:hint="eastAsia"/>
        </w:rPr>
        <w:t>数据报时，就先在其</w:t>
      </w:r>
      <w:r w:rsidRPr="00B57E67">
        <w:rPr>
          <w:rFonts w:hint="eastAsia"/>
        </w:rPr>
        <w:t>ARP</w:t>
      </w:r>
      <w:r w:rsidRPr="00B57E67">
        <w:rPr>
          <w:rFonts w:hint="eastAsia"/>
        </w:rPr>
        <w:t>高速缓存中查找有无主机</w:t>
      </w:r>
      <w:r w:rsidRPr="00B57E67">
        <w:rPr>
          <w:rFonts w:hint="eastAsia"/>
        </w:rPr>
        <w:t>B</w:t>
      </w:r>
      <w:r w:rsidRPr="00B57E67">
        <w:rPr>
          <w:rFonts w:hint="eastAsia"/>
        </w:rPr>
        <w:t>的</w:t>
      </w:r>
      <w:r w:rsidRPr="00B57E67">
        <w:rPr>
          <w:rFonts w:hint="eastAsia"/>
        </w:rPr>
        <w:t>IP</w:t>
      </w:r>
      <w:r w:rsidRPr="00B57E67">
        <w:rPr>
          <w:rFonts w:hint="eastAsia"/>
        </w:rPr>
        <w:t>地址。如果有，就在</w:t>
      </w:r>
      <w:r w:rsidRPr="00B57E67">
        <w:rPr>
          <w:rFonts w:hint="eastAsia"/>
        </w:rPr>
        <w:t>ARP</w:t>
      </w:r>
      <w:r w:rsidRPr="00B57E67">
        <w:rPr>
          <w:rFonts w:hint="eastAsia"/>
        </w:rPr>
        <w:t>高速缓存中查出其对应的硬件地址，再把其硬件地址写入到</w:t>
      </w:r>
      <w:r w:rsidRPr="00B57E67">
        <w:rPr>
          <w:rFonts w:hint="eastAsia"/>
        </w:rPr>
        <w:t>MAC</w:t>
      </w:r>
      <w:r w:rsidRPr="00B57E67">
        <w:rPr>
          <w:rFonts w:hint="eastAsia"/>
        </w:rPr>
        <w:t>帧，然后通过局域网把该</w:t>
      </w:r>
      <w:r w:rsidRPr="00B57E67">
        <w:rPr>
          <w:rFonts w:hint="eastAsia"/>
        </w:rPr>
        <w:t>MAC</w:t>
      </w:r>
      <w:r w:rsidRPr="00B57E67">
        <w:rPr>
          <w:rFonts w:hint="eastAsia"/>
        </w:rPr>
        <w:t>帧发往此硬件地址。</w:t>
      </w:r>
    </w:p>
    <w:p w:rsidR="00B57E67" w:rsidRDefault="00B57E67" w:rsidP="00B57E67">
      <w:pPr>
        <w:spacing w:line="240" w:lineRule="auto"/>
        <w:rPr>
          <w:b/>
        </w:rPr>
      </w:pPr>
    </w:p>
    <w:p w:rsidR="00B57E67" w:rsidRDefault="00B57E67" w:rsidP="00B57E67">
      <w:pPr>
        <w:spacing w:line="240" w:lineRule="auto"/>
      </w:pPr>
      <w:r w:rsidRPr="00B57E67">
        <w:rPr>
          <w:rFonts w:hint="eastAsia"/>
        </w:rPr>
        <w:t>如果主机高速缓存中没有则运行</w:t>
      </w:r>
      <w:r w:rsidRPr="00B57E67">
        <w:rPr>
          <w:rFonts w:hint="eastAsia"/>
        </w:rPr>
        <w:t>ARP</w:t>
      </w:r>
      <w:r w:rsidRPr="00B57E67">
        <w:rPr>
          <w:rFonts w:hint="eastAsia"/>
        </w:rPr>
        <w:t>按照以下步骤查找出主机</w:t>
      </w:r>
      <w:r w:rsidRPr="00B57E67">
        <w:rPr>
          <w:rFonts w:hint="eastAsia"/>
        </w:rPr>
        <w:t>B</w:t>
      </w:r>
      <w:r w:rsidRPr="00B57E67">
        <w:rPr>
          <w:rFonts w:hint="eastAsia"/>
        </w:rPr>
        <w:t>的硬件地址。</w:t>
      </w:r>
    </w:p>
    <w:p w:rsidR="00B57E67" w:rsidRDefault="00B57E67" w:rsidP="00B57E67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ARP</w:t>
      </w:r>
      <w:r>
        <w:rPr>
          <w:rFonts w:hint="eastAsia"/>
        </w:rPr>
        <w:t>进程在本局域网上广播发送一个</w:t>
      </w:r>
      <w:r>
        <w:rPr>
          <w:rFonts w:hint="eastAsia"/>
        </w:rPr>
        <w:t>ARP</w:t>
      </w:r>
      <w:r>
        <w:rPr>
          <w:rFonts w:hint="eastAsia"/>
        </w:rPr>
        <w:t>请求分组如下：</w:t>
      </w:r>
    </w:p>
    <w:p w:rsidR="00B57E67" w:rsidRDefault="00B57E67" w:rsidP="00B57E67">
      <w:pPr>
        <w:spacing w:line="240" w:lineRule="auto"/>
      </w:pPr>
    </w:p>
    <w:p w:rsidR="00B57E67" w:rsidRDefault="00B57E67" w:rsidP="00B57E67">
      <w:pPr>
        <w:spacing w:line="240" w:lineRule="auto"/>
      </w:pPr>
    </w:p>
    <w:p w:rsidR="00B57E67" w:rsidRDefault="00B57E67" w:rsidP="00B57E67">
      <w:pPr>
        <w:spacing w:line="240" w:lineRule="auto"/>
      </w:pPr>
      <w:r>
        <w:t xml:space="preserve"> </w:t>
      </w:r>
    </w:p>
    <w:p w:rsidR="00B57E67" w:rsidRDefault="00B57E67" w:rsidP="00B57E67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）本局域网上所有的主机上运行的</w:t>
      </w:r>
      <w:r>
        <w:rPr>
          <w:rFonts w:hint="eastAsia"/>
        </w:rPr>
        <w:t>ARP</w:t>
      </w:r>
      <w:r>
        <w:rPr>
          <w:rFonts w:hint="eastAsia"/>
        </w:rPr>
        <w:t>进程都收到此</w:t>
      </w:r>
      <w:r>
        <w:rPr>
          <w:rFonts w:hint="eastAsia"/>
        </w:rPr>
        <w:t>ARP</w:t>
      </w:r>
      <w:r>
        <w:rPr>
          <w:rFonts w:hint="eastAsia"/>
        </w:rPr>
        <w:t>请求分组。</w:t>
      </w:r>
    </w:p>
    <w:p w:rsidR="00B57E67" w:rsidRDefault="00B57E67" w:rsidP="00B57E67">
      <w:pPr>
        <w:spacing w:line="240" w:lineRule="auto"/>
      </w:pPr>
    </w:p>
    <w:p w:rsidR="00B57E67" w:rsidRDefault="00B57E67" w:rsidP="00B57E67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）主机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ARP</w:t>
      </w:r>
      <w:r>
        <w:rPr>
          <w:rFonts w:hint="eastAsia"/>
        </w:rPr>
        <w:t>分组中见到自己的</w:t>
      </w:r>
      <w:r>
        <w:rPr>
          <w:rFonts w:hint="eastAsia"/>
        </w:rPr>
        <w:t>IP</w:t>
      </w:r>
      <w:r>
        <w:rPr>
          <w:rFonts w:hint="eastAsia"/>
        </w:rPr>
        <w:t>地址就向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响应分组，并写入自己的硬件地址，相应分组是普通的单播。</w:t>
      </w:r>
    </w:p>
    <w:p w:rsidR="00B57E67" w:rsidRDefault="00B57E67" w:rsidP="00B57E67">
      <w:pPr>
        <w:spacing w:line="240" w:lineRule="auto"/>
      </w:pPr>
    </w:p>
    <w:p w:rsidR="00B57E67" w:rsidRDefault="00B57E67" w:rsidP="00B57E67">
      <w:pPr>
        <w:spacing w:line="24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）主机</w:t>
      </w:r>
      <w:r>
        <w:rPr>
          <w:rFonts w:hint="eastAsia"/>
        </w:rPr>
        <w:t>A</w:t>
      </w:r>
      <w:r>
        <w:rPr>
          <w:rFonts w:hint="eastAsia"/>
        </w:rPr>
        <w:t>收到主机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响应分组后，就在其</w:t>
      </w:r>
      <w:r>
        <w:rPr>
          <w:rFonts w:hint="eastAsia"/>
        </w:rPr>
        <w:t>ARP</w:t>
      </w:r>
      <w:r>
        <w:rPr>
          <w:rFonts w:hint="eastAsia"/>
        </w:rPr>
        <w:t>高速缓存中写入主机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地址到硬件地址的映射。</w:t>
      </w:r>
    </w:p>
    <w:p w:rsidR="00B57E67" w:rsidRDefault="00B57E67" w:rsidP="00B57E67">
      <w:pPr>
        <w:spacing w:line="240" w:lineRule="auto"/>
      </w:pPr>
    </w:p>
    <w:p w:rsidR="00B57E67" w:rsidRPr="00043ED6" w:rsidRDefault="00B57E67" w:rsidP="00B57E67">
      <w:pPr>
        <w:spacing w:line="240" w:lineRule="auto"/>
        <w:rPr>
          <w:b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043ED6">
        <w:rPr>
          <w:rFonts w:hint="eastAsia"/>
          <w:b/>
          <w:color w:val="FF0000"/>
        </w:rPr>
        <w:t>另外，当发送主机和目的主机不在同一个局域网中时，即便知道目的主机的</w:t>
      </w:r>
      <w:r w:rsidRPr="00043ED6">
        <w:rPr>
          <w:rFonts w:hint="eastAsia"/>
          <w:b/>
          <w:color w:val="FF0000"/>
        </w:rPr>
        <w:t>MAC</w:t>
      </w:r>
      <w:r w:rsidRPr="00043ED6">
        <w:rPr>
          <w:rFonts w:hint="eastAsia"/>
          <w:b/>
          <w:color w:val="FF0000"/>
        </w:rPr>
        <w:t>地址，两者也不能直接通信，必须经过路由转发才可以。所以此时，发送主机通过</w:t>
      </w:r>
      <w:r w:rsidRPr="00043ED6">
        <w:rPr>
          <w:rFonts w:hint="eastAsia"/>
          <w:b/>
          <w:color w:val="FF0000"/>
        </w:rPr>
        <w:t>ARP</w:t>
      </w:r>
      <w:r w:rsidRPr="00043ED6">
        <w:rPr>
          <w:rFonts w:hint="eastAsia"/>
          <w:b/>
          <w:color w:val="FF0000"/>
        </w:rPr>
        <w:t>协议获得的将不是目的主机的真实</w:t>
      </w:r>
      <w:r w:rsidRPr="00043ED6">
        <w:rPr>
          <w:rFonts w:hint="eastAsia"/>
          <w:b/>
          <w:color w:val="FF0000"/>
        </w:rPr>
        <w:t>MAC</w:t>
      </w:r>
      <w:r w:rsidRPr="00043ED6">
        <w:rPr>
          <w:rFonts w:hint="eastAsia"/>
          <w:b/>
          <w:color w:val="FF0000"/>
        </w:rPr>
        <w:t>地址，而是一台可以通往局域网外的路由器的</w:t>
      </w:r>
      <w:r w:rsidRPr="00043ED6">
        <w:rPr>
          <w:rFonts w:hint="eastAsia"/>
          <w:b/>
          <w:color w:val="FF0000"/>
        </w:rPr>
        <w:t>MAC</w:t>
      </w:r>
      <w:r w:rsidRPr="00043ED6">
        <w:rPr>
          <w:rFonts w:hint="eastAsia"/>
          <w:b/>
          <w:color w:val="FF0000"/>
        </w:rPr>
        <w:t>地址。于是此后发送主机发往目的主机的所有帧，都将发往该路由器，通过它向外发送。这种情况称为委托</w:t>
      </w:r>
      <w:r w:rsidRPr="00043ED6">
        <w:rPr>
          <w:rFonts w:hint="eastAsia"/>
          <w:b/>
          <w:color w:val="FF0000"/>
        </w:rPr>
        <w:t>ARP</w:t>
      </w:r>
      <w:r w:rsidRPr="00043ED6">
        <w:rPr>
          <w:rFonts w:hint="eastAsia"/>
          <w:b/>
          <w:color w:val="FF0000"/>
        </w:rPr>
        <w:t>或</w:t>
      </w:r>
      <w:r w:rsidRPr="00043ED6">
        <w:rPr>
          <w:rFonts w:hint="eastAsia"/>
          <w:b/>
          <w:color w:val="FF0000"/>
        </w:rPr>
        <w:t>ARP</w:t>
      </w:r>
      <w:r w:rsidRPr="00043ED6">
        <w:rPr>
          <w:rFonts w:hint="eastAsia"/>
          <w:b/>
          <w:color w:val="FF0000"/>
        </w:rPr>
        <w:t>代理（</w:t>
      </w:r>
      <w:r w:rsidRPr="00043ED6">
        <w:rPr>
          <w:rFonts w:hint="eastAsia"/>
          <w:b/>
          <w:color w:val="FF0000"/>
        </w:rPr>
        <w:t>ARP Proxy</w:t>
      </w:r>
      <w:r w:rsidRPr="00043ED6">
        <w:rPr>
          <w:rFonts w:hint="eastAsia"/>
          <w:b/>
          <w:color w:val="FF0000"/>
        </w:rPr>
        <w:t>）。</w:t>
      </w:r>
    </w:p>
    <w:p w:rsidR="00B57E67" w:rsidRPr="00043ED6" w:rsidRDefault="00B57E67" w:rsidP="00B57E67">
      <w:pPr>
        <w:spacing w:line="240" w:lineRule="auto"/>
        <w:rPr>
          <w:b/>
          <w:color w:val="FF0000"/>
        </w:rPr>
      </w:pPr>
    </w:p>
    <w:sectPr w:rsidR="00B57E67" w:rsidRPr="00043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D35" w:rsidRDefault="00F72D35" w:rsidP="00DF7181">
      <w:pPr>
        <w:spacing w:line="240" w:lineRule="auto"/>
      </w:pPr>
      <w:r>
        <w:separator/>
      </w:r>
    </w:p>
  </w:endnote>
  <w:endnote w:type="continuationSeparator" w:id="0">
    <w:p w:rsidR="00F72D35" w:rsidRDefault="00F72D35" w:rsidP="00DF7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D35" w:rsidRDefault="00F72D35" w:rsidP="00DF7181">
      <w:pPr>
        <w:spacing w:line="240" w:lineRule="auto"/>
      </w:pPr>
      <w:r>
        <w:separator/>
      </w:r>
    </w:p>
  </w:footnote>
  <w:footnote w:type="continuationSeparator" w:id="0">
    <w:p w:rsidR="00F72D35" w:rsidRDefault="00F72D35" w:rsidP="00DF71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E1BFB"/>
    <w:multiLevelType w:val="hybridMultilevel"/>
    <w:tmpl w:val="002606CE"/>
    <w:lvl w:ilvl="0" w:tplc="9CD2A94A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1F"/>
    <w:rsid w:val="00043ED6"/>
    <w:rsid w:val="00134CCC"/>
    <w:rsid w:val="001632F0"/>
    <w:rsid w:val="002416F6"/>
    <w:rsid w:val="00247A10"/>
    <w:rsid w:val="0025468D"/>
    <w:rsid w:val="003076C4"/>
    <w:rsid w:val="005E72E9"/>
    <w:rsid w:val="00625C87"/>
    <w:rsid w:val="006C20E0"/>
    <w:rsid w:val="00746F47"/>
    <w:rsid w:val="00765257"/>
    <w:rsid w:val="007F2B1F"/>
    <w:rsid w:val="008B4CF8"/>
    <w:rsid w:val="009B288F"/>
    <w:rsid w:val="00A00BCA"/>
    <w:rsid w:val="00A77527"/>
    <w:rsid w:val="00A968FC"/>
    <w:rsid w:val="00AE11FF"/>
    <w:rsid w:val="00B57E67"/>
    <w:rsid w:val="00B93CDF"/>
    <w:rsid w:val="00C57EBC"/>
    <w:rsid w:val="00CD14D2"/>
    <w:rsid w:val="00D85A55"/>
    <w:rsid w:val="00DF7181"/>
    <w:rsid w:val="00F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E9FCCC0-77DE-4644-9765-5F7C0526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181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F7181"/>
    <w:pPr>
      <w:keepNext/>
      <w:keepLines/>
      <w:spacing w:line="24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7181"/>
    <w:pPr>
      <w:keepNext/>
      <w:keepLines/>
      <w:spacing w:line="240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1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1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7181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F7181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DF7181"/>
    <w:pPr>
      <w:spacing w:line="240" w:lineRule="auto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DF7181"/>
    <w:rPr>
      <w:rFonts w:asciiTheme="majorHAnsi" w:eastAsia="宋体" w:hAnsiTheme="majorHAnsi" w:cstheme="majorBidi"/>
      <w:b/>
      <w:bCs/>
      <w:sz w:val="24"/>
      <w:szCs w:val="32"/>
    </w:rPr>
  </w:style>
  <w:style w:type="character" w:styleId="a6">
    <w:name w:val="Hyperlink"/>
    <w:basedOn w:val="a0"/>
    <w:uiPriority w:val="99"/>
    <w:semiHidden/>
    <w:unhideWhenUsed/>
    <w:rsid w:val="005E7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3309870/article/details/774271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conghaibo</dc:creator>
  <cp:keywords/>
  <dc:description/>
  <cp:lastModifiedBy>conghaibo</cp:lastModifiedBy>
  <cp:revision>3</cp:revision>
  <dcterms:created xsi:type="dcterms:W3CDTF">2019-07-15T03:07:00Z</dcterms:created>
  <dcterms:modified xsi:type="dcterms:W3CDTF">2019-07-15T03:07:00Z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1562901268</vt:lpwstr>
  </property>
</Properties>
</file>