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6"/>
        <w:gridCol w:w="4136"/>
        <w:gridCol w:w="2325"/>
        <w:gridCol w:w="1116"/>
        <w:gridCol w:w="1756"/>
      </w:tblGrid>
      <w:tr w:rsidR="00EE2A25" w:rsidRPr="00EE2A25" w14:paraId="3AB15DDB" w14:textId="77777777" w:rsidTr="00EE2A25">
        <w:trPr>
          <w:trHeight w:val="79"/>
          <w:jc w:val="center"/>
        </w:trPr>
        <w:tc>
          <w:tcPr>
            <w:tcW w:w="501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ADF809" w14:textId="77777777" w:rsidR="00EE2A25" w:rsidRPr="00EE2A25" w:rsidRDefault="00EE2A25" w:rsidP="00EE2A25">
            <w:pPr>
              <w:rPr>
                <w:sz w:val="14"/>
                <w:szCs w:val="12"/>
              </w:rPr>
            </w:pPr>
            <w:r w:rsidRPr="00EE2A25">
              <w:rPr>
                <w:sz w:val="14"/>
                <w:szCs w:val="12"/>
              </w:rPr>
              <w:t>Miejsce przechowywania dokumentacji papierowej:</w:t>
            </w:r>
          </w:p>
        </w:tc>
        <w:tc>
          <w:tcPr>
            <w:tcW w:w="519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11608A" w14:textId="77777777" w:rsidR="00EE2A25" w:rsidRPr="00EE2A25" w:rsidRDefault="00EE2A25" w:rsidP="00EE2A25">
            <w:pPr>
              <w:rPr>
                <w:sz w:val="14"/>
                <w:szCs w:val="14"/>
                <w:lang w:bidi="en-US"/>
              </w:rPr>
            </w:pPr>
            <w:r w:rsidRPr="00EE2A25">
              <w:rPr>
                <w:sz w:val="14"/>
                <w:szCs w:val="14"/>
                <w:lang w:bidi="en-US"/>
              </w:rPr>
              <w:t>Miejsce przechowywania dokumentacji elektronicznej</w:t>
            </w:r>
          </w:p>
        </w:tc>
      </w:tr>
      <w:tr w:rsidR="00EE2A25" w:rsidRPr="00EE2A25" w14:paraId="35DB8017" w14:textId="77777777" w:rsidTr="00EE2A25">
        <w:trPr>
          <w:trHeight w:val="879"/>
          <w:jc w:val="center"/>
        </w:trPr>
        <w:tc>
          <w:tcPr>
            <w:tcW w:w="50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A7E97" w14:textId="2220441C" w:rsidR="00EE2A25" w:rsidRPr="00EE2A25" w:rsidRDefault="00361D1D" w:rsidP="00EE2A25">
            <w:pPr>
              <w:rPr>
                <w:sz w:val="14"/>
                <w:szCs w:val="12"/>
              </w:rPr>
            </w:pPr>
            <w:r>
              <w:rPr>
                <w:sz w:val="20"/>
                <w:szCs w:val="20"/>
              </w:rPr>
              <w:t>R. Czapliński</w:t>
            </w:r>
            <w:r w:rsidR="00EE2A25" w:rsidRPr="00EE2A25">
              <w:rPr>
                <w:sz w:val="20"/>
                <w:szCs w:val="20"/>
              </w:rPr>
              <w:t xml:space="preserve"> – Instrukcje stanowiskowe</w:t>
            </w:r>
          </w:p>
        </w:tc>
        <w:tc>
          <w:tcPr>
            <w:tcW w:w="519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2D24" w14:textId="77777777" w:rsidR="00EE2A25" w:rsidRPr="00EE2A25" w:rsidRDefault="00EE2A25" w:rsidP="00EE2A25">
            <w:pPr>
              <w:rPr>
                <w:sz w:val="14"/>
                <w:szCs w:val="14"/>
                <w:lang w:bidi="en-US"/>
              </w:rPr>
            </w:pPr>
            <w:r w:rsidRPr="00EE2A25">
              <w:rPr>
                <w:sz w:val="20"/>
                <w:szCs w:val="20"/>
                <w:lang w:bidi="en-US"/>
              </w:rPr>
              <w:t>ISO/Instrukcje stanowiskowe</w:t>
            </w:r>
          </w:p>
        </w:tc>
      </w:tr>
      <w:tr w:rsidR="00EE2A25" w:rsidRPr="00EE2A25" w14:paraId="3244CA28" w14:textId="77777777" w:rsidTr="005B0CAF">
        <w:trPr>
          <w:trHeight w:val="170"/>
          <w:jc w:val="center"/>
        </w:trPr>
        <w:tc>
          <w:tcPr>
            <w:tcW w:w="1020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CDCD2B" w14:textId="77777777" w:rsidR="00EE2A25" w:rsidRPr="00EE2A25" w:rsidRDefault="00EE2A25" w:rsidP="00EE2A25">
            <w:pPr>
              <w:rPr>
                <w:sz w:val="14"/>
                <w:szCs w:val="14"/>
                <w:lang w:bidi="en-US"/>
              </w:rPr>
            </w:pPr>
          </w:p>
        </w:tc>
      </w:tr>
      <w:tr w:rsidR="00EE2A25" w:rsidRPr="00EE2A25" w14:paraId="63DC5B36" w14:textId="77777777" w:rsidTr="00EE2A25">
        <w:trPr>
          <w:trHeight w:val="397"/>
          <w:jc w:val="center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C2AB7" w14:textId="77777777" w:rsidR="00EE2A25" w:rsidRPr="00EE2A25" w:rsidRDefault="00EE2A25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2"/>
                <w:szCs w:val="22"/>
              </w:rPr>
            </w:pPr>
            <w:r w:rsidRPr="00EE2A25">
              <w:rPr>
                <w:b/>
                <w:bCs/>
                <w:sz w:val="22"/>
                <w:szCs w:val="22"/>
              </w:rPr>
              <w:t>Numer rewizji</w:t>
            </w:r>
          </w:p>
        </w:tc>
        <w:tc>
          <w:tcPr>
            <w:tcW w:w="6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F5B37" w14:textId="77777777" w:rsidR="00EE2A25" w:rsidRPr="00EE2A25" w:rsidRDefault="00EE2A25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2"/>
                <w:szCs w:val="22"/>
              </w:rPr>
            </w:pPr>
            <w:r w:rsidRPr="00EE2A25">
              <w:rPr>
                <w:b/>
                <w:bCs/>
                <w:sz w:val="22"/>
                <w:szCs w:val="22"/>
              </w:rPr>
              <w:t>Opis: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B1150" w14:textId="77777777" w:rsidR="00EE2A25" w:rsidRPr="00EE2A25" w:rsidRDefault="00EE2A25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2"/>
                <w:szCs w:val="22"/>
              </w:rPr>
            </w:pPr>
            <w:r w:rsidRPr="00EE2A25">
              <w:rPr>
                <w:b/>
                <w:bCs/>
                <w:sz w:val="22"/>
                <w:szCs w:val="22"/>
              </w:rPr>
              <w:t>Data: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41D14" w14:textId="77777777" w:rsidR="00EE2A25" w:rsidRPr="00EE2A25" w:rsidRDefault="00EE2A25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bCs/>
                <w:sz w:val="22"/>
                <w:szCs w:val="22"/>
              </w:rPr>
            </w:pPr>
            <w:r w:rsidRPr="00EE2A25">
              <w:rPr>
                <w:b/>
                <w:bCs/>
                <w:sz w:val="22"/>
                <w:szCs w:val="22"/>
              </w:rPr>
              <w:t>Wprowadzający</w:t>
            </w:r>
          </w:p>
        </w:tc>
      </w:tr>
      <w:tr w:rsidR="00EE2A25" w:rsidRPr="00EE2A25" w14:paraId="2D08909C" w14:textId="77777777" w:rsidTr="00EE2A25">
        <w:trPr>
          <w:trHeight w:val="283"/>
          <w:jc w:val="center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40362" w14:textId="74B67118" w:rsidR="00EE2A25" w:rsidRPr="00EE2A25" w:rsidRDefault="00361D1D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7523" w14:textId="77777777" w:rsidR="00EE2A25" w:rsidRPr="00EE2A25" w:rsidRDefault="00EE2A25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 w:rsidRPr="00EE2A25">
              <w:rPr>
                <w:sz w:val="20"/>
                <w:szCs w:val="20"/>
              </w:rPr>
              <w:t>--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6B79" w14:textId="77777777" w:rsidR="00EE2A25" w:rsidRPr="00EE2A25" w:rsidRDefault="00EE2A25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 w:rsidRPr="00EE2A25">
              <w:rPr>
                <w:sz w:val="20"/>
                <w:szCs w:val="20"/>
              </w:rPr>
              <w:t>--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BDDCB" w14:textId="1DA3812D" w:rsidR="00EE2A25" w:rsidRPr="00EE2A25" w:rsidRDefault="00361D1D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R. Czapliński</w:t>
            </w:r>
          </w:p>
        </w:tc>
      </w:tr>
      <w:tr w:rsidR="00EE2A25" w:rsidRPr="00EE2A25" w14:paraId="44283B5D" w14:textId="77777777" w:rsidTr="00EE2A25">
        <w:trPr>
          <w:trHeight w:val="283"/>
          <w:jc w:val="center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BFDE0" w14:textId="0A4AE24C" w:rsidR="00EE2A25" w:rsidRDefault="00361D1D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725E9" w14:textId="0DF34E16" w:rsidR="00EE2A25" w:rsidRPr="00EE2A25" w:rsidRDefault="00EE2A25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Dodano instrukcję badani</w:t>
            </w:r>
            <w:r w:rsidR="00361D1D">
              <w:rPr>
                <w:sz w:val="20"/>
                <w:szCs w:val="20"/>
              </w:rPr>
              <w:t>a czystości wewnątrz opakowania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2394" w14:textId="6E2F2195" w:rsidR="00EE2A25" w:rsidRPr="00EE2A25" w:rsidRDefault="00361D1D" w:rsidP="00361D1D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EE2A25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8</w:t>
            </w:r>
            <w:r w:rsidR="00EE2A25">
              <w:rPr>
                <w:sz w:val="20"/>
                <w:szCs w:val="20"/>
              </w:rPr>
              <w:t>.2021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FA6A1" w14:textId="7D9EC61A" w:rsidR="00EE2A25" w:rsidRPr="00EE2A25" w:rsidRDefault="00361D1D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R. Czapliński</w:t>
            </w:r>
          </w:p>
        </w:tc>
      </w:tr>
      <w:tr w:rsidR="008374C9" w:rsidRPr="00EE2A25" w14:paraId="4B52B8B6" w14:textId="77777777" w:rsidTr="00EE2A25">
        <w:trPr>
          <w:trHeight w:val="283"/>
          <w:jc w:val="center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36F0" w14:textId="3F84E9CC" w:rsidR="008374C9" w:rsidRDefault="008374C9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7E89" w14:textId="3F19EFE7" w:rsidR="008374C9" w:rsidRDefault="008374C9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Zmiana oznaczenia wydania instrukcji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F3671" w14:textId="61154510" w:rsidR="008374C9" w:rsidRDefault="008374C9" w:rsidP="00361D1D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12.09.2022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883BD" w14:textId="5592FE24" w:rsidR="008374C9" w:rsidRDefault="008374C9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R. Czapliński</w:t>
            </w:r>
          </w:p>
        </w:tc>
      </w:tr>
      <w:tr w:rsidR="00145545" w:rsidRPr="00EE2A25" w14:paraId="3CBB2886" w14:textId="77777777" w:rsidTr="00EE2A25">
        <w:trPr>
          <w:trHeight w:val="283"/>
          <w:jc w:val="center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7C706" w14:textId="730E7983" w:rsidR="00145545" w:rsidRDefault="00145545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B0446" w14:textId="213BDE98" w:rsidR="00145545" w:rsidRDefault="00145545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Dodono do instrukcji załącznik nr. 10  - próba silikonowa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FDC20" w14:textId="36C0D693" w:rsidR="00145545" w:rsidRDefault="00145545" w:rsidP="00361D1D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03.07.2024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CAAA3" w14:textId="1C54B602" w:rsidR="00145545" w:rsidRDefault="00145545" w:rsidP="00EE2A25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R. Czapliński</w:t>
            </w:r>
          </w:p>
        </w:tc>
      </w:tr>
    </w:tbl>
    <w:p w14:paraId="2F8F455C" w14:textId="5A2631C8" w:rsidR="008C41AE" w:rsidRPr="00161430" w:rsidRDefault="00EE2A25" w:rsidP="009A59F6">
      <w:pPr>
        <w:numPr>
          <w:ilvl w:val="0"/>
          <w:numId w:val="2"/>
        </w:num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column"/>
      </w:r>
      <w:r w:rsidR="008C41AE" w:rsidRPr="00F145C9">
        <w:rPr>
          <w:b/>
          <w:sz w:val="28"/>
          <w:szCs w:val="28"/>
        </w:rPr>
        <w:lastRenderedPageBreak/>
        <w:t>Cel instrukcji</w:t>
      </w:r>
    </w:p>
    <w:p w14:paraId="2664B16A" w14:textId="77777777" w:rsidR="008C41AE" w:rsidRDefault="008C41AE" w:rsidP="009A59F6">
      <w:pPr>
        <w:spacing w:line="276" w:lineRule="auto"/>
        <w:jc w:val="both"/>
      </w:pPr>
      <w:r w:rsidRPr="00EE2A25">
        <w:t>Celem instrukcji jest określenie zakresu, metodyki i częstotliwości przeprowadzania badań</w:t>
      </w:r>
      <w:r>
        <w:t xml:space="preserve"> dodatkowych i sprawdzających bębnów.</w:t>
      </w:r>
    </w:p>
    <w:p w14:paraId="7FF704EC" w14:textId="77777777" w:rsidR="008C41AE" w:rsidRDefault="008C41AE" w:rsidP="008C41AE">
      <w:pPr>
        <w:jc w:val="both"/>
      </w:pPr>
    </w:p>
    <w:p w14:paraId="4284D4A2" w14:textId="77777777" w:rsidR="008C41AE" w:rsidRPr="00161430" w:rsidRDefault="008C41AE" w:rsidP="009A59F6">
      <w:pPr>
        <w:numPr>
          <w:ilvl w:val="0"/>
          <w:numId w:val="2"/>
        </w:numPr>
        <w:spacing w:line="360" w:lineRule="auto"/>
        <w:jc w:val="both"/>
        <w:rPr>
          <w:b/>
          <w:sz w:val="28"/>
          <w:szCs w:val="28"/>
        </w:rPr>
      </w:pPr>
      <w:r w:rsidRPr="00F145C9">
        <w:rPr>
          <w:b/>
          <w:sz w:val="28"/>
          <w:szCs w:val="28"/>
        </w:rPr>
        <w:t>Zakres stosowania instrukcji</w:t>
      </w:r>
    </w:p>
    <w:p w14:paraId="7315563E" w14:textId="12366C13" w:rsidR="008C41AE" w:rsidRDefault="008C41AE" w:rsidP="009A59F6">
      <w:pPr>
        <w:spacing w:line="276" w:lineRule="auto"/>
        <w:jc w:val="both"/>
      </w:pPr>
      <w:r>
        <w:t xml:space="preserve">Produkcja bębnów stalowych </w:t>
      </w:r>
      <w:r w:rsidRPr="00E75126">
        <w:t xml:space="preserve">oraz okresowe badania sprawdzające produkowanych </w:t>
      </w:r>
      <w:r>
        <w:t xml:space="preserve">w </w:t>
      </w:r>
      <w:r w:rsidR="00A2256A">
        <w:t>B&amp;B Opakowania</w:t>
      </w:r>
      <w:r>
        <w:t xml:space="preserve"> rodzajów </w:t>
      </w:r>
      <w:r w:rsidRPr="00E75126">
        <w:t>bębnów</w:t>
      </w:r>
      <w:r>
        <w:t>.</w:t>
      </w:r>
    </w:p>
    <w:p w14:paraId="55CDFC70" w14:textId="77777777" w:rsidR="009A59F6" w:rsidRDefault="009A59F6" w:rsidP="009A59F6">
      <w:pPr>
        <w:spacing w:line="276" w:lineRule="auto"/>
        <w:jc w:val="both"/>
      </w:pPr>
    </w:p>
    <w:p w14:paraId="3A93D8FD" w14:textId="29C03D91" w:rsidR="004E41EB" w:rsidRPr="004E41EB" w:rsidRDefault="008C41AE" w:rsidP="004E41EB">
      <w:pPr>
        <w:numPr>
          <w:ilvl w:val="0"/>
          <w:numId w:val="2"/>
        </w:numPr>
        <w:spacing w:line="360" w:lineRule="auto"/>
        <w:jc w:val="both"/>
        <w:rPr>
          <w:b/>
          <w:sz w:val="28"/>
          <w:szCs w:val="28"/>
        </w:rPr>
      </w:pPr>
      <w:r w:rsidRPr="00F145C9">
        <w:rPr>
          <w:b/>
          <w:sz w:val="28"/>
          <w:szCs w:val="28"/>
        </w:rPr>
        <w:t>Odpowiedzialność</w:t>
      </w:r>
    </w:p>
    <w:p w14:paraId="072B9CF1" w14:textId="4719B7CC" w:rsidR="008C41AE" w:rsidRPr="00E75126" w:rsidRDefault="004E41EB" w:rsidP="008F2CAA">
      <w:pPr>
        <w:numPr>
          <w:ilvl w:val="1"/>
          <w:numId w:val="2"/>
        </w:numPr>
        <w:spacing w:line="276" w:lineRule="auto"/>
        <w:ind w:left="851"/>
        <w:jc w:val="both"/>
      </w:pPr>
      <w:r>
        <w:t xml:space="preserve">Brygadzista Przygotowania Produkcji, </w:t>
      </w:r>
      <w:r w:rsidR="008C41AE">
        <w:t>Brygadzista Produkcji</w:t>
      </w:r>
      <w:r>
        <w:t>,</w:t>
      </w:r>
      <w:r w:rsidR="0034784B">
        <w:t xml:space="preserve"> </w:t>
      </w:r>
      <w:r w:rsidR="00A2256A">
        <w:t>Brygadzista Magazynier</w:t>
      </w:r>
    </w:p>
    <w:p w14:paraId="2F3083D9" w14:textId="77777777" w:rsidR="008C41AE" w:rsidRDefault="008C41AE" w:rsidP="008F2CAA">
      <w:pPr>
        <w:numPr>
          <w:ilvl w:val="0"/>
          <w:numId w:val="1"/>
        </w:numPr>
        <w:tabs>
          <w:tab w:val="clear" w:pos="420"/>
          <w:tab w:val="num" w:pos="851"/>
        </w:tabs>
        <w:spacing w:line="276" w:lineRule="auto"/>
        <w:ind w:left="851" w:hanging="284"/>
        <w:jc w:val="both"/>
      </w:pPr>
      <w:r w:rsidRPr="00E75126">
        <w:t>nadzoruje wykonanie badań dodatkowych zgodnie z instrukcją</w:t>
      </w:r>
    </w:p>
    <w:p w14:paraId="30B2A731" w14:textId="77777777" w:rsidR="008C41AE" w:rsidRDefault="008C41AE" w:rsidP="008F2CAA">
      <w:pPr>
        <w:numPr>
          <w:ilvl w:val="1"/>
          <w:numId w:val="2"/>
        </w:numPr>
        <w:spacing w:line="276" w:lineRule="auto"/>
        <w:ind w:left="851"/>
        <w:jc w:val="both"/>
      </w:pPr>
      <w:r>
        <w:t>Kierownik Zmiany</w:t>
      </w:r>
    </w:p>
    <w:p w14:paraId="272CA0F9" w14:textId="7EF357C7" w:rsidR="008C41AE" w:rsidRDefault="008C41AE" w:rsidP="008F2CAA">
      <w:pPr>
        <w:numPr>
          <w:ilvl w:val="0"/>
          <w:numId w:val="1"/>
        </w:numPr>
        <w:tabs>
          <w:tab w:val="clear" w:pos="420"/>
          <w:tab w:val="num" w:pos="851"/>
        </w:tabs>
        <w:spacing w:line="360" w:lineRule="auto"/>
        <w:ind w:left="851" w:hanging="284"/>
        <w:jc w:val="both"/>
      </w:pPr>
      <w:r>
        <w:t>nadzoruje  wykonanie badań sprawdzających zgodnie z instrukcją</w:t>
      </w:r>
    </w:p>
    <w:p w14:paraId="76283BFB" w14:textId="4F65A248" w:rsidR="008C41AE" w:rsidRPr="00161430" w:rsidRDefault="008C41AE" w:rsidP="008C41AE">
      <w:pPr>
        <w:numPr>
          <w:ilvl w:val="0"/>
          <w:numId w:val="2"/>
        </w:numPr>
        <w:spacing w:line="276" w:lineRule="auto"/>
        <w:jc w:val="both"/>
        <w:rPr>
          <w:b/>
          <w:sz w:val="28"/>
          <w:szCs w:val="28"/>
        </w:rPr>
      </w:pPr>
      <w:r w:rsidRPr="006F46A8">
        <w:rPr>
          <w:b/>
          <w:sz w:val="28"/>
          <w:szCs w:val="28"/>
        </w:rPr>
        <w:t>Dokumenty związane</w:t>
      </w:r>
    </w:p>
    <w:p w14:paraId="5D4248AE" w14:textId="2B2F36A4" w:rsidR="008C41AE" w:rsidRDefault="008C41AE" w:rsidP="008F2CAA">
      <w:pPr>
        <w:numPr>
          <w:ilvl w:val="0"/>
          <w:numId w:val="1"/>
        </w:numPr>
        <w:tabs>
          <w:tab w:val="clear" w:pos="420"/>
          <w:tab w:val="num" w:pos="709"/>
        </w:tabs>
        <w:spacing w:line="360" w:lineRule="auto"/>
        <w:ind w:left="709" w:hanging="278"/>
        <w:jc w:val="both"/>
      </w:pPr>
      <w:r>
        <w:t xml:space="preserve">Procedura </w:t>
      </w:r>
      <w:r w:rsidR="00CB3149">
        <w:t>P-PP6</w:t>
      </w:r>
      <w:r w:rsidR="001D0C32">
        <w:t>-1</w:t>
      </w:r>
      <w:r>
        <w:t xml:space="preserve"> – Działania korygujące</w:t>
      </w:r>
    </w:p>
    <w:p w14:paraId="52EB35B8" w14:textId="7DF23198" w:rsidR="008C41AE" w:rsidRPr="00161430" w:rsidRDefault="008C41AE" w:rsidP="009A59F6">
      <w:pPr>
        <w:numPr>
          <w:ilvl w:val="0"/>
          <w:numId w:val="2"/>
        </w:numPr>
        <w:spacing w:line="360" w:lineRule="auto"/>
        <w:jc w:val="both"/>
        <w:rPr>
          <w:b/>
          <w:sz w:val="28"/>
          <w:szCs w:val="28"/>
        </w:rPr>
      </w:pPr>
      <w:r w:rsidRPr="006F46A8">
        <w:rPr>
          <w:b/>
          <w:sz w:val="28"/>
          <w:szCs w:val="28"/>
        </w:rPr>
        <w:t>Definicje</w:t>
      </w:r>
    </w:p>
    <w:p w14:paraId="7DA3979A" w14:textId="77777777" w:rsidR="00CB3149" w:rsidRDefault="008C41AE" w:rsidP="00CB3149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 w:rsidRPr="00135EDA">
        <w:rPr>
          <w:b/>
        </w:rPr>
        <w:t>Badania dodatkowe</w:t>
      </w:r>
      <w:r>
        <w:t xml:space="preserve"> – badania wykonywane tylko w niektórych procedurach produkcyjnych</w:t>
      </w:r>
      <w:r w:rsidR="00DB4FE0">
        <w:t>.</w:t>
      </w:r>
    </w:p>
    <w:p w14:paraId="210BCE9C" w14:textId="1B007CA9" w:rsidR="00CB3149" w:rsidRPr="00334318" w:rsidRDefault="008C41AE" w:rsidP="00CB3149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 w:rsidRPr="00CB3149">
        <w:rPr>
          <w:b/>
        </w:rPr>
        <w:t>Badania sprawdzające</w:t>
      </w:r>
      <w:r>
        <w:t xml:space="preserve"> – badania okresowe każdego rodzaju produkowanych bębnów wg wymagań jednostki certyfikującej wyroby.</w:t>
      </w:r>
    </w:p>
    <w:p w14:paraId="5D01F6BC" w14:textId="77777777" w:rsidR="00CB3149" w:rsidRPr="008F2CAA" w:rsidRDefault="00CB3149" w:rsidP="00CB3149">
      <w:pPr>
        <w:spacing w:line="276" w:lineRule="auto"/>
        <w:jc w:val="both"/>
        <w:rPr>
          <w:b/>
          <w:sz w:val="28"/>
          <w:szCs w:val="28"/>
        </w:rPr>
      </w:pPr>
    </w:p>
    <w:p w14:paraId="30E66543" w14:textId="4D8EA58F" w:rsidR="008C41AE" w:rsidRPr="008F2CAA" w:rsidRDefault="008C41AE" w:rsidP="008F2CAA">
      <w:pPr>
        <w:numPr>
          <w:ilvl w:val="0"/>
          <w:numId w:val="2"/>
        </w:numPr>
        <w:tabs>
          <w:tab w:val="num" w:pos="709"/>
        </w:tabs>
        <w:spacing w:line="360" w:lineRule="auto"/>
        <w:jc w:val="both"/>
        <w:rPr>
          <w:b/>
          <w:sz w:val="28"/>
          <w:szCs w:val="28"/>
        </w:rPr>
      </w:pPr>
      <w:r w:rsidRPr="008F2CAA">
        <w:rPr>
          <w:b/>
          <w:sz w:val="28"/>
          <w:szCs w:val="28"/>
        </w:rPr>
        <w:t>Opis postępowania</w:t>
      </w:r>
    </w:p>
    <w:p w14:paraId="11C78632" w14:textId="77777777" w:rsidR="008C41AE" w:rsidRPr="00401117" w:rsidRDefault="008C41AE" w:rsidP="008C41AE">
      <w:pPr>
        <w:numPr>
          <w:ilvl w:val="1"/>
          <w:numId w:val="2"/>
        </w:numPr>
        <w:spacing w:line="360" w:lineRule="auto"/>
        <w:jc w:val="both"/>
        <w:rPr>
          <w:b/>
        </w:rPr>
      </w:pPr>
      <w:r w:rsidRPr="00401117">
        <w:rPr>
          <w:b/>
        </w:rPr>
        <w:t>Badania dodatkowe bębnów</w:t>
      </w:r>
    </w:p>
    <w:p w14:paraId="2E73F140" w14:textId="77777777" w:rsidR="008C41AE" w:rsidRDefault="008C41AE" w:rsidP="008F2CAA">
      <w:pPr>
        <w:numPr>
          <w:ilvl w:val="2"/>
          <w:numId w:val="2"/>
        </w:numPr>
        <w:spacing w:line="276" w:lineRule="auto"/>
        <w:ind w:left="1418" w:hanging="578"/>
        <w:jc w:val="both"/>
      </w:pPr>
      <w:r>
        <w:t>Brygadzista produkcji na podstawie Zlecenia produkcyjnego i załącznika nr 1 do instrukcji  „Wykaz badań i operacji dodatkowych w procedurach produkcyjnych”, ustala zakres i częstotliwość badań i operacji dodatkowych dla partii bębnów.</w:t>
      </w:r>
    </w:p>
    <w:p w14:paraId="30FAE9DC" w14:textId="77777777" w:rsidR="008C41AE" w:rsidRDefault="008C41AE" w:rsidP="008F2CAA">
      <w:pPr>
        <w:numPr>
          <w:ilvl w:val="2"/>
          <w:numId w:val="2"/>
        </w:numPr>
        <w:spacing w:line="276" w:lineRule="auto"/>
        <w:ind w:left="1418" w:hanging="578"/>
        <w:jc w:val="both"/>
      </w:pPr>
      <w:r>
        <w:t>Brygadzista produkcji wykonuje i/lub nadzoruje wykonanie badań i operacji przez wytypowanych operatorów zgodnie z opisami w instrukcjach</w:t>
      </w:r>
      <w:r w:rsidR="00826776">
        <w:t>.</w:t>
      </w:r>
    </w:p>
    <w:p w14:paraId="50625974" w14:textId="77777777" w:rsidR="008C41AE" w:rsidRPr="00135EDA" w:rsidRDefault="008C41AE" w:rsidP="008C41AE">
      <w:pPr>
        <w:numPr>
          <w:ilvl w:val="1"/>
          <w:numId w:val="2"/>
        </w:numPr>
        <w:spacing w:line="360" w:lineRule="auto"/>
        <w:rPr>
          <w:b/>
        </w:rPr>
      </w:pPr>
      <w:r w:rsidRPr="00AA144F">
        <w:rPr>
          <w:b/>
        </w:rPr>
        <w:t>Badania sprawdzające</w:t>
      </w:r>
      <w:r>
        <w:rPr>
          <w:b/>
        </w:rPr>
        <w:t xml:space="preserve"> bębnów</w:t>
      </w:r>
    </w:p>
    <w:p w14:paraId="680E934D" w14:textId="6ABFF04B" w:rsidR="008C41AE" w:rsidRDefault="008C41AE" w:rsidP="008F2CAA">
      <w:pPr>
        <w:numPr>
          <w:ilvl w:val="2"/>
          <w:numId w:val="2"/>
        </w:numPr>
        <w:spacing w:line="276" w:lineRule="auto"/>
        <w:ind w:left="1418" w:hanging="578"/>
        <w:jc w:val="both"/>
      </w:pPr>
      <w:r>
        <w:t xml:space="preserve">Kierownik Zmiany na podstawie załącznika nr </w:t>
      </w:r>
      <w:r w:rsidR="00334318">
        <w:t xml:space="preserve">8 </w:t>
      </w:r>
      <w:r>
        <w:t xml:space="preserve">„Wykaz badań sprawdzających bębnów” ustala zakres i częstotliwość badań. </w:t>
      </w:r>
    </w:p>
    <w:p w14:paraId="1235DAD9" w14:textId="77777777" w:rsidR="008C41AE" w:rsidRDefault="008C41AE" w:rsidP="008F2CAA">
      <w:pPr>
        <w:numPr>
          <w:ilvl w:val="2"/>
          <w:numId w:val="2"/>
        </w:numPr>
        <w:spacing w:line="276" w:lineRule="auto"/>
        <w:ind w:left="1418" w:hanging="578"/>
        <w:jc w:val="both"/>
      </w:pPr>
      <w:r>
        <w:t>Kierownik Zmiany wykonuje i/lub nadzoruje wykonanie  badań sprawdzających przez  wytypowanych operatorów zgodnie z opisami w załącznikach do niniejszej instrukcji.</w:t>
      </w:r>
    </w:p>
    <w:p w14:paraId="3719838F" w14:textId="77777777" w:rsidR="008C41AE" w:rsidRDefault="008C41AE" w:rsidP="008C41AE">
      <w:pPr>
        <w:jc w:val="both"/>
      </w:pPr>
    </w:p>
    <w:p w14:paraId="62E7BD0E" w14:textId="091629E1" w:rsidR="00FD1AA6" w:rsidRPr="008F2CAA" w:rsidRDefault="008C41AE" w:rsidP="008F2CAA">
      <w:pPr>
        <w:numPr>
          <w:ilvl w:val="0"/>
          <w:numId w:val="2"/>
        </w:numPr>
        <w:spacing w:line="360" w:lineRule="auto"/>
        <w:rPr>
          <w:b/>
          <w:sz w:val="28"/>
          <w:szCs w:val="28"/>
        </w:rPr>
      </w:pPr>
      <w:r w:rsidRPr="007752BB">
        <w:rPr>
          <w:b/>
          <w:sz w:val="28"/>
          <w:szCs w:val="28"/>
        </w:rPr>
        <w:t>Badania, dokumenty, zapisy</w:t>
      </w:r>
    </w:p>
    <w:p w14:paraId="6F4C9B79" w14:textId="77777777" w:rsidR="008C41AE" w:rsidRPr="00161430" w:rsidRDefault="008C41AE" w:rsidP="008F2CAA">
      <w:pPr>
        <w:numPr>
          <w:ilvl w:val="1"/>
          <w:numId w:val="2"/>
        </w:numPr>
        <w:spacing w:line="360" w:lineRule="auto"/>
        <w:rPr>
          <w:b/>
        </w:rPr>
      </w:pPr>
      <w:r w:rsidRPr="00161430">
        <w:rPr>
          <w:b/>
        </w:rPr>
        <w:t>Badania</w:t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9"/>
        <w:gridCol w:w="5036"/>
        <w:gridCol w:w="4531"/>
      </w:tblGrid>
      <w:tr w:rsidR="008C41AE" w14:paraId="54F6E9F9" w14:textId="77777777" w:rsidTr="00724858">
        <w:trPr>
          <w:tblHeader/>
          <w:jc w:val="center"/>
        </w:trPr>
        <w:tc>
          <w:tcPr>
            <w:tcW w:w="63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F5658B" w14:textId="77777777" w:rsidR="008C41AE" w:rsidRPr="00002970" w:rsidRDefault="008C41AE" w:rsidP="00A43FEC">
            <w:pPr>
              <w:jc w:val="center"/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L.p.</w:t>
            </w:r>
          </w:p>
        </w:tc>
        <w:tc>
          <w:tcPr>
            <w:tcW w:w="503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45779D" w14:textId="77777777" w:rsidR="008C41AE" w:rsidRPr="00002970" w:rsidRDefault="008C41AE" w:rsidP="00A43FEC">
            <w:pPr>
              <w:jc w:val="center"/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Nazwa badania</w:t>
            </w:r>
          </w:p>
        </w:tc>
        <w:tc>
          <w:tcPr>
            <w:tcW w:w="453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0A8E03" w14:textId="77777777" w:rsidR="008C41AE" w:rsidRPr="00002970" w:rsidRDefault="008C41AE" w:rsidP="00A43FEC">
            <w:pPr>
              <w:jc w:val="center"/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Sposób wykonania, dokładność, sprzęt badawczy</w:t>
            </w:r>
          </w:p>
        </w:tc>
      </w:tr>
      <w:tr w:rsidR="008C41AE" w14:paraId="670069B0" w14:textId="77777777" w:rsidTr="00724858">
        <w:trPr>
          <w:trHeight w:val="420"/>
          <w:jc w:val="center"/>
        </w:trPr>
        <w:tc>
          <w:tcPr>
            <w:tcW w:w="63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7AC9FA" w14:textId="77777777" w:rsidR="008C41AE" w:rsidRPr="00002970" w:rsidRDefault="008C41AE" w:rsidP="00A43FEC">
            <w:pPr>
              <w:jc w:val="center"/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1.</w:t>
            </w:r>
          </w:p>
        </w:tc>
        <w:tc>
          <w:tcPr>
            <w:tcW w:w="50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A35177" w14:textId="77777777" w:rsidR="008C41AE" w:rsidRPr="00002970" w:rsidRDefault="008C41AE" w:rsidP="00A43FEC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Test zginania końców zgrzeiny</w:t>
            </w:r>
          </w:p>
        </w:tc>
        <w:tc>
          <w:tcPr>
            <w:tcW w:w="453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790D4F" w14:textId="77777777" w:rsidR="008C41AE" w:rsidRPr="00002970" w:rsidRDefault="008C41AE" w:rsidP="00A43FEC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 xml:space="preserve">wg instrukcji </w:t>
            </w:r>
            <w:r w:rsidR="006B4304" w:rsidRPr="00BC6641">
              <w:t>I</w:t>
            </w:r>
            <w:r w:rsidR="006B4304">
              <w:t>/PJ-PG2-1/5</w:t>
            </w:r>
            <w:r w:rsidRPr="00002970">
              <w:rPr>
                <w:sz w:val="22"/>
                <w:szCs w:val="22"/>
              </w:rPr>
              <w:t>, Załącznik nr 1</w:t>
            </w:r>
          </w:p>
        </w:tc>
      </w:tr>
      <w:tr w:rsidR="008C41AE" w14:paraId="55A2AD19" w14:textId="77777777" w:rsidTr="00724858">
        <w:trPr>
          <w:trHeight w:val="420"/>
          <w:jc w:val="center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E3648D" w14:textId="77777777" w:rsidR="008C41AE" w:rsidRPr="00002970" w:rsidRDefault="008C41AE" w:rsidP="00A43FEC">
            <w:pPr>
              <w:jc w:val="center"/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2.</w:t>
            </w:r>
          </w:p>
        </w:tc>
        <w:tc>
          <w:tcPr>
            <w:tcW w:w="50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952002" w14:textId="77777777" w:rsidR="008C41AE" w:rsidRPr="00002970" w:rsidRDefault="008C41AE" w:rsidP="00A43FEC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 xml:space="preserve">Badanie jakości zgrzeiny (test spójności </w:t>
            </w:r>
            <w:proofErr w:type="spellStart"/>
            <w:r w:rsidRPr="00002970">
              <w:rPr>
                <w:sz w:val="22"/>
                <w:szCs w:val="22"/>
              </w:rPr>
              <w:t>Erichsena</w:t>
            </w:r>
            <w:proofErr w:type="spellEnd"/>
            <w:r w:rsidRPr="00002970">
              <w:rPr>
                <w:sz w:val="22"/>
                <w:szCs w:val="22"/>
              </w:rPr>
              <w:t>)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F9BBB4" w14:textId="77777777" w:rsidR="008C41AE" w:rsidRPr="00002970" w:rsidRDefault="008C41AE" w:rsidP="00A43FEC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 xml:space="preserve">wg instrukcji </w:t>
            </w:r>
            <w:r w:rsidR="006B4304" w:rsidRPr="00BC6641">
              <w:t>I</w:t>
            </w:r>
            <w:r w:rsidR="006B4304">
              <w:t>/PJ-PG2-1/5</w:t>
            </w:r>
            <w:r w:rsidRPr="00002970">
              <w:rPr>
                <w:sz w:val="22"/>
                <w:szCs w:val="22"/>
              </w:rPr>
              <w:t>, Załącznik nr 2</w:t>
            </w:r>
          </w:p>
        </w:tc>
      </w:tr>
      <w:tr w:rsidR="008C41AE" w14:paraId="260D5FD0" w14:textId="77777777" w:rsidTr="00724858">
        <w:trPr>
          <w:trHeight w:val="420"/>
          <w:jc w:val="center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D78793" w14:textId="77777777" w:rsidR="008C41AE" w:rsidRPr="00002970" w:rsidRDefault="008C41AE" w:rsidP="00A43FEC">
            <w:pPr>
              <w:jc w:val="center"/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3.</w:t>
            </w:r>
          </w:p>
        </w:tc>
        <w:tc>
          <w:tcPr>
            <w:tcW w:w="50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78F708" w14:textId="77777777" w:rsidR="008C41AE" w:rsidRPr="00002970" w:rsidRDefault="008C41AE" w:rsidP="00A43FEC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Badanie zawinięć – wycinki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A9C592" w14:textId="77777777" w:rsidR="008C41AE" w:rsidRPr="00002970" w:rsidRDefault="008C41AE" w:rsidP="00A43FEC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 xml:space="preserve">wg instrukcji </w:t>
            </w:r>
            <w:r w:rsidR="006B4304" w:rsidRPr="00BC6641">
              <w:t>I</w:t>
            </w:r>
            <w:r w:rsidR="006B4304">
              <w:t>/PJ-PG2-1/7</w:t>
            </w:r>
            <w:r w:rsidRPr="00002970">
              <w:rPr>
                <w:sz w:val="22"/>
                <w:szCs w:val="22"/>
              </w:rPr>
              <w:t>, Załącznik nr 2</w:t>
            </w:r>
          </w:p>
        </w:tc>
      </w:tr>
      <w:tr w:rsidR="008C41AE" w14:paraId="7276908A" w14:textId="77777777" w:rsidTr="00724858">
        <w:trPr>
          <w:trHeight w:val="420"/>
          <w:jc w:val="center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216602" w14:textId="77777777" w:rsidR="008C41AE" w:rsidRPr="00002970" w:rsidRDefault="008C41AE" w:rsidP="00A43FEC">
            <w:pPr>
              <w:jc w:val="center"/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4.</w:t>
            </w:r>
          </w:p>
        </w:tc>
        <w:tc>
          <w:tcPr>
            <w:tcW w:w="50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534474" w14:textId="77777777" w:rsidR="008C41AE" w:rsidRPr="00002970" w:rsidRDefault="008C41AE" w:rsidP="00A43FEC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Badanie szczelności zawinięć – uderzenia rurką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75D4ED" w14:textId="77777777" w:rsidR="008C41AE" w:rsidRPr="00002970" w:rsidRDefault="008C41AE" w:rsidP="00A43FEC">
            <w:pPr>
              <w:rPr>
                <w:i/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 xml:space="preserve">wg instrukcji </w:t>
            </w:r>
            <w:r w:rsidR="006B4304" w:rsidRPr="00BC6641">
              <w:t>I</w:t>
            </w:r>
            <w:r w:rsidR="006B4304">
              <w:t>/PJ-PG2-1/7</w:t>
            </w:r>
            <w:r w:rsidRPr="00002970">
              <w:rPr>
                <w:sz w:val="22"/>
                <w:szCs w:val="22"/>
              </w:rPr>
              <w:t>, Załącznik nr 3</w:t>
            </w:r>
          </w:p>
        </w:tc>
      </w:tr>
      <w:tr w:rsidR="008C41AE" w14:paraId="76BFD53E" w14:textId="77777777" w:rsidTr="00724858">
        <w:trPr>
          <w:trHeight w:val="420"/>
          <w:jc w:val="center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93F57E" w14:textId="77777777" w:rsidR="008C41AE" w:rsidRPr="00002970" w:rsidRDefault="008C41AE" w:rsidP="00A43FEC">
            <w:pPr>
              <w:jc w:val="center"/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5.</w:t>
            </w:r>
          </w:p>
        </w:tc>
        <w:tc>
          <w:tcPr>
            <w:tcW w:w="50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3DCA40" w14:textId="77777777" w:rsidR="008C41AE" w:rsidRPr="00002970" w:rsidRDefault="008C41AE" w:rsidP="00A43FEC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Badanie szczelności pod wodą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84CD2B" w14:textId="6E227B3B" w:rsidR="008C41AE" w:rsidRPr="00002970" w:rsidRDefault="00EF2821" w:rsidP="00A43F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wg załącznika nr 3</w:t>
            </w:r>
          </w:p>
        </w:tc>
      </w:tr>
      <w:tr w:rsidR="008C41AE" w14:paraId="52FE59C8" w14:textId="77777777" w:rsidTr="00724858">
        <w:trPr>
          <w:trHeight w:val="420"/>
          <w:jc w:val="center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6497A5" w14:textId="77777777" w:rsidR="008C41AE" w:rsidRPr="00002970" w:rsidRDefault="008C41AE" w:rsidP="00A43FEC">
            <w:pPr>
              <w:jc w:val="center"/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6.</w:t>
            </w:r>
          </w:p>
        </w:tc>
        <w:tc>
          <w:tcPr>
            <w:tcW w:w="50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1A72FB" w14:textId="77777777" w:rsidR="008C41AE" w:rsidRPr="00002970" w:rsidRDefault="008C41AE" w:rsidP="00A43FEC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Badanie wytrzymałości przy swobodnym spadku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B9B916" w14:textId="19DC582B" w:rsidR="008C41AE" w:rsidRPr="00002970" w:rsidRDefault="00EF2821" w:rsidP="00A43F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wg załącznika nr 4</w:t>
            </w:r>
          </w:p>
        </w:tc>
      </w:tr>
      <w:tr w:rsidR="008C41AE" w14:paraId="18DC796F" w14:textId="77777777" w:rsidTr="00724858">
        <w:trPr>
          <w:trHeight w:val="420"/>
          <w:jc w:val="center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C730DE" w14:textId="77777777" w:rsidR="008C41AE" w:rsidRPr="00002970" w:rsidRDefault="008C41AE" w:rsidP="00A43FEC">
            <w:pPr>
              <w:jc w:val="center"/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7.</w:t>
            </w:r>
          </w:p>
        </w:tc>
        <w:tc>
          <w:tcPr>
            <w:tcW w:w="50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AA54A5" w14:textId="77777777" w:rsidR="008C41AE" w:rsidRPr="00002970" w:rsidRDefault="008C41AE" w:rsidP="00A43FEC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 xml:space="preserve">Badanie odporności na ciśnienie wewnętrzne 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7E06EC" w14:textId="0345B8C7" w:rsidR="008C41AE" w:rsidRPr="00002970" w:rsidRDefault="00EF2821" w:rsidP="00A43F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wg załącznika nr 5</w:t>
            </w:r>
          </w:p>
        </w:tc>
      </w:tr>
      <w:tr w:rsidR="008C41AE" w14:paraId="3980517E" w14:textId="77777777" w:rsidTr="00724858">
        <w:trPr>
          <w:trHeight w:val="544"/>
          <w:jc w:val="center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2B47CD" w14:textId="77777777" w:rsidR="008C41AE" w:rsidRPr="00002970" w:rsidRDefault="008C41AE" w:rsidP="00A43FEC">
            <w:pPr>
              <w:jc w:val="center"/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8.</w:t>
            </w:r>
          </w:p>
        </w:tc>
        <w:tc>
          <w:tcPr>
            <w:tcW w:w="50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6E7151" w14:textId="77777777" w:rsidR="008C41AE" w:rsidRPr="00002970" w:rsidRDefault="008C41AE" w:rsidP="00A43FEC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Sprawdzenie szczelności – tester ręczny produkcja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FE1535" w14:textId="3BDE78B3" w:rsidR="008C41AE" w:rsidRPr="00002970" w:rsidRDefault="008C41AE" w:rsidP="00EF2821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 xml:space="preserve">wg instrukcji </w:t>
            </w:r>
            <w:r w:rsidR="006B4304" w:rsidRPr="00BC6641">
              <w:t>I</w:t>
            </w:r>
            <w:r w:rsidR="006B4304">
              <w:t xml:space="preserve">/PJ-PG2-1/8 </w:t>
            </w:r>
          </w:p>
        </w:tc>
      </w:tr>
      <w:tr w:rsidR="008C41AE" w14:paraId="5B9F8E5F" w14:textId="77777777" w:rsidTr="00724858">
        <w:trPr>
          <w:trHeight w:val="555"/>
          <w:jc w:val="center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C3344E" w14:textId="77777777" w:rsidR="008C41AE" w:rsidRPr="00002970" w:rsidRDefault="008C41AE" w:rsidP="00A43FEC">
            <w:pPr>
              <w:jc w:val="center"/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9.</w:t>
            </w:r>
          </w:p>
        </w:tc>
        <w:tc>
          <w:tcPr>
            <w:tcW w:w="50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BA4C87" w14:textId="77777777" w:rsidR="008C41AE" w:rsidRPr="00002970" w:rsidRDefault="008C41AE" w:rsidP="00A43FEC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Sprawdzenie szczelności po malowaniu – tester ręczny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16E016" w14:textId="297BA458" w:rsidR="008C41AE" w:rsidRPr="00002970" w:rsidRDefault="008C41AE" w:rsidP="00EF2821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 xml:space="preserve">wg instrukcji </w:t>
            </w:r>
            <w:r w:rsidR="006B4304" w:rsidRPr="00BC6641">
              <w:t>I</w:t>
            </w:r>
            <w:r w:rsidR="00EF2821">
              <w:t>/PJ-PG2-1/14</w:t>
            </w:r>
          </w:p>
        </w:tc>
      </w:tr>
      <w:tr w:rsidR="008C41AE" w14:paraId="235D49AA" w14:textId="77777777" w:rsidTr="00724858">
        <w:trPr>
          <w:trHeight w:val="420"/>
          <w:jc w:val="center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43EA0D" w14:textId="298C84B1" w:rsidR="008C41AE" w:rsidRPr="00002970" w:rsidRDefault="008C41AE" w:rsidP="00724858">
            <w:pPr>
              <w:jc w:val="center"/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1</w:t>
            </w:r>
            <w:r w:rsidR="00724858">
              <w:rPr>
                <w:sz w:val="22"/>
                <w:szCs w:val="22"/>
              </w:rPr>
              <w:t>0</w:t>
            </w:r>
            <w:r w:rsidRPr="00002970">
              <w:rPr>
                <w:sz w:val="22"/>
                <w:szCs w:val="22"/>
              </w:rPr>
              <w:t>.</w:t>
            </w:r>
          </w:p>
        </w:tc>
        <w:tc>
          <w:tcPr>
            <w:tcW w:w="50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76BE4E" w14:textId="77777777" w:rsidR="008C41AE" w:rsidRPr="00002970" w:rsidRDefault="008C41AE" w:rsidP="00A43FEC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>Badanie odporności na nacisk statyczny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6F780C" w14:textId="6C5351FC" w:rsidR="008C41AE" w:rsidRPr="00002970" w:rsidRDefault="00EF2821" w:rsidP="00A43FEC">
            <w:pPr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wg załącznika nr 6</w:t>
            </w:r>
          </w:p>
        </w:tc>
      </w:tr>
      <w:tr w:rsidR="008C41AE" w14:paraId="217B52CB" w14:textId="77777777" w:rsidTr="00724858">
        <w:trPr>
          <w:trHeight w:val="420"/>
          <w:jc w:val="center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DFC869" w14:textId="3ED92C83" w:rsidR="008C41AE" w:rsidRPr="00002970" w:rsidRDefault="00724858" w:rsidP="00A43F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  <w:r w:rsidR="008C41AE" w:rsidRPr="00002970">
              <w:rPr>
                <w:sz w:val="22"/>
                <w:szCs w:val="22"/>
              </w:rPr>
              <w:t>.</w:t>
            </w:r>
          </w:p>
        </w:tc>
        <w:tc>
          <w:tcPr>
            <w:tcW w:w="50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185330" w14:textId="77777777" w:rsidR="008C41AE" w:rsidRPr="00002970" w:rsidRDefault="008C41AE" w:rsidP="00A43FEC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 xml:space="preserve">Sprawdzenie wagi 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3C39A0" w14:textId="13E49585" w:rsidR="008C41AE" w:rsidRPr="00002970" w:rsidRDefault="008C41AE" w:rsidP="006B4304">
            <w:pPr>
              <w:rPr>
                <w:sz w:val="22"/>
                <w:szCs w:val="22"/>
              </w:rPr>
            </w:pPr>
            <w:r w:rsidRPr="00002970">
              <w:rPr>
                <w:sz w:val="22"/>
                <w:szCs w:val="22"/>
              </w:rPr>
              <w:t xml:space="preserve">wg instrukcji </w:t>
            </w:r>
            <w:r w:rsidR="006B4304" w:rsidRPr="00BC6641">
              <w:t>I</w:t>
            </w:r>
            <w:r w:rsidR="00CF4332">
              <w:t>/PJ-PG2-1/18</w:t>
            </w:r>
          </w:p>
        </w:tc>
      </w:tr>
      <w:tr w:rsidR="000B50EF" w14:paraId="405E6D97" w14:textId="77777777" w:rsidTr="00724858">
        <w:trPr>
          <w:trHeight w:val="420"/>
          <w:jc w:val="center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9E573F" w14:textId="4856FDB6" w:rsidR="000B50EF" w:rsidRDefault="00724858" w:rsidP="007248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</w:t>
            </w:r>
          </w:p>
        </w:tc>
        <w:tc>
          <w:tcPr>
            <w:tcW w:w="50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85EF8B" w14:textId="77777777" w:rsidR="000B50EF" w:rsidRDefault="000B50EF" w:rsidP="00A43F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Próba solankowa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43714E" w14:textId="77777777" w:rsidR="000B50EF" w:rsidRDefault="000B50EF" w:rsidP="006B43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wg załącznika nr 7</w:t>
            </w:r>
          </w:p>
        </w:tc>
      </w:tr>
      <w:tr w:rsidR="007970FE" w14:paraId="1746926D" w14:textId="77777777" w:rsidTr="00724858">
        <w:trPr>
          <w:trHeight w:val="420"/>
          <w:jc w:val="center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746F17" w14:textId="38516FB3" w:rsidR="007970FE" w:rsidRDefault="00724858" w:rsidP="00A43F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</w:t>
            </w:r>
          </w:p>
        </w:tc>
        <w:tc>
          <w:tcPr>
            <w:tcW w:w="50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D6795A" w14:textId="27010191" w:rsidR="007970FE" w:rsidRDefault="007970FE" w:rsidP="00A43F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Sprawdzanie czystości bębnów w</w:t>
            </w:r>
            <w:r w:rsidR="002F158A"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wnątrz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FA7426" w14:textId="3ABD98C0" w:rsidR="007970FE" w:rsidRDefault="00334318" w:rsidP="006B43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wg załącznika nr 9</w:t>
            </w:r>
          </w:p>
        </w:tc>
      </w:tr>
      <w:tr w:rsidR="00145545" w14:paraId="5C4CDBA4" w14:textId="77777777" w:rsidTr="00724858">
        <w:trPr>
          <w:trHeight w:val="420"/>
          <w:jc w:val="center"/>
        </w:trPr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6EA82E" w14:textId="51AC0D5A" w:rsidR="00145545" w:rsidRDefault="00145545" w:rsidP="00A43F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</w:t>
            </w:r>
          </w:p>
        </w:tc>
        <w:tc>
          <w:tcPr>
            <w:tcW w:w="50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36F022" w14:textId="547AF015" w:rsidR="00145545" w:rsidRDefault="00145545" w:rsidP="00A43F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Próba silikonowa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A73944" w14:textId="201B89D7" w:rsidR="00145545" w:rsidRDefault="00145545" w:rsidP="006B43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Wg załącznika nr 10</w:t>
            </w:r>
          </w:p>
        </w:tc>
      </w:tr>
    </w:tbl>
    <w:p w14:paraId="019F12CD" w14:textId="77777777" w:rsidR="008C41AE" w:rsidRDefault="008C41AE" w:rsidP="008C41AE">
      <w:pPr>
        <w:rPr>
          <w:b/>
        </w:rPr>
      </w:pPr>
    </w:p>
    <w:p w14:paraId="4EA0E6E3" w14:textId="77777777" w:rsidR="008C41AE" w:rsidRPr="00161430" w:rsidRDefault="008C41AE" w:rsidP="008F2CAA">
      <w:pPr>
        <w:numPr>
          <w:ilvl w:val="1"/>
          <w:numId w:val="2"/>
        </w:numPr>
        <w:spacing w:line="360" w:lineRule="auto"/>
        <w:rPr>
          <w:b/>
        </w:rPr>
      </w:pPr>
      <w:r w:rsidRPr="001155C2">
        <w:rPr>
          <w:b/>
        </w:rPr>
        <w:t>Dokumenty, zapisy</w:t>
      </w:r>
    </w:p>
    <w:p w14:paraId="0DC676F3" w14:textId="2BCCBDAD" w:rsidR="008C41AE" w:rsidRDefault="008C41AE" w:rsidP="008F2CAA">
      <w:pPr>
        <w:numPr>
          <w:ilvl w:val="2"/>
          <w:numId w:val="2"/>
        </w:numPr>
        <w:spacing w:line="276" w:lineRule="auto"/>
        <w:ind w:left="1418" w:hanging="578"/>
        <w:jc w:val="both"/>
      </w:pPr>
      <w:r w:rsidRPr="00161430">
        <w:t>Wyniki badań dodatkowych dla partii bębnów Brygadzista produkcji i operatorzy</w:t>
      </w:r>
      <w:r>
        <w:t xml:space="preserve"> zapisują na formularzu </w:t>
      </w:r>
      <w:r w:rsidR="00711AD0">
        <w:t xml:space="preserve">PJ-PG2-1-00-04 </w:t>
      </w:r>
      <w:r>
        <w:t>- Karta kontrolna 00</w:t>
      </w:r>
      <w:r w:rsidR="00116FAC">
        <w:t>3.</w:t>
      </w:r>
    </w:p>
    <w:p w14:paraId="6895681E" w14:textId="7B74A66E" w:rsidR="004E41EB" w:rsidRDefault="004E41EB" w:rsidP="008F2CAA">
      <w:pPr>
        <w:numPr>
          <w:ilvl w:val="2"/>
          <w:numId w:val="2"/>
        </w:numPr>
        <w:spacing w:line="276" w:lineRule="auto"/>
        <w:ind w:left="1418" w:hanging="578"/>
        <w:jc w:val="both"/>
      </w:pPr>
      <w:r>
        <w:t xml:space="preserve">Wyniki badań dodatkowych dla partii wiek/dennic </w:t>
      </w:r>
      <w:r w:rsidR="00AE5052">
        <w:t>Brygadzista Przygotowania Produkcji i operatorzy zapisują na formularzu PJ-PG2-1-00-03 – Karta Kontrolna 002</w:t>
      </w:r>
    </w:p>
    <w:p w14:paraId="11CDF71C" w14:textId="77777777" w:rsidR="008C41AE" w:rsidRDefault="008C41AE" w:rsidP="008F2CAA">
      <w:pPr>
        <w:numPr>
          <w:ilvl w:val="2"/>
          <w:numId w:val="2"/>
        </w:numPr>
        <w:spacing w:line="276" w:lineRule="auto"/>
        <w:ind w:left="1418" w:hanging="578"/>
        <w:jc w:val="both"/>
      </w:pPr>
      <w:r>
        <w:t xml:space="preserve">Wyniki badań sprawdzających Kierownik Zmiany zapisuje i potwierdza podpisem w „Rejestrze wyników badań sprawdzających” na formularzu </w:t>
      </w:r>
      <w:r w:rsidR="00711AD0">
        <w:t>Z-</w:t>
      </w:r>
      <w:r w:rsidR="000B7159" w:rsidRPr="00BC6641">
        <w:t>I</w:t>
      </w:r>
      <w:r w:rsidR="000B7159">
        <w:t>/PJ-</w:t>
      </w:r>
      <w:r w:rsidR="000B7159" w:rsidRPr="00207446">
        <w:t>PG2-1/0</w:t>
      </w:r>
      <w:r w:rsidR="00711AD0" w:rsidRPr="00207446">
        <w:t>-</w:t>
      </w:r>
      <w:r w:rsidRPr="00207446">
        <w:t>1</w:t>
      </w:r>
      <w:r w:rsidR="00116FAC">
        <w:t>.</w:t>
      </w:r>
    </w:p>
    <w:p w14:paraId="485E0F30" w14:textId="77777777" w:rsidR="008C41AE" w:rsidRDefault="008C41AE" w:rsidP="008F2CAA">
      <w:pPr>
        <w:numPr>
          <w:ilvl w:val="2"/>
          <w:numId w:val="2"/>
        </w:numPr>
        <w:spacing w:line="276" w:lineRule="auto"/>
        <w:ind w:left="1418" w:hanging="578"/>
        <w:jc w:val="both"/>
      </w:pPr>
      <w:r>
        <w:t xml:space="preserve">W przypadku negatywnego wyniku któregokolwiek z badań sprawdzających  Kierownik Zmiany inicjuje działania korygujące na form. </w:t>
      </w:r>
      <w:r w:rsidR="00004424">
        <w:t>Z-P-PP7-1-</w:t>
      </w:r>
      <w:r>
        <w:t>1 – Karta działań korygujących</w:t>
      </w:r>
      <w:r w:rsidR="00116FAC">
        <w:t>.</w:t>
      </w:r>
    </w:p>
    <w:p w14:paraId="5B7981CC" w14:textId="6F2A547F" w:rsidR="00F37F5E" w:rsidRDefault="00F37F5E" w:rsidP="008F2CAA">
      <w:pPr>
        <w:numPr>
          <w:ilvl w:val="2"/>
          <w:numId w:val="2"/>
        </w:numPr>
        <w:spacing w:line="276" w:lineRule="auto"/>
        <w:ind w:left="1418" w:hanging="578"/>
        <w:jc w:val="both"/>
      </w:pPr>
      <w:r>
        <w:lastRenderedPageBreak/>
        <w:t>Wyniki poszczególnych prób solankowych Kierownik zmiany zapisuje i potwierdza podpisem w „Raporcie z próby solankowej nr …” na formularzu Z-I/PJ-PG2-1/0-</w:t>
      </w:r>
      <w:r w:rsidR="00334318">
        <w:t>3</w:t>
      </w:r>
      <w:r>
        <w:t xml:space="preserve"> oraz </w:t>
      </w:r>
      <w:r w:rsidR="008E2481">
        <w:t>prowadzi</w:t>
      </w:r>
      <w:r>
        <w:t xml:space="preserve"> „Rejestr wyników prób solankowych” </w:t>
      </w:r>
      <w:r w:rsidR="001344DD">
        <w:t xml:space="preserve">na formularzu </w:t>
      </w:r>
      <w:r>
        <w:t>Z-I/PJ-PG2-1/0-</w:t>
      </w:r>
      <w:r w:rsidR="00334318">
        <w:t>4</w:t>
      </w:r>
      <w:r w:rsidR="00116FAC">
        <w:t>.</w:t>
      </w:r>
    </w:p>
    <w:p w14:paraId="5F755563" w14:textId="77777777" w:rsidR="008C41AE" w:rsidRDefault="008C41AE" w:rsidP="008F2CAA">
      <w:pPr>
        <w:numPr>
          <w:ilvl w:val="2"/>
          <w:numId w:val="2"/>
        </w:numPr>
        <w:spacing w:line="276" w:lineRule="auto"/>
        <w:ind w:left="1418" w:hanging="578"/>
        <w:jc w:val="both"/>
      </w:pPr>
      <w:r>
        <w:t xml:space="preserve">Kierownik Zmiany prowadzi i przechowuje Rejestry wyników badań sprawdzających dla produkowanych w przedsiębiorstwie rodzajów bębnów </w:t>
      </w:r>
      <w:r w:rsidR="00116FAC">
        <w:t>.</w:t>
      </w:r>
    </w:p>
    <w:p w14:paraId="33598E7B" w14:textId="77777777" w:rsidR="008C41AE" w:rsidRDefault="008C41AE" w:rsidP="008C41AE">
      <w:pPr>
        <w:rPr>
          <w:b/>
          <w:sz w:val="28"/>
          <w:szCs w:val="28"/>
        </w:rPr>
      </w:pPr>
    </w:p>
    <w:p w14:paraId="0DBBE485" w14:textId="77777777" w:rsidR="008C41AE" w:rsidRDefault="008C41AE" w:rsidP="008F2CAA">
      <w:pPr>
        <w:numPr>
          <w:ilvl w:val="0"/>
          <w:numId w:val="2"/>
        </w:numPr>
        <w:spacing w:line="360" w:lineRule="auto"/>
        <w:rPr>
          <w:b/>
          <w:sz w:val="28"/>
          <w:szCs w:val="28"/>
        </w:rPr>
      </w:pPr>
      <w:r w:rsidRPr="00943B7B">
        <w:rPr>
          <w:b/>
          <w:sz w:val="28"/>
          <w:szCs w:val="28"/>
        </w:rPr>
        <w:t>Identyfikacja</w:t>
      </w:r>
    </w:p>
    <w:p w14:paraId="6B9A4956" w14:textId="77777777" w:rsidR="008C41AE" w:rsidRDefault="008C41AE" w:rsidP="008C41AE">
      <w:pPr>
        <w:numPr>
          <w:ilvl w:val="0"/>
          <w:numId w:val="1"/>
        </w:numPr>
        <w:tabs>
          <w:tab w:val="clear" w:pos="420"/>
          <w:tab w:val="num" w:pos="709"/>
        </w:tabs>
        <w:ind w:left="709" w:hanging="278"/>
        <w:jc w:val="both"/>
      </w:pPr>
      <w:r>
        <w:t>Karta Kontrolna 003 dla partii bębnów</w:t>
      </w:r>
    </w:p>
    <w:p w14:paraId="18FC5484" w14:textId="77777777" w:rsidR="008C41AE" w:rsidRDefault="008C41AE" w:rsidP="008C41AE"/>
    <w:p w14:paraId="23431190" w14:textId="77777777" w:rsidR="008C41AE" w:rsidRDefault="008C41AE" w:rsidP="008C41AE">
      <w:pPr>
        <w:numPr>
          <w:ilvl w:val="0"/>
          <w:numId w:val="2"/>
        </w:numPr>
        <w:spacing w:line="276" w:lineRule="auto"/>
        <w:rPr>
          <w:b/>
          <w:sz w:val="28"/>
          <w:szCs w:val="28"/>
        </w:rPr>
      </w:pPr>
      <w:r w:rsidRPr="00666E9C">
        <w:rPr>
          <w:b/>
          <w:sz w:val="28"/>
          <w:szCs w:val="28"/>
        </w:rPr>
        <w:t>Załączniki</w:t>
      </w:r>
    </w:p>
    <w:p w14:paraId="5F059156" w14:textId="77777777" w:rsidR="00FD1AA6" w:rsidRPr="00135EDA" w:rsidRDefault="00FD1AA6" w:rsidP="00FD1AA6">
      <w:pPr>
        <w:spacing w:line="276" w:lineRule="auto"/>
        <w:ind w:left="495"/>
        <w:rPr>
          <w:b/>
          <w:sz w:val="28"/>
          <w:szCs w:val="28"/>
        </w:rPr>
      </w:pPr>
    </w:p>
    <w:p w14:paraId="3D932FC2" w14:textId="77777777" w:rsidR="00BC07F8" w:rsidRDefault="008C41AE" w:rsidP="00BC07F8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>
        <w:t xml:space="preserve">Załącznik nr 1 – Wykaz badań i </w:t>
      </w:r>
      <w:r w:rsidRPr="00A124A6">
        <w:t>operacji dodatkowych w procedurach produkcyjnych</w:t>
      </w:r>
    </w:p>
    <w:p w14:paraId="2BD7F9D2" w14:textId="62623030" w:rsidR="00FD1AA6" w:rsidRPr="00A124A6" w:rsidRDefault="00FD1AA6" w:rsidP="00BC07F8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>
        <w:t xml:space="preserve">Załącznik nr 2 – </w:t>
      </w:r>
      <w:r w:rsidR="00D96C2A">
        <w:t>-----</w:t>
      </w:r>
    </w:p>
    <w:p w14:paraId="1797B0F4" w14:textId="77777777" w:rsidR="008C41AE" w:rsidRPr="00A124A6" w:rsidRDefault="008C41AE" w:rsidP="008F2CAA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 w:rsidRPr="00A124A6">
        <w:t>Załącznik nr 3 – Badanie szczelności pod wodą</w:t>
      </w:r>
    </w:p>
    <w:p w14:paraId="316C34F1" w14:textId="77777777" w:rsidR="008C41AE" w:rsidRDefault="008C41AE" w:rsidP="008F2CAA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>
        <w:t>Załącznik nr 4 –</w:t>
      </w:r>
      <w:r w:rsidRPr="00EC4E82">
        <w:t xml:space="preserve"> </w:t>
      </w:r>
      <w:r>
        <w:t>Badanie wytrzymałości bębnów przy swobodnym spadku</w:t>
      </w:r>
    </w:p>
    <w:p w14:paraId="1F37D326" w14:textId="77777777" w:rsidR="008C41AE" w:rsidRDefault="008C41AE" w:rsidP="008F2CAA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>
        <w:t>Załącznik nr 5 – Badanie odporności na ciśnienie wewnętrzne</w:t>
      </w:r>
    </w:p>
    <w:p w14:paraId="3BAC2B3A" w14:textId="77777777" w:rsidR="008C41AE" w:rsidRDefault="008C41AE" w:rsidP="008F2CAA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>
        <w:t>Załącznik nr 6 – Badanie odporności na nacisk statyczny</w:t>
      </w:r>
    </w:p>
    <w:p w14:paraId="5703226A" w14:textId="77777777" w:rsidR="000B50EF" w:rsidRDefault="000B50EF" w:rsidP="008F2CAA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>
        <w:t>Załącznik nr 7 – Próba solankowa</w:t>
      </w:r>
    </w:p>
    <w:p w14:paraId="1099FC3F" w14:textId="7415F5E4" w:rsidR="00D96C2A" w:rsidRDefault="00D96C2A" w:rsidP="00D96C2A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>
        <w:t xml:space="preserve">Załącznik nr 8 – </w:t>
      </w:r>
      <w:r w:rsidRPr="00BC07F8">
        <w:t>Wykaz badań sprawdzających bębnów</w:t>
      </w:r>
    </w:p>
    <w:p w14:paraId="3211AB3A" w14:textId="481733DD" w:rsidR="008F2CAA" w:rsidRDefault="00D96C2A" w:rsidP="008F2CAA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>
        <w:t>Załącznik nr 9</w:t>
      </w:r>
      <w:r w:rsidR="008F2CAA">
        <w:t xml:space="preserve"> – Sprawdzanie czystości bębnów wewnątrz</w:t>
      </w:r>
    </w:p>
    <w:p w14:paraId="66B26EF2" w14:textId="2E88EDFE" w:rsidR="00145545" w:rsidRDefault="00145545" w:rsidP="008F2CAA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>
        <w:t>Załącznik nr 10 – Próba silikonowa</w:t>
      </w:r>
    </w:p>
    <w:p w14:paraId="3B971CC0" w14:textId="77777777" w:rsidR="008C41AE" w:rsidRDefault="00711AD0" w:rsidP="008F2CAA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>
        <w:t>Z-</w:t>
      </w:r>
      <w:r w:rsidR="000B7159" w:rsidRPr="00BC6641">
        <w:t>I</w:t>
      </w:r>
      <w:r w:rsidR="000B7159">
        <w:t>/PJ-PG2-1/0</w:t>
      </w:r>
      <w:r>
        <w:t>-</w:t>
      </w:r>
      <w:r w:rsidR="000B7159">
        <w:t>1</w:t>
      </w:r>
      <w:r w:rsidR="008C41AE">
        <w:t>– Rejestr wyników badań sprawdzających</w:t>
      </w:r>
    </w:p>
    <w:p w14:paraId="62922405" w14:textId="6329A596" w:rsidR="00A72D66" w:rsidRDefault="00D96C2A" w:rsidP="008F2CAA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>
        <w:t>Z-I/PJ-PG2-1/0-3</w:t>
      </w:r>
      <w:r w:rsidR="00A72D66">
        <w:t xml:space="preserve"> – </w:t>
      </w:r>
      <w:r w:rsidR="006413CB">
        <w:t>Raport z próby solankowej</w:t>
      </w:r>
    </w:p>
    <w:p w14:paraId="1B7CBB12" w14:textId="7E94F0BE" w:rsidR="00A72D66" w:rsidRDefault="00A72D66" w:rsidP="008F2CAA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>
        <w:t>Z-I/P</w:t>
      </w:r>
      <w:r w:rsidR="006413CB">
        <w:t>J</w:t>
      </w:r>
      <w:r w:rsidR="00D96C2A">
        <w:t>-PG2-1/0-4</w:t>
      </w:r>
      <w:r w:rsidR="006413CB">
        <w:t xml:space="preserve"> – Rejestr wyników prób solankowych</w:t>
      </w:r>
    </w:p>
    <w:p w14:paraId="64DCB013" w14:textId="2BA4D9C2" w:rsidR="004F0CCD" w:rsidRDefault="00D96C2A" w:rsidP="008F2CAA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>
        <w:t>Z-I/PJ-PG2-1/0-5</w:t>
      </w:r>
      <w:r w:rsidR="004F0CCD">
        <w:t xml:space="preserve"> – Arkusz pomiaru czystości bębna</w:t>
      </w:r>
    </w:p>
    <w:p w14:paraId="2CADE840" w14:textId="319BE33D" w:rsidR="00C55CE5" w:rsidRDefault="00C55CE5" w:rsidP="00C55CE5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>
        <w:t>PJ-PG2-1-00-03 – Karta kontrolna KK 002</w:t>
      </w:r>
    </w:p>
    <w:p w14:paraId="1DBD3017" w14:textId="4A45816D" w:rsidR="00DF7CE3" w:rsidRDefault="00C55CE5" w:rsidP="003619FD">
      <w:pPr>
        <w:numPr>
          <w:ilvl w:val="0"/>
          <w:numId w:val="1"/>
        </w:numPr>
        <w:tabs>
          <w:tab w:val="clear" w:pos="420"/>
          <w:tab w:val="num" w:pos="709"/>
        </w:tabs>
        <w:spacing w:line="276" w:lineRule="auto"/>
        <w:ind w:left="709" w:hanging="278"/>
        <w:jc w:val="both"/>
      </w:pPr>
      <w:r>
        <w:t>PJ-PG2-1-00-04 – Karta kontrolna KK 003</w:t>
      </w:r>
    </w:p>
    <w:sectPr w:rsidR="00DF7CE3" w:rsidSect="00EE2A2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C9BB53" w14:textId="77777777" w:rsidR="00B9585C" w:rsidRDefault="00B9585C" w:rsidP="008C41AE">
      <w:r>
        <w:separator/>
      </w:r>
    </w:p>
  </w:endnote>
  <w:endnote w:type="continuationSeparator" w:id="0">
    <w:p w14:paraId="5D433C38" w14:textId="77777777" w:rsidR="00B9585C" w:rsidRDefault="00B9585C" w:rsidP="008C4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508"/>
      <w:gridCol w:w="2698"/>
    </w:tblGrid>
    <w:tr w:rsidR="00EE2A25" w14:paraId="74AE942D" w14:textId="77777777" w:rsidTr="00EE2A25">
      <w:trPr>
        <w:trHeight w:val="964"/>
        <w:jc w:val="center"/>
      </w:trPr>
      <w:tc>
        <w:tcPr>
          <w:tcW w:w="7508" w:type="dxa"/>
          <w:shd w:val="clear" w:color="auto" w:fill="auto"/>
          <w:vAlign w:val="center"/>
        </w:tcPr>
        <w:p w14:paraId="77B418BD" w14:textId="77777777" w:rsidR="00EE2A25" w:rsidRPr="00EE2A25" w:rsidRDefault="00EE2A25" w:rsidP="00EE2A25">
          <w:pPr>
            <w:pStyle w:val="Stopka"/>
            <w:overflowPunct w:val="0"/>
            <w:autoSpaceDE w:val="0"/>
            <w:autoSpaceDN w:val="0"/>
            <w:adjustRightInd w:val="0"/>
            <w:textAlignment w:val="baseline"/>
            <w:rPr>
              <w:sz w:val="20"/>
              <w:szCs w:val="20"/>
            </w:rPr>
          </w:pPr>
          <w:bookmarkStart w:id="0" w:name="_Hlk36630689"/>
          <w:r w:rsidRPr="00EE2A25">
            <w:rPr>
              <w:sz w:val="20"/>
              <w:szCs w:val="20"/>
            </w:rPr>
            <w:t>Dokument podpisany elektronicznie. Wszystkie dokumenty papierowe muszą mieć sprawdzoną zgodność numeru wydania.</w:t>
          </w:r>
        </w:p>
      </w:tc>
      <w:tc>
        <w:tcPr>
          <w:tcW w:w="2698" w:type="dxa"/>
          <w:shd w:val="clear" w:color="auto" w:fill="auto"/>
          <w:vAlign w:val="center"/>
        </w:tcPr>
        <w:p w14:paraId="532610DB" w14:textId="77777777" w:rsidR="00EE2A25" w:rsidRPr="00EE2A25" w:rsidRDefault="00EE2A25" w:rsidP="00EE2A25">
          <w:pPr>
            <w:pStyle w:val="Stopka"/>
            <w:overflowPunct w:val="0"/>
            <w:autoSpaceDE w:val="0"/>
            <w:autoSpaceDN w:val="0"/>
            <w:adjustRightInd w:val="0"/>
            <w:textAlignment w:val="baseline"/>
            <w:rPr>
              <w:sz w:val="20"/>
              <w:szCs w:val="20"/>
            </w:rPr>
          </w:pPr>
          <w:r w:rsidRPr="00EE2A25">
            <w:rPr>
              <w:sz w:val="20"/>
              <w:szCs w:val="20"/>
            </w:rPr>
            <w:t>Sprawdził:</w:t>
          </w:r>
        </w:p>
        <w:p w14:paraId="766187AF" w14:textId="77777777" w:rsidR="00EE2A25" w:rsidRPr="00EE2A25" w:rsidRDefault="00EE2A25" w:rsidP="00EE2A25">
          <w:pPr>
            <w:pStyle w:val="Stopka"/>
            <w:overflowPunct w:val="0"/>
            <w:autoSpaceDE w:val="0"/>
            <w:autoSpaceDN w:val="0"/>
            <w:adjustRightInd w:val="0"/>
            <w:textAlignment w:val="baseline"/>
            <w:rPr>
              <w:sz w:val="20"/>
              <w:szCs w:val="20"/>
            </w:rPr>
          </w:pPr>
        </w:p>
        <w:p w14:paraId="169F3485" w14:textId="77777777" w:rsidR="00EE2A25" w:rsidRPr="00EE2A25" w:rsidRDefault="00EE2A25" w:rsidP="00EE2A25">
          <w:pPr>
            <w:pStyle w:val="Stopka"/>
            <w:overflowPunct w:val="0"/>
            <w:autoSpaceDE w:val="0"/>
            <w:autoSpaceDN w:val="0"/>
            <w:adjustRightInd w:val="0"/>
            <w:textAlignment w:val="baseline"/>
            <w:rPr>
              <w:sz w:val="20"/>
              <w:szCs w:val="20"/>
            </w:rPr>
          </w:pPr>
          <w:r w:rsidRPr="00EE2A25">
            <w:rPr>
              <w:sz w:val="20"/>
              <w:szCs w:val="20"/>
            </w:rPr>
            <w:t>Data:</w:t>
          </w:r>
        </w:p>
      </w:tc>
    </w:tr>
    <w:bookmarkEnd w:id="0"/>
  </w:tbl>
  <w:p w14:paraId="213B01B9" w14:textId="77777777" w:rsidR="008C41AE" w:rsidRDefault="008C41AE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6"/>
      <w:gridCol w:w="3880"/>
      <w:gridCol w:w="2920"/>
    </w:tblGrid>
    <w:tr w:rsidR="00326451" w14:paraId="1796CA33" w14:textId="77777777" w:rsidTr="00EE2A25">
      <w:trPr>
        <w:trHeight w:val="964"/>
        <w:jc w:val="center"/>
      </w:trPr>
      <w:tc>
        <w:tcPr>
          <w:tcW w:w="7350" w:type="dxa"/>
          <w:gridSpan w:val="2"/>
          <w:shd w:val="clear" w:color="auto" w:fill="auto"/>
          <w:vAlign w:val="center"/>
        </w:tcPr>
        <w:p w14:paraId="548DD42D" w14:textId="2EEC5AA1" w:rsidR="00EE2A25" w:rsidRPr="00EE2A25" w:rsidRDefault="00551198" w:rsidP="00EE2A25">
          <w:pPr>
            <w:pStyle w:val="Bezodstpw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anchor distT="0" distB="0" distL="114300" distR="114300" simplePos="0" relativeHeight="251657728" behindDoc="1" locked="0" layoutInCell="1" allowOverlap="1" wp14:anchorId="0202130F" wp14:editId="29ADD7B3">
                <wp:simplePos x="0" y="0"/>
                <wp:positionH relativeFrom="column">
                  <wp:posOffset>991870</wp:posOffset>
                </wp:positionH>
                <wp:positionV relativeFrom="paragraph">
                  <wp:posOffset>524510</wp:posOffset>
                </wp:positionV>
                <wp:extent cx="723900" cy="880110"/>
                <wp:effectExtent l="0" t="0" r="0" b="0"/>
                <wp:wrapNone/>
                <wp:docPr id="5" name="Obraz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AFAL2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880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E2A25" w:rsidRPr="00EE2A25">
            <w:rPr>
              <w:sz w:val="20"/>
              <w:szCs w:val="20"/>
            </w:rPr>
            <w:t>Dokument podpisany elektronicznie. Wszystkie dokumenty papierowe muszą mieć sprawdzoną zgodność numeru wydania.</w:t>
          </w:r>
        </w:p>
      </w:tc>
      <w:tc>
        <w:tcPr>
          <w:tcW w:w="2284" w:type="dxa"/>
          <w:shd w:val="clear" w:color="auto" w:fill="auto"/>
          <w:vAlign w:val="center"/>
        </w:tcPr>
        <w:p w14:paraId="6011A8A0" w14:textId="10C5FE92" w:rsidR="00EE2A25" w:rsidRPr="00EE2A25" w:rsidRDefault="00EE2A25" w:rsidP="00EE2A25">
          <w:pPr>
            <w:pStyle w:val="Bezodstpw"/>
            <w:rPr>
              <w:sz w:val="20"/>
              <w:szCs w:val="20"/>
            </w:rPr>
          </w:pPr>
          <w:r w:rsidRPr="00EE2A25">
            <w:rPr>
              <w:sz w:val="20"/>
              <w:szCs w:val="20"/>
            </w:rPr>
            <w:t>Sprawdził:</w:t>
          </w:r>
        </w:p>
        <w:p w14:paraId="207ED9A5" w14:textId="57236EFD" w:rsidR="00EE2A25" w:rsidRPr="00EE2A25" w:rsidRDefault="00EE2A25" w:rsidP="00EE2A25">
          <w:pPr>
            <w:pStyle w:val="Bezodstpw"/>
            <w:rPr>
              <w:sz w:val="20"/>
              <w:szCs w:val="20"/>
            </w:rPr>
          </w:pPr>
        </w:p>
        <w:p w14:paraId="3D704869" w14:textId="1E4DEF91" w:rsidR="00EE2A25" w:rsidRPr="00EE2A25" w:rsidRDefault="00EE2A25" w:rsidP="00EE2A25">
          <w:pPr>
            <w:pStyle w:val="Bezodstpw"/>
            <w:rPr>
              <w:sz w:val="20"/>
              <w:szCs w:val="20"/>
            </w:rPr>
          </w:pPr>
          <w:r w:rsidRPr="00EE2A25">
            <w:rPr>
              <w:sz w:val="20"/>
              <w:szCs w:val="20"/>
            </w:rPr>
            <w:t>Data:</w:t>
          </w:r>
          <w:r w:rsidR="00551198">
            <w:rPr>
              <w:sz w:val="20"/>
              <w:szCs w:val="20"/>
            </w:rPr>
            <w:t xml:space="preserve"> </w:t>
          </w:r>
        </w:p>
      </w:tc>
    </w:tr>
    <w:tr w:rsidR="00BE397A" w14:paraId="6DCF1CC7" w14:textId="77777777" w:rsidTr="00EE2A25">
      <w:tblPrEx>
        <w:tblLook w:val="01E0" w:firstRow="1" w:lastRow="1" w:firstColumn="1" w:lastColumn="1" w:noHBand="0" w:noVBand="0"/>
      </w:tblPrEx>
      <w:trPr>
        <w:trHeight w:val="844"/>
        <w:jc w:val="center"/>
      </w:trPr>
      <w:tc>
        <w:tcPr>
          <w:tcW w:w="3438" w:type="dxa"/>
          <w:shd w:val="clear" w:color="auto" w:fill="auto"/>
        </w:tcPr>
        <w:p w14:paraId="001C84E4" w14:textId="03FF3F5D" w:rsidR="00EE2A25" w:rsidRDefault="00361D1D" w:rsidP="00EE2A25">
          <w:pPr>
            <w:pStyle w:val="Stopka"/>
            <w:rPr>
              <w:sz w:val="20"/>
              <w:szCs w:val="20"/>
            </w:rPr>
          </w:pPr>
          <w:r>
            <w:rPr>
              <w:sz w:val="20"/>
              <w:szCs w:val="20"/>
            </w:rPr>
            <w:t>Opracował</w:t>
          </w:r>
          <w:r w:rsidR="00EE2A25">
            <w:rPr>
              <w:sz w:val="20"/>
              <w:szCs w:val="20"/>
            </w:rPr>
            <w:t>:</w:t>
          </w:r>
        </w:p>
        <w:p w14:paraId="6122D154" w14:textId="3B08F44A" w:rsidR="00EE2A25" w:rsidRPr="00207446" w:rsidRDefault="00361D1D" w:rsidP="00EE2A25">
          <w:pPr>
            <w:pStyle w:val="Stopka"/>
            <w:rPr>
              <w:sz w:val="20"/>
              <w:szCs w:val="20"/>
            </w:rPr>
          </w:pPr>
          <w:r>
            <w:rPr>
              <w:sz w:val="20"/>
              <w:szCs w:val="20"/>
            </w:rPr>
            <w:t>Rafał Czapliński</w:t>
          </w:r>
        </w:p>
        <w:p w14:paraId="7FB745FB" w14:textId="77777777" w:rsidR="002242C8" w:rsidRDefault="002242C8" w:rsidP="00550CE3">
          <w:pPr>
            <w:pStyle w:val="Stopka"/>
            <w:rPr>
              <w:sz w:val="20"/>
              <w:szCs w:val="20"/>
            </w:rPr>
          </w:pPr>
        </w:p>
        <w:p w14:paraId="240DEFED" w14:textId="5CD2A5FD" w:rsidR="00EE2A25" w:rsidRPr="00207446" w:rsidRDefault="00EE2A25" w:rsidP="008374C9">
          <w:pPr>
            <w:pStyle w:val="Stopka"/>
            <w:rPr>
              <w:sz w:val="20"/>
              <w:szCs w:val="20"/>
            </w:rPr>
          </w:pPr>
          <w:r w:rsidRPr="00207446">
            <w:rPr>
              <w:sz w:val="20"/>
              <w:szCs w:val="20"/>
            </w:rPr>
            <w:t>Data:</w:t>
          </w:r>
          <w:r w:rsidR="00550CE3">
            <w:rPr>
              <w:sz w:val="20"/>
              <w:szCs w:val="20"/>
            </w:rPr>
            <w:t xml:space="preserve"> </w:t>
          </w:r>
          <w:r w:rsidR="00145545">
            <w:rPr>
              <w:sz w:val="20"/>
              <w:szCs w:val="20"/>
            </w:rPr>
            <w:t>03</w:t>
          </w:r>
          <w:r w:rsidR="00551198">
            <w:rPr>
              <w:sz w:val="20"/>
              <w:szCs w:val="20"/>
            </w:rPr>
            <w:t>.0</w:t>
          </w:r>
          <w:r w:rsidR="00145545">
            <w:rPr>
              <w:sz w:val="20"/>
              <w:szCs w:val="20"/>
            </w:rPr>
            <w:t>7</w:t>
          </w:r>
          <w:r w:rsidR="00551198">
            <w:rPr>
              <w:sz w:val="20"/>
              <w:szCs w:val="20"/>
            </w:rPr>
            <w:t>.202</w:t>
          </w:r>
          <w:r w:rsidR="00145545">
            <w:rPr>
              <w:sz w:val="20"/>
              <w:szCs w:val="20"/>
            </w:rPr>
            <w:t>4</w:t>
          </w:r>
          <w:r w:rsidR="00551198">
            <w:rPr>
              <w:sz w:val="20"/>
              <w:szCs w:val="20"/>
            </w:rPr>
            <w:t xml:space="preserve"> </w:t>
          </w:r>
        </w:p>
      </w:tc>
      <w:tc>
        <w:tcPr>
          <w:tcW w:w="3252" w:type="dxa"/>
          <w:shd w:val="clear" w:color="auto" w:fill="auto"/>
        </w:tcPr>
        <w:p w14:paraId="45BA1BA8" w14:textId="722E8A01" w:rsidR="00EE2A25" w:rsidRDefault="00EE2A25" w:rsidP="00EE2A25">
          <w:pPr>
            <w:pStyle w:val="Stopka"/>
            <w:rPr>
              <w:sz w:val="20"/>
              <w:szCs w:val="20"/>
            </w:rPr>
          </w:pPr>
          <w:r w:rsidRPr="00207446">
            <w:rPr>
              <w:sz w:val="20"/>
              <w:szCs w:val="20"/>
            </w:rPr>
            <w:t>Sprawdził</w:t>
          </w:r>
          <w:r w:rsidR="00361D1D">
            <w:rPr>
              <w:sz w:val="20"/>
              <w:szCs w:val="20"/>
            </w:rPr>
            <w:t>a</w:t>
          </w:r>
          <w:r w:rsidRPr="00207446">
            <w:rPr>
              <w:sz w:val="20"/>
              <w:szCs w:val="20"/>
            </w:rPr>
            <w:t>:</w:t>
          </w:r>
        </w:p>
        <w:p w14:paraId="0FC3DD97" w14:textId="79AE495E" w:rsidR="00EE2A25" w:rsidRPr="00207446" w:rsidRDefault="00361D1D" w:rsidP="00EE2A25">
          <w:pPr>
            <w:pStyle w:val="Stopka"/>
            <w:rPr>
              <w:sz w:val="20"/>
              <w:szCs w:val="20"/>
            </w:rPr>
          </w:pPr>
          <w:r>
            <w:rPr>
              <w:sz w:val="20"/>
              <w:szCs w:val="20"/>
            </w:rPr>
            <w:t>Sylwia Boguszewska</w:t>
          </w:r>
          <w:r w:rsidR="00BE397A">
            <w:rPr>
              <w:noProof/>
              <w:sz w:val="20"/>
              <w:szCs w:val="20"/>
            </w:rPr>
            <w:drawing>
              <wp:inline distT="0" distB="0" distL="0" distR="0" wp14:anchorId="2E4191E9" wp14:editId="5635BDEC">
                <wp:extent cx="800435" cy="436729"/>
                <wp:effectExtent l="0" t="0" r="0" b="1905"/>
                <wp:docPr id="869572855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9572855" name="Obraz 869572855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7976" cy="446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818B05C" w14:textId="77777777" w:rsidR="00EE2A25" w:rsidRPr="00207446" w:rsidRDefault="00EE2A25" w:rsidP="00EE2A25">
          <w:pPr>
            <w:pStyle w:val="Stopka"/>
            <w:rPr>
              <w:sz w:val="20"/>
              <w:szCs w:val="20"/>
            </w:rPr>
          </w:pPr>
        </w:p>
        <w:p w14:paraId="1632B6B4" w14:textId="4CDC326C" w:rsidR="00EE2A25" w:rsidRPr="00207446" w:rsidRDefault="00EE2A25" w:rsidP="008374C9">
          <w:pPr>
            <w:pStyle w:val="Stopka"/>
            <w:rPr>
              <w:sz w:val="20"/>
              <w:szCs w:val="20"/>
            </w:rPr>
          </w:pPr>
          <w:r w:rsidRPr="00207446">
            <w:rPr>
              <w:sz w:val="20"/>
              <w:szCs w:val="20"/>
            </w:rPr>
            <w:t>Data:</w:t>
          </w:r>
          <w:r w:rsidR="00BE397A">
            <w:rPr>
              <w:sz w:val="20"/>
              <w:szCs w:val="20"/>
            </w:rPr>
            <w:t>03.07.2024</w:t>
          </w:r>
        </w:p>
      </w:tc>
      <w:tc>
        <w:tcPr>
          <w:tcW w:w="2944" w:type="dxa"/>
          <w:shd w:val="clear" w:color="auto" w:fill="auto"/>
        </w:tcPr>
        <w:p w14:paraId="3297E5D7" w14:textId="5C03ACAA" w:rsidR="00EE2A25" w:rsidRPr="00207446" w:rsidRDefault="00EE2A25" w:rsidP="00EE2A25">
          <w:pPr>
            <w:pStyle w:val="Stopka"/>
            <w:rPr>
              <w:sz w:val="20"/>
              <w:szCs w:val="20"/>
            </w:rPr>
          </w:pPr>
          <w:r w:rsidRPr="00207446">
            <w:rPr>
              <w:sz w:val="20"/>
              <w:szCs w:val="20"/>
            </w:rPr>
            <w:t>Zatwierdził:</w:t>
          </w:r>
        </w:p>
        <w:p w14:paraId="085949C4" w14:textId="1E0AECE0" w:rsidR="00EE2A25" w:rsidRPr="00207446" w:rsidRDefault="00145545" w:rsidP="00EE2A25">
          <w:pPr>
            <w:pStyle w:val="Stopka"/>
            <w:rPr>
              <w:sz w:val="20"/>
              <w:szCs w:val="20"/>
            </w:rPr>
          </w:pPr>
          <w:r>
            <w:rPr>
              <w:sz w:val="20"/>
              <w:szCs w:val="20"/>
            </w:rPr>
            <w:t>Marcin Jagos</w:t>
          </w:r>
        </w:p>
        <w:p w14:paraId="0BBD7ED4" w14:textId="77777777" w:rsidR="002242C8" w:rsidRDefault="002242C8" w:rsidP="00EE2A25">
          <w:pPr>
            <w:pStyle w:val="Stopka"/>
            <w:rPr>
              <w:sz w:val="20"/>
              <w:szCs w:val="20"/>
            </w:rPr>
          </w:pPr>
        </w:p>
        <w:p w14:paraId="29EC6AEF" w14:textId="242E08DF" w:rsidR="00EE2A25" w:rsidRPr="00207446" w:rsidRDefault="00EE2A25" w:rsidP="008374C9">
          <w:pPr>
            <w:pStyle w:val="Stopka"/>
            <w:rPr>
              <w:sz w:val="20"/>
              <w:szCs w:val="20"/>
            </w:rPr>
          </w:pPr>
          <w:r w:rsidRPr="00207446">
            <w:rPr>
              <w:sz w:val="20"/>
              <w:szCs w:val="20"/>
            </w:rPr>
            <w:t>Data:</w:t>
          </w:r>
        </w:p>
      </w:tc>
    </w:tr>
  </w:tbl>
  <w:p w14:paraId="2B467697" w14:textId="77777777" w:rsidR="00EE2A25" w:rsidRDefault="00EE2A25" w:rsidP="00EE2A2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8B1C99" w14:textId="77777777" w:rsidR="00B9585C" w:rsidRDefault="00B9585C" w:rsidP="008C41AE">
      <w:r>
        <w:separator/>
      </w:r>
    </w:p>
  </w:footnote>
  <w:footnote w:type="continuationSeparator" w:id="0">
    <w:p w14:paraId="0B7E44A3" w14:textId="77777777" w:rsidR="00B9585C" w:rsidRDefault="00B9585C" w:rsidP="008C41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64"/>
      <w:gridCol w:w="6827"/>
      <w:gridCol w:w="1715"/>
    </w:tblGrid>
    <w:tr w:rsidR="00EE2A25" w14:paraId="55E5ABCB" w14:textId="77777777" w:rsidTr="005B0CAF">
      <w:trPr>
        <w:cantSplit/>
        <w:trHeight w:val="431"/>
        <w:jc w:val="center"/>
      </w:trPr>
      <w:tc>
        <w:tcPr>
          <w:tcW w:w="158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0B6C73" w14:textId="02B13DF6" w:rsidR="00EE2A25" w:rsidRDefault="00361D1D" w:rsidP="00EE2A25">
          <w:pPr>
            <w:jc w:val="center"/>
            <w:rPr>
              <w:sz w:val="22"/>
            </w:rPr>
          </w:pPr>
          <w:r>
            <w:rPr>
              <w:noProof/>
              <w:sz w:val="22"/>
            </w:rPr>
            <w:drawing>
              <wp:inline distT="0" distB="0" distL="0" distR="0" wp14:anchorId="64A2B8F1" wp14:editId="519DE6B2">
                <wp:extent cx="609600" cy="771525"/>
                <wp:effectExtent l="0" t="0" r="0" b="9525"/>
                <wp:docPr id="2" name="Obraz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B&amp;B_1.bmp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4C6F97" w14:textId="77777777" w:rsidR="00EE2A25" w:rsidRDefault="00EE2A25" w:rsidP="00EE2A25">
          <w:pPr>
            <w:pStyle w:val="Nagwek"/>
            <w:tabs>
              <w:tab w:val="left" w:pos="708"/>
            </w:tabs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>INSTRUKCJA</w:t>
          </w:r>
        </w:p>
        <w:p w14:paraId="4961B857" w14:textId="70D31556" w:rsidR="00EE2A25" w:rsidRPr="00FB7234" w:rsidRDefault="00EE2A25" w:rsidP="00361D1D">
          <w:pPr>
            <w:pStyle w:val="Nagwek"/>
            <w:tabs>
              <w:tab w:val="left" w:pos="708"/>
            </w:tabs>
            <w:jc w:val="center"/>
            <w:rPr>
              <w:bCs/>
            </w:rPr>
          </w:pPr>
          <w:r>
            <w:rPr>
              <w:bCs/>
            </w:rPr>
            <w:t>Bębny z wiekiem niezdejmowanym i zdejmow</w:t>
          </w:r>
          <w:r w:rsidR="00361D1D">
            <w:rPr>
              <w:bCs/>
            </w:rPr>
            <w:t>anym  o pojemności 190-250 dm3</w:t>
          </w:r>
        </w:p>
      </w:tc>
      <w:tc>
        <w:tcPr>
          <w:tcW w:w="16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E9BC32" w14:textId="77777777" w:rsidR="00EE2A25" w:rsidRDefault="00EE2A25" w:rsidP="00EE2A25">
          <w:pPr>
            <w:pStyle w:val="Nagwek3"/>
            <w:jc w:val="left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sz w:val="24"/>
            </w:rPr>
            <w:t>I/PJ-PG2-1/0</w:t>
          </w:r>
        </w:p>
      </w:tc>
    </w:tr>
    <w:tr w:rsidR="00EE2A25" w14:paraId="6FC318E3" w14:textId="77777777" w:rsidTr="005B0CAF">
      <w:trPr>
        <w:cantSplit/>
        <w:trHeight w:val="432"/>
        <w:jc w:val="center"/>
      </w:trPr>
      <w:tc>
        <w:tcPr>
          <w:tcW w:w="158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FC7E95" w14:textId="77777777" w:rsidR="00EE2A25" w:rsidRDefault="00EE2A25" w:rsidP="00EE2A25">
          <w:pPr>
            <w:rPr>
              <w:sz w:val="22"/>
            </w:rPr>
          </w:pPr>
        </w:p>
      </w:tc>
      <w:tc>
        <w:tcPr>
          <w:tcW w:w="65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911349" w14:textId="77777777" w:rsidR="00EE2A25" w:rsidRDefault="00EE2A25" w:rsidP="00EE2A25">
          <w:pPr>
            <w:rPr>
              <w:b/>
              <w:bCs/>
              <w:sz w:val="28"/>
            </w:rPr>
          </w:pPr>
        </w:p>
      </w:tc>
      <w:tc>
        <w:tcPr>
          <w:tcW w:w="16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9DCCB4" w14:textId="77777777" w:rsidR="00EE2A25" w:rsidRDefault="00EE2A25" w:rsidP="00EE2A25">
          <w:pPr>
            <w:pStyle w:val="Nagwek3"/>
            <w:jc w:val="left"/>
            <w:rPr>
              <w:rFonts w:ascii="Times New Roman" w:hAnsi="Times New Roman"/>
              <w:b w:val="0"/>
              <w:bCs/>
              <w:sz w:val="24"/>
            </w:rPr>
          </w:pPr>
          <w:r>
            <w:rPr>
              <w:rFonts w:ascii="Times New Roman" w:hAnsi="Times New Roman"/>
              <w:b w:val="0"/>
              <w:bCs/>
              <w:sz w:val="24"/>
            </w:rPr>
            <w:t xml:space="preserve">Strona </w: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begin"/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instrText xml:space="preserve"> PAGE </w:instrTex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separate"/>
          </w:r>
          <w:r w:rsidR="000B777E">
            <w:rPr>
              <w:rStyle w:val="Numerstrony"/>
              <w:rFonts w:ascii="Times New Roman" w:hAnsi="Times New Roman"/>
              <w:b w:val="0"/>
              <w:noProof/>
              <w:color w:val="auto"/>
              <w:sz w:val="24"/>
              <w:szCs w:val="24"/>
            </w:rPr>
            <w:t>4</w: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end"/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t xml:space="preserve"> z </w: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begin"/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instrText xml:space="preserve"> NUMPAGES </w:instrTex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separate"/>
          </w:r>
          <w:r w:rsidR="000B777E">
            <w:rPr>
              <w:rStyle w:val="Numerstrony"/>
              <w:rFonts w:ascii="Times New Roman" w:hAnsi="Times New Roman"/>
              <w:b w:val="0"/>
              <w:noProof/>
              <w:color w:val="auto"/>
              <w:sz w:val="24"/>
              <w:szCs w:val="24"/>
            </w:rPr>
            <w:t>4</w: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end"/>
          </w:r>
        </w:p>
      </w:tc>
    </w:tr>
    <w:tr w:rsidR="00EE2A25" w14:paraId="3080D61F" w14:textId="77777777" w:rsidTr="005B0CAF">
      <w:trPr>
        <w:cantSplit/>
        <w:trHeight w:val="431"/>
        <w:jc w:val="center"/>
      </w:trPr>
      <w:tc>
        <w:tcPr>
          <w:tcW w:w="158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9EB447" w14:textId="77777777" w:rsidR="00EE2A25" w:rsidRDefault="00EE2A25" w:rsidP="00EE2A25">
          <w:pPr>
            <w:rPr>
              <w:sz w:val="22"/>
            </w:rPr>
          </w:pPr>
        </w:p>
      </w:tc>
      <w:tc>
        <w:tcPr>
          <w:tcW w:w="652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76CC5B" w14:textId="5A40F09A" w:rsidR="00EE2A25" w:rsidRDefault="00EE2A25" w:rsidP="00EE2A25">
          <w:pPr>
            <w:jc w:val="center"/>
          </w:pPr>
          <w:r w:rsidRPr="00B806C9">
            <w:rPr>
              <w:b/>
            </w:rPr>
            <w:t>Badania dodatkowe i sprawdzające bębnów</w:t>
          </w:r>
        </w:p>
      </w:tc>
      <w:tc>
        <w:tcPr>
          <w:tcW w:w="16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8A7A40" w14:textId="77777777" w:rsidR="00EE2A25" w:rsidRDefault="00EE2A25" w:rsidP="00EE2A25">
          <w:pPr>
            <w:pStyle w:val="Nagwek3"/>
            <w:jc w:val="left"/>
            <w:rPr>
              <w:rFonts w:ascii="Times New Roman" w:hAnsi="Times New Roman"/>
              <w:b w:val="0"/>
              <w:bCs/>
              <w:sz w:val="24"/>
            </w:rPr>
          </w:pPr>
          <w:r>
            <w:rPr>
              <w:rFonts w:ascii="Times New Roman" w:hAnsi="Times New Roman"/>
              <w:b w:val="0"/>
              <w:bCs/>
              <w:sz w:val="24"/>
            </w:rPr>
            <w:t>Egz. nr</w:t>
          </w:r>
        </w:p>
      </w:tc>
    </w:tr>
    <w:tr w:rsidR="00EE2A25" w14:paraId="31E78534" w14:textId="77777777" w:rsidTr="005B0CAF">
      <w:trPr>
        <w:cantSplit/>
        <w:trHeight w:val="432"/>
        <w:jc w:val="center"/>
      </w:trPr>
      <w:tc>
        <w:tcPr>
          <w:tcW w:w="158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A33A2D" w14:textId="77777777" w:rsidR="00EE2A25" w:rsidRDefault="00EE2A25" w:rsidP="00EE2A25">
          <w:pPr>
            <w:rPr>
              <w:sz w:val="22"/>
            </w:rPr>
          </w:pPr>
        </w:p>
      </w:tc>
      <w:tc>
        <w:tcPr>
          <w:tcW w:w="65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FBC529" w14:textId="77777777" w:rsidR="00EE2A25" w:rsidRDefault="00EE2A25" w:rsidP="00EE2A25"/>
      </w:tc>
      <w:tc>
        <w:tcPr>
          <w:tcW w:w="16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C7968E" w14:textId="2A7A61FC" w:rsidR="00EE2A25" w:rsidRDefault="008374C9" w:rsidP="00EE2A25">
          <w:pPr>
            <w:pStyle w:val="Nagwek4"/>
            <w:rPr>
              <w:rFonts w:ascii="Times New Roman" w:hAnsi="Times New Roman"/>
              <w:b w:val="0"/>
              <w:bCs/>
              <w:sz w:val="24"/>
            </w:rPr>
          </w:pPr>
          <w:r>
            <w:rPr>
              <w:rFonts w:ascii="Times New Roman" w:hAnsi="Times New Roman"/>
              <w:b w:val="0"/>
              <w:bCs/>
              <w:sz w:val="24"/>
            </w:rPr>
            <w:t>Wydanie B</w:t>
          </w:r>
          <w:r w:rsidR="003663DD">
            <w:rPr>
              <w:rFonts w:ascii="Times New Roman" w:hAnsi="Times New Roman"/>
              <w:b w:val="0"/>
              <w:bCs/>
              <w:sz w:val="24"/>
            </w:rPr>
            <w:t>5</w:t>
          </w:r>
        </w:p>
      </w:tc>
    </w:tr>
  </w:tbl>
  <w:p w14:paraId="2068A2BC" w14:textId="77777777" w:rsidR="008C41AE" w:rsidRDefault="008C41AE" w:rsidP="008C41AE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64"/>
      <w:gridCol w:w="6827"/>
      <w:gridCol w:w="1715"/>
    </w:tblGrid>
    <w:tr w:rsidR="00EE2A25" w14:paraId="3D811567" w14:textId="77777777" w:rsidTr="00EE2A25">
      <w:trPr>
        <w:cantSplit/>
        <w:trHeight w:val="431"/>
        <w:jc w:val="center"/>
      </w:trPr>
      <w:tc>
        <w:tcPr>
          <w:tcW w:w="158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E1B680" w14:textId="593A7507" w:rsidR="00EE2A25" w:rsidRDefault="00361D1D" w:rsidP="00EE2A25">
          <w:pPr>
            <w:jc w:val="center"/>
            <w:rPr>
              <w:sz w:val="22"/>
            </w:rPr>
          </w:pPr>
          <w:r>
            <w:rPr>
              <w:noProof/>
              <w:sz w:val="22"/>
            </w:rPr>
            <w:drawing>
              <wp:inline distT="0" distB="0" distL="0" distR="0" wp14:anchorId="32A86223" wp14:editId="7CFA5AAA">
                <wp:extent cx="609600" cy="771525"/>
                <wp:effectExtent l="0" t="0" r="0" b="9525"/>
                <wp:docPr id="1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B&amp;B_1.bmp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232717" w14:textId="77777777" w:rsidR="00EE2A25" w:rsidRDefault="00EE2A25" w:rsidP="00EE2A25">
          <w:pPr>
            <w:pStyle w:val="Nagwek"/>
            <w:tabs>
              <w:tab w:val="left" w:pos="708"/>
            </w:tabs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>INSTRUKCJA</w:t>
          </w:r>
        </w:p>
        <w:p w14:paraId="719F67FB" w14:textId="204D8727" w:rsidR="00EE2A25" w:rsidRPr="00FB7234" w:rsidRDefault="00EE2A25" w:rsidP="00361D1D">
          <w:pPr>
            <w:pStyle w:val="Nagwek"/>
            <w:tabs>
              <w:tab w:val="left" w:pos="708"/>
            </w:tabs>
            <w:jc w:val="center"/>
            <w:rPr>
              <w:bCs/>
            </w:rPr>
          </w:pPr>
          <w:r>
            <w:rPr>
              <w:bCs/>
            </w:rPr>
            <w:t>Bębny z wiekiem niezdejmowanym i zdejmow</w:t>
          </w:r>
          <w:r w:rsidR="00361D1D">
            <w:rPr>
              <w:bCs/>
            </w:rPr>
            <w:t>anym  o pojemności 190-250 dm3</w:t>
          </w:r>
        </w:p>
      </w:tc>
      <w:tc>
        <w:tcPr>
          <w:tcW w:w="16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650518" w14:textId="77777777" w:rsidR="00EE2A25" w:rsidRDefault="00EE2A25" w:rsidP="00EE2A25">
          <w:pPr>
            <w:pStyle w:val="Nagwek3"/>
            <w:jc w:val="left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sz w:val="24"/>
            </w:rPr>
            <w:t>I/PJ-PG2-1/0</w:t>
          </w:r>
        </w:p>
      </w:tc>
    </w:tr>
    <w:tr w:rsidR="00EE2A25" w14:paraId="0764C425" w14:textId="77777777" w:rsidTr="00EE2A25">
      <w:trPr>
        <w:cantSplit/>
        <w:trHeight w:val="432"/>
        <w:jc w:val="center"/>
      </w:trPr>
      <w:tc>
        <w:tcPr>
          <w:tcW w:w="158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1EE64A" w14:textId="77777777" w:rsidR="00EE2A25" w:rsidRDefault="00EE2A25" w:rsidP="00EE2A25">
          <w:pPr>
            <w:rPr>
              <w:sz w:val="22"/>
            </w:rPr>
          </w:pPr>
        </w:p>
      </w:tc>
      <w:tc>
        <w:tcPr>
          <w:tcW w:w="65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755E80" w14:textId="77777777" w:rsidR="00EE2A25" w:rsidRDefault="00EE2A25" w:rsidP="00EE2A25">
          <w:pPr>
            <w:rPr>
              <w:b/>
              <w:bCs/>
              <w:sz w:val="28"/>
            </w:rPr>
          </w:pPr>
        </w:p>
      </w:tc>
      <w:tc>
        <w:tcPr>
          <w:tcW w:w="16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B7487C" w14:textId="77777777" w:rsidR="00EE2A25" w:rsidRDefault="00EE2A25" w:rsidP="00EE2A25">
          <w:pPr>
            <w:pStyle w:val="Nagwek3"/>
            <w:jc w:val="left"/>
            <w:rPr>
              <w:rFonts w:ascii="Times New Roman" w:hAnsi="Times New Roman"/>
              <w:b w:val="0"/>
              <w:bCs/>
              <w:sz w:val="24"/>
            </w:rPr>
          </w:pPr>
          <w:r>
            <w:rPr>
              <w:rFonts w:ascii="Times New Roman" w:hAnsi="Times New Roman"/>
              <w:b w:val="0"/>
              <w:bCs/>
              <w:sz w:val="24"/>
            </w:rPr>
            <w:t xml:space="preserve">Strona </w: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begin"/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instrText xml:space="preserve"> PAGE </w:instrTex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separate"/>
          </w:r>
          <w:r w:rsidR="000B777E">
            <w:rPr>
              <w:rStyle w:val="Numerstrony"/>
              <w:rFonts w:ascii="Times New Roman" w:hAnsi="Times New Roman"/>
              <w:b w:val="0"/>
              <w:noProof/>
              <w:color w:val="auto"/>
              <w:sz w:val="24"/>
              <w:szCs w:val="24"/>
            </w:rPr>
            <w:t>1</w: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end"/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t xml:space="preserve"> z </w: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begin"/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instrText xml:space="preserve"> NUMPAGES </w:instrTex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separate"/>
          </w:r>
          <w:r w:rsidR="000B777E">
            <w:rPr>
              <w:rStyle w:val="Numerstrony"/>
              <w:rFonts w:ascii="Times New Roman" w:hAnsi="Times New Roman"/>
              <w:b w:val="0"/>
              <w:noProof/>
              <w:color w:val="auto"/>
              <w:sz w:val="24"/>
              <w:szCs w:val="24"/>
            </w:rPr>
            <w:t>4</w: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end"/>
          </w:r>
        </w:p>
      </w:tc>
    </w:tr>
    <w:tr w:rsidR="00EE2A25" w14:paraId="5ED14619" w14:textId="77777777" w:rsidTr="00EE2A25">
      <w:trPr>
        <w:cantSplit/>
        <w:trHeight w:val="431"/>
        <w:jc w:val="center"/>
      </w:trPr>
      <w:tc>
        <w:tcPr>
          <w:tcW w:w="158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C58619" w14:textId="77777777" w:rsidR="00EE2A25" w:rsidRDefault="00EE2A25" w:rsidP="00EE2A25">
          <w:pPr>
            <w:rPr>
              <w:sz w:val="22"/>
            </w:rPr>
          </w:pPr>
        </w:p>
      </w:tc>
      <w:tc>
        <w:tcPr>
          <w:tcW w:w="652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B651F0" w14:textId="1F10956B" w:rsidR="00EE2A25" w:rsidRDefault="00EE2A25" w:rsidP="00EE2A25">
          <w:pPr>
            <w:jc w:val="center"/>
          </w:pPr>
          <w:r w:rsidRPr="00B806C9">
            <w:rPr>
              <w:b/>
            </w:rPr>
            <w:t>Badania dodatkowe i sprawdzające bębnów</w:t>
          </w:r>
        </w:p>
      </w:tc>
      <w:tc>
        <w:tcPr>
          <w:tcW w:w="16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722A65" w14:textId="77777777" w:rsidR="00EE2A25" w:rsidRDefault="00EE2A25" w:rsidP="00EE2A25">
          <w:pPr>
            <w:pStyle w:val="Nagwek3"/>
            <w:jc w:val="left"/>
            <w:rPr>
              <w:rFonts w:ascii="Times New Roman" w:hAnsi="Times New Roman"/>
              <w:b w:val="0"/>
              <w:bCs/>
              <w:sz w:val="24"/>
            </w:rPr>
          </w:pPr>
          <w:r>
            <w:rPr>
              <w:rFonts w:ascii="Times New Roman" w:hAnsi="Times New Roman"/>
              <w:b w:val="0"/>
              <w:bCs/>
              <w:sz w:val="24"/>
            </w:rPr>
            <w:t>Egz. nr</w:t>
          </w:r>
        </w:p>
      </w:tc>
    </w:tr>
    <w:tr w:rsidR="00EE2A25" w14:paraId="2BC60C00" w14:textId="77777777" w:rsidTr="00EE2A25">
      <w:trPr>
        <w:cantSplit/>
        <w:trHeight w:val="432"/>
        <w:jc w:val="center"/>
      </w:trPr>
      <w:tc>
        <w:tcPr>
          <w:tcW w:w="158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7B0C05" w14:textId="77777777" w:rsidR="00EE2A25" w:rsidRDefault="00EE2A25" w:rsidP="00EE2A25">
          <w:pPr>
            <w:rPr>
              <w:sz w:val="22"/>
            </w:rPr>
          </w:pPr>
        </w:p>
      </w:tc>
      <w:tc>
        <w:tcPr>
          <w:tcW w:w="65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88D49D" w14:textId="77777777" w:rsidR="00EE2A25" w:rsidRDefault="00EE2A25" w:rsidP="00EE2A25"/>
      </w:tc>
      <w:tc>
        <w:tcPr>
          <w:tcW w:w="16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5158BC" w14:textId="3250ACD8" w:rsidR="00EE2A25" w:rsidRDefault="00361D1D" w:rsidP="008374C9">
          <w:pPr>
            <w:pStyle w:val="Nagwek4"/>
            <w:rPr>
              <w:rFonts w:ascii="Times New Roman" w:hAnsi="Times New Roman"/>
              <w:b w:val="0"/>
              <w:bCs/>
              <w:sz w:val="24"/>
            </w:rPr>
          </w:pPr>
          <w:r>
            <w:rPr>
              <w:rFonts w:ascii="Times New Roman" w:hAnsi="Times New Roman"/>
              <w:b w:val="0"/>
              <w:bCs/>
              <w:sz w:val="24"/>
            </w:rPr>
            <w:t xml:space="preserve">Wydanie </w:t>
          </w:r>
          <w:r w:rsidR="008374C9">
            <w:rPr>
              <w:rFonts w:ascii="Times New Roman" w:hAnsi="Times New Roman"/>
              <w:b w:val="0"/>
              <w:bCs/>
              <w:sz w:val="24"/>
            </w:rPr>
            <w:t>B</w:t>
          </w:r>
          <w:r w:rsidR="00145545">
            <w:rPr>
              <w:rFonts w:ascii="Times New Roman" w:hAnsi="Times New Roman"/>
              <w:b w:val="0"/>
              <w:bCs/>
              <w:sz w:val="24"/>
            </w:rPr>
            <w:t>5</w:t>
          </w:r>
        </w:p>
      </w:tc>
    </w:tr>
  </w:tbl>
  <w:p w14:paraId="147EABB9" w14:textId="77777777" w:rsidR="00EE2A25" w:rsidRDefault="00EE2A2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852B2"/>
    <w:multiLevelType w:val="multilevel"/>
    <w:tmpl w:val="796470DC"/>
    <w:lvl w:ilvl="0">
      <w:start w:val="1"/>
      <w:numFmt w:val="decimal"/>
      <w:lvlText w:val="%1.0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3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3F94533D"/>
    <w:multiLevelType w:val="multilevel"/>
    <w:tmpl w:val="E8CEB112"/>
    <w:lvl w:ilvl="0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547376174">
    <w:abstractNumId w:val="1"/>
  </w:num>
  <w:num w:numId="2" w16cid:durableId="23620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41AE"/>
    <w:rsid w:val="00004424"/>
    <w:rsid w:val="00013D04"/>
    <w:rsid w:val="000345C2"/>
    <w:rsid w:val="00082F1C"/>
    <w:rsid w:val="000B50EF"/>
    <w:rsid w:val="000B7159"/>
    <w:rsid w:val="000B777E"/>
    <w:rsid w:val="00107C69"/>
    <w:rsid w:val="00111189"/>
    <w:rsid w:val="00116FAC"/>
    <w:rsid w:val="00127B83"/>
    <w:rsid w:val="001344DD"/>
    <w:rsid w:val="00145545"/>
    <w:rsid w:val="00181EB7"/>
    <w:rsid w:val="00195EBB"/>
    <w:rsid w:val="001A0741"/>
    <w:rsid w:val="001D0C32"/>
    <w:rsid w:val="001E2682"/>
    <w:rsid w:val="001F4646"/>
    <w:rsid w:val="00207446"/>
    <w:rsid w:val="00213894"/>
    <w:rsid w:val="002163CD"/>
    <w:rsid w:val="002242C8"/>
    <w:rsid w:val="00227B51"/>
    <w:rsid w:val="002740F6"/>
    <w:rsid w:val="00290FE1"/>
    <w:rsid w:val="002D0C5D"/>
    <w:rsid w:val="002F158A"/>
    <w:rsid w:val="00326451"/>
    <w:rsid w:val="00334318"/>
    <w:rsid w:val="00342BCA"/>
    <w:rsid w:val="0034784B"/>
    <w:rsid w:val="003619FD"/>
    <w:rsid w:val="00361D1D"/>
    <w:rsid w:val="003623A6"/>
    <w:rsid w:val="003663DD"/>
    <w:rsid w:val="003D0EFB"/>
    <w:rsid w:val="004133A2"/>
    <w:rsid w:val="00424AFB"/>
    <w:rsid w:val="00464DF7"/>
    <w:rsid w:val="004E41EB"/>
    <w:rsid w:val="004F0CCD"/>
    <w:rsid w:val="00533182"/>
    <w:rsid w:val="00550CE3"/>
    <w:rsid w:val="00551198"/>
    <w:rsid w:val="00595F6E"/>
    <w:rsid w:val="00622E73"/>
    <w:rsid w:val="006413CB"/>
    <w:rsid w:val="00694B76"/>
    <w:rsid w:val="006B4304"/>
    <w:rsid w:val="006E19D2"/>
    <w:rsid w:val="006F03C7"/>
    <w:rsid w:val="007061EA"/>
    <w:rsid w:val="00711AD0"/>
    <w:rsid w:val="0071243A"/>
    <w:rsid w:val="00724858"/>
    <w:rsid w:val="0074025C"/>
    <w:rsid w:val="00771B3E"/>
    <w:rsid w:val="007939ED"/>
    <w:rsid w:val="007970FE"/>
    <w:rsid w:val="007D3486"/>
    <w:rsid w:val="00826776"/>
    <w:rsid w:val="008374C9"/>
    <w:rsid w:val="008A0077"/>
    <w:rsid w:val="008C41AE"/>
    <w:rsid w:val="008D70BA"/>
    <w:rsid w:val="008E2481"/>
    <w:rsid w:val="008F2CAA"/>
    <w:rsid w:val="009A59F6"/>
    <w:rsid w:val="009D2C0F"/>
    <w:rsid w:val="00A124A6"/>
    <w:rsid w:val="00A2256A"/>
    <w:rsid w:val="00A26F19"/>
    <w:rsid w:val="00A7269D"/>
    <w:rsid w:val="00A72D66"/>
    <w:rsid w:val="00A84795"/>
    <w:rsid w:val="00AE5052"/>
    <w:rsid w:val="00B86138"/>
    <w:rsid w:val="00B92B66"/>
    <w:rsid w:val="00B9585C"/>
    <w:rsid w:val="00BB4A61"/>
    <w:rsid w:val="00BC07F8"/>
    <w:rsid w:val="00BE397A"/>
    <w:rsid w:val="00BE50BD"/>
    <w:rsid w:val="00C22503"/>
    <w:rsid w:val="00C42BC0"/>
    <w:rsid w:val="00C55CE5"/>
    <w:rsid w:val="00C61A3A"/>
    <w:rsid w:val="00C94CB6"/>
    <w:rsid w:val="00CB3149"/>
    <w:rsid w:val="00CE41D5"/>
    <w:rsid w:val="00CF4332"/>
    <w:rsid w:val="00D032A0"/>
    <w:rsid w:val="00D12322"/>
    <w:rsid w:val="00D26C94"/>
    <w:rsid w:val="00D31D6F"/>
    <w:rsid w:val="00D83299"/>
    <w:rsid w:val="00D96C2A"/>
    <w:rsid w:val="00DB4FE0"/>
    <w:rsid w:val="00DC27F2"/>
    <w:rsid w:val="00DD27FA"/>
    <w:rsid w:val="00DF7CE3"/>
    <w:rsid w:val="00EC2FEA"/>
    <w:rsid w:val="00EC500F"/>
    <w:rsid w:val="00ED2C4C"/>
    <w:rsid w:val="00EE2A25"/>
    <w:rsid w:val="00EF2821"/>
    <w:rsid w:val="00EF6B96"/>
    <w:rsid w:val="00F12093"/>
    <w:rsid w:val="00F120ED"/>
    <w:rsid w:val="00F37F5E"/>
    <w:rsid w:val="00F64472"/>
    <w:rsid w:val="00F7589B"/>
    <w:rsid w:val="00FD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6BC467"/>
  <w15:docId w15:val="{1FD26A3D-615F-4E38-9E53-A8431F78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C4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3">
    <w:name w:val="heading 3"/>
    <w:basedOn w:val="Normalny"/>
    <w:next w:val="Normalny"/>
    <w:link w:val="Nagwek3Znak"/>
    <w:qFormat/>
    <w:rsid w:val="008C41AE"/>
    <w:pPr>
      <w:keepNext/>
      <w:jc w:val="center"/>
      <w:outlineLvl w:val="2"/>
    </w:pPr>
    <w:rPr>
      <w:rFonts w:ascii="Arial" w:hAnsi="Arial"/>
      <w:b/>
      <w:color w:val="000000"/>
      <w:sz w:val="20"/>
      <w:szCs w:val="20"/>
    </w:rPr>
  </w:style>
  <w:style w:type="paragraph" w:styleId="Nagwek4">
    <w:name w:val="heading 4"/>
    <w:basedOn w:val="Normalny"/>
    <w:next w:val="Normalny"/>
    <w:link w:val="Nagwek4Znak"/>
    <w:qFormat/>
    <w:rsid w:val="008C41AE"/>
    <w:pPr>
      <w:keepNext/>
      <w:outlineLvl w:val="3"/>
    </w:pPr>
    <w:rPr>
      <w:rFonts w:ascii="Arial" w:hAnsi="Arial"/>
      <w:b/>
      <w:color w:val="000000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nhideWhenUsed/>
    <w:rsid w:val="008C41A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8C41AE"/>
  </w:style>
  <w:style w:type="paragraph" w:styleId="Stopka">
    <w:name w:val="footer"/>
    <w:basedOn w:val="Normalny"/>
    <w:link w:val="StopkaZnak"/>
    <w:unhideWhenUsed/>
    <w:rsid w:val="008C41A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8C41AE"/>
  </w:style>
  <w:style w:type="character" w:customStyle="1" w:styleId="Nagwek3Znak">
    <w:name w:val="Nagłówek 3 Znak"/>
    <w:basedOn w:val="Domylnaczcionkaakapitu"/>
    <w:link w:val="Nagwek3"/>
    <w:rsid w:val="008C41AE"/>
    <w:rPr>
      <w:rFonts w:ascii="Arial" w:eastAsia="Times New Roman" w:hAnsi="Arial" w:cs="Times New Roman"/>
      <w:b/>
      <w:color w:val="000000"/>
      <w:sz w:val="20"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8C41AE"/>
    <w:rPr>
      <w:rFonts w:ascii="Arial" w:eastAsia="Times New Roman" w:hAnsi="Arial" w:cs="Times New Roman"/>
      <w:b/>
      <w:color w:val="000000"/>
      <w:sz w:val="20"/>
      <w:szCs w:val="20"/>
      <w:lang w:eastAsia="pl-PL"/>
    </w:rPr>
  </w:style>
  <w:style w:type="character" w:styleId="Numerstrony">
    <w:name w:val="page number"/>
    <w:basedOn w:val="Domylnaczcionkaakapitu"/>
    <w:rsid w:val="008C41AE"/>
  </w:style>
  <w:style w:type="paragraph" w:styleId="Tekstdymka">
    <w:name w:val="Balloon Text"/>
    <w:basedOn w:val="Normalny"/>
    <w:link w:val="TekstdymkaZnak"/>
    <w:uiPriority w:val="99"/>
    <w:semiHidden/>
    <w:unhideWhenUsed/>
    <w:rsid w:val="0034784B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4784B"/>
    <w:rPr>
      <w:rFonts w:ascii="Segoe UI" w:eastAsia="Times New Roman" w:hAnsi="Segoe UI" w:cs="Segoe UI"/>
      <w:sz w:val="18"/>
      <w:szCs w:val="18"/>
      <w:lang w:eastAsia="pl-PL"/>
    </w:rPr>
  </w:style>
  <w:style w:type="paragraph" w:styleId="Bezodstpw">
    <w:name w:val="No Spacing"/>
    <w:uiPriority w:val="1"/>
    <w:qFormat/>
    <w:rsid w:val="00EE2A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0FC3DFA96FD0344AA5CD16D4F29E13B" ma:contentTypeVersion="6" ma:contentTypeDescription="Utwórz nowy dokument." ma:contentTypeScope="" ma:versionID="b14804a5d12288132b0bc45facfed525">
  <xsd:schema xmlns:xsd="http://www.w3.org/2001/XMLSchema" xmlns:xs="http://www.w3.org/2001/XMLSchema" xmlns:p="http://schemas.microsoft.com/office/2006/metadata/properties" xmlns:ns2="8900fbe3-a06e-4b91-9690-6a49edc52178" xmlns:ns3="ff0e11d4-2534-4839-a871-29318f2da773" targetNamespace="http://schemas.microsoft.com/office/2006/metadata/properties" ma:root="true" ma:fieldsID="422ef741c6d01e589ebee00dcbc7acbf" ns2:_="" ns3:_="">
    <xsd:import namespace="8900fbe3-a06e-4b91-9690-6a49edc52178"/>
    <xsd:import namespace="ff0e11d4-2534-4839-a871-29318f2da7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0fbe3-a06e-4b91-9690-6a49edc52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e11d4-2534-4839-a871-29318f2da77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22C356-DE1F-480E-9AB5-FC1C74A616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C284C6-596E-4E68-8E98-F443390A95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AA8AFB-3259-4531-8E2D-F9AF30FE12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0fbe3-a06e-4b91-9690-6a49edc52178"/>
    <ds:schemaRef ds:uri="ff0e11d4-2534-4839-a871-29318f2da7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752773B-C3EF-4C25-8785-81FA8124D2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702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Badania dodatkowe i sprawdzające bębnów</vt:lpstr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Badania dodatkowe i sprawdzające bębnów</dc:title>
  <dc:creator>Zofia Stachurska-Fedek</dc:creator>
  <cp:lastModifiedBy>Rafał Czapliński</cp:lastModifiedBy>
  <cp:revision>19</cp:revision>
  <cp:lastPrinted>2024-07-09T12:41:00Z</cp:lastPrinted>
  <dcterms:created xsi:type="dcterms:W3CDTF">2022-09-13T10:05:00Z</dcterms:created>
  <dcterms:modified xsi:type="dcterms:W3CDTF">2024-07-09T12:41:00Z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0x01010080FC3DFA96FD0344AA5CD16D4F29E13B</vt:lpwstr>
  </property>
</Properties>
</file>