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jc w:val="both"/>
        <w:rPr>
          <w:rFonts w:ascii="Calibri" w:cs="Calibri" w:eastAsia="Calibri" w:hAnsi="Calibri"/>
          <w:sz w:val="21"/>
          <w:szCs w:val="21"/>
        </w:rPr>
      </w:pPr>
      <w:bookmarkStart w:colFirst="0" w:colLast="0" w:name="_gjdgxs" w:id="0"/>
      <w:bookmarkEnd w:id="0"/>
      <w:r w:rsidDel="00000000" w:rsidR="00000000" w:rsidRPr="00000000">
        <w:rPr>
          <w:rFonts w:ascii="Calibri" w:cs="Calibri" w:eastAsia="Calibri" w:hAnsi="Calibri"/>
          <w:b w:val="1"/>
          <w:sz w:val="21"/>
          <w:szCs w:val="21"/>
          <w:rtl w:val="0"/>
        </w:rPr>
        <w:t xml:space="preserve">I</w:t>
      </w:r>
      <w:r w:rsidDel="00000000" w:rsidR="00000000" w:rsidRPr="00000000">
        <w:rPr>
          <w:rFonts w:ascii="Calibri" w:cs="Calibri" w:eastAsia="Calibri" w:hAnsi="Calibri"/>
          <w:b w:val="1"/>
          <w:sz w:val="43"/>
          <w:szCs w:val="43"/>
          <w:rtl w:val="0"/>
        </w:rPr>
        <w:t xml:space="preserve"> </w:t>
      </w:r>
      <w:r w:rsidDel="00000000" w:rsidR="00000000" w:rsidRPr="00000000">
        <w:rPr>
          <w:rFonts w:ascii="Calibri" w:cs="Calibri" w:eastAsia="Calibri" w:hAnsi="Calibri"/>
          <w:sz w:val="21"/>
          <w:szCs w:val="21"/>
          <w:u w:val="single"/>
          <w:rtl w:val="0"/>
        </w:rPr>
        <w:t xml:space="preserve">nnn</w:t>
      </w:r>
      <w:r w:rsidDel="00000000" w:rsidR="00000000" w:rsidRPr="00000000">
        <w:rPr>
          <w:rFonts w:ascii="Calibri" w:cs="Calibri" w:eastAsia="Calibri" w:hAnsi="Calibri"/>
          <w:sz w:val="21"/>
          <w:szCs w:val="21"/>
          <w:u w:val="single"/>
          <w:rtl w:val="0"/>
        </w:rPr>
        <w:t xml:space="preserve">n</w:t>
      </w:r>
      <w:r w:rsidDel="00000000" w:rsidR="00000000" w:rsidRPr="00000000">
        <w:rPr>
          <w:rFonts w:ascii="Calibri" w:cs="Calibri" w:eastAsia="Calibri" w:hAnsi="Calibri"/>
          <w:b w:val="1"/>
          <w:sz w:val="21"/>
          <w:szCs w:val="21"/>
          <w:rtl w:val="0"/>
        </w:rPr>
        <w:t xml:space="preserve"> </w:t>
      </w:r>
      <w:r w:rsidDel="00000000" w:rsidR="00000000" w:rsidRPr="00000000">
        <w:rPr>
          <w:rFonts w:ascii="Calibri" w:cs="Calibri" w:eastAsia="Calibri" w:hAnsi="Calibri"/>
          <w:sz w:val="28"/>
          <w:szCs w:val="28"/>
          <w:rtl w:val="0"/>
        </w:rPr>
        <w:t xml:space="preserve">the small</w:t>
      </w:r>
      <w:r w:rsidDel="00000000" w:rsidR="00000000" w:rsidRPr="00000000">
        <w:rPr>
          <w:rFonts w:ascii="Calibri" w:cs="Calibri" w:eastAsia="Calibri" w:hAnsi="Calibri"/>
          <w:sz w:val="21"/>
          <w:szCs w:val="21"/>
          <w:rtl w:val="0"/>
        </w:rPr>
        <w:t xml:space="preserve">, charming town of Willowbrook, life unfolds at a gentle pace. The cobblestone streets are lined with colorful, centuries - old houses, each with its own unique story. A meandering river runs through the heart of the town, its waters reflecting the changing hues of the sky.</w:t>
      </w:r>
    </w:p>
    <w:p w:rsidR="00000000" w:rsidDel="00000000" w:rsidP="00000000" w:rsidRDefault="00000000" w:rsidRPr="00000000" w14:paraId="00000002">
      <w:pPr>
        <w:widowControl w:val="0"/>
        <w:spacing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w:t>
      </w:r>
    </w:p>
    <w:p w:rsidR="00000000" w:rsidDel="00000000" w:rsidP="00000000" w:rsidRDefault="00000000" w:rsidRPr="00000000" w14:paraId="00000003">
      <w:pPr>
        <w:widowControl w:val="0"/>
        <w:spacing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On sunny days, locals gather in the central square. Elderly men play chess under the shade of ancient oak trees, while children chase each other, their laughter filling the air. The local bakery, with its warm, freshly baked bread aroma, is always a popular spot. Inside, the bakers work tirelessly, creating delicious pastries and loaves that are the pride of the town.</w:t>
      </w:r>
    </w:p>
    <w:p w:rsidR="00000000" w:rsidDel="00000000" w:rsidP="00000000" w:rsidRDefault="00000000" w:rsidRPr="00000000" w14:paraId="00000004">
      <w:pPr>
        <w:widowControl w:val="0"/>
        <w:spacing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w:t>
      </w:r>
    </w:p>
    <w:p w:rsidR="00000000" w:rsidDel="00000000" w:rsidP="00000000" w:rsidRDefault="00000000" w:rsidRPr="00000000" w14:paraId="00000005">
      <w:pPr>
        <w:widowControl w:val="0"/>
        <w:spacing w:line="240" w:lineRule="auto"/>
        <w:jc w:val="both"/>
        <w:rPr/>
      </w:pPr>
      <w:r w:rsidDel="00000000" w:rsidR="00000000" w:rsidRPr="00000000">
        <w:rPr>
          <w:rFonts w:ascii="Calibri" w:cs="Calibri" w:eastAsia="Calibri" w:hAnsi="Calibri"/>
          <w:sz w:val="21"/>
          <w:szCs w:val="21"/>
          <w:rtl w:val="0"/>
        </w:rPr>
        <w:t xml:space="preserve">As the evening approaches, the soft glow of streetlights illuminates the town. Couples take leisurely walks along the riverbank, enjoying the peaceful scenery. Willowbrook is not just a place; it's a community bound by shared traditions, a place where time seems to slow down, and where the simple joys of life are cherished every day.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