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A50D88" w:rsidRDefault="002E5679" w:rsidP="002E5679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A50D88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Para saber mais: PIP e </w:t>
      </w:r>
      <w:proofErr w:type="spellStart"/>
      <w:r w:rsidRPr="00A50D88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t>PyPI</w:t>
      </w:r>
      <w:proofErr w:type="spellEnd"/>
    </w:p>
    <w:p w:rsidR="002E5679" w:rsidRPr="00A50D88" w:rsidRDefault="002E5679" w:rsidP="002E56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A50D88">
        <w:rPr>
          <w:rFonts w:asciiTheme="minorHAnsi" w:hAnsiTheme="minorHAnsi" w:cstheme="minorHAnsi"/>
          <w:color w:val="C0C0C0"/>
          <w:sz w:val="27"/>
          <w:szCs w:val="27"/>
        </w:rPr>
        <w:t>O PIP é um </w:t>
      </w:r>
      <w:r w:rsidRPr="00A50D88">
        <w:rPr>
          <w:rStyle w:val="Forte"/>
          <w:rFonts w:asciiTheme="minorHAnsi" w:hAnsiTheme="minorHAnsi" w:cstheme="minorHAnsi"/>
          <w:color w:val="C0C0C0"/>
          <w:sz w:val="27"/>
          <w:szCs w:val="27"/>
        </w:rPr>
        <w:t>gerenciador de bibliotecas</w:t>
      </w:r>
      <w:r w:rsidRPr="00A50D88">
        <w:rPr>
          <w:rFonts w:asciiTheme="minorHAnsi" w:hAnsiTheme="minorHAnsi" w:cstheme="minorHAnsi"/>
          <w:color w:val="C0C0C0"/>
          <w:sz w:val="27"/>
          <w:szCs w:val="27"/>
        </w:rPr>
        <w:t> para Python. Nele temos acesso às bibliotecas já instaladas em nossa aplicação junto a versão de cada uma delas. A partir das linhas de comando, podemos instalar, atualizar e remover pacotes Python. Com o </w:t>
      </w:r>
      <w:proofErr w:type="spellStart"/>
      <w:r w:rsidRPr="00A50D88">
        <w:rPr>
          <w:rStyle w:val="nfase"/>
          <w:rFonts w:asciiTheme="minorHAnsi" w:hAnsiTheme="minorHAnsi" w:cstheme="minorHAnsi"/>
          <w:color w:val="C0C0C0"/>
          <w:sz w:val="27"/>
          <w:szCs w:val="27"/>
        </w:rPr>
        <w:t>pip</w:t>
      </w:r>
      <w:proofErr w:type="spellEnd"/>
      <w:r w:rsidRPr="00A50D88">
        <w:rPr>
          <w:rFonts w:asciiTheme="minorHAnsi" w:hAnsiTheme="minorHAnsi" w:cstheme="minorHAnsi"/>
          <w:color w:val="C0C0C0"/>
          <w:sz w:val="27"/>
          <w:szCs w:val="27"/>
        </w:rPr>
        <w:t>, podemos facilmente instalar pacotes de terceiros em projetos Python.</w:t>
      </w:r>
    </w:p>
    <w:p w:rsidR="002E5679" w:rsidRPr="00A50D88" w:rsidRDefault="002E5679" w:rsidP="002E567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2"/>
          <w:szCs w:val="22"/>
        </w:rPr>
      </w:pPr>
      <w:r w:rsidRPr="00A50D88">
        <w:rPr>
          <w:rFonts w:asciiTheme="minorHAnsi" w:hAnsiTheme="minorHAnsi" w:cstheme="minorHAnsi"/>
          <w:color w:val="C0C0C0"/>
          <w:sz w:val="27"/>
          <w:szCs w:val="27"/>
        </w:rPr>
        <w:t xml:space="preserve">Para conseguirmos acessar todos os pacotes instalados em nosso </w:t>
      </w:r>
      <w:proofErr w:type="spellStart"/>
      <w:r w:rsidRPr="00A50D88">
        <w:rPr>
          <w:rFonts w:asciiTheme="minorHAnsi" w:hAnsiTheme="minorHAnsi" w:cstheme="minorHAnsi"/>
          <w:color w:val="C0C0C0"/>
          <w:sz w:val="27"/>
          <w:szCs w:val="27"/>
        </w:rPr>
        <w:t>Jupyter</w:t>
      </w:r>
      <w:proofErr w:type="spellEnd"/>
      <w:r w:rsidRPr="00A50D88">
        <w:rPr>
          <w:rFonts w:asciiTheme="minorHAnsi" w:hAnsiTheme="minorHAnsi" w:cstheme="minorHAnsi"/>
          <w:color w:val="C0C0C0"/>
          <w:sz w:val="27"/>
          <w:szCs w:val="27"/>
        </w:rPr>
        <w:t xml:space="preserve"> </w:t>
      </w:r>
      <w:r w:rsidRPr="00A50D88">
        <w:rPr>
          <w:rFonts w:asciiTheme="minorHAnsi" w:hAnsiTheme="minorHAnsi" w:cstheme="minorHAnsi"/>
          <w:color w:val="C0C0C0"/>
          <w:sz w:val="22"/>
          <w:szCs w:val="22"/>
        </w:rPr>
        <w:t xml:space="preserve">Notebook, no </w:t>
      </w:r>
      <w:proofErr w:type="spellStart"/>
      <w:r w:rsidRPr="00A50D88">
        <w:rPr>
          <w:rFonts w:asciiTheme="minorHAnsi" w:hAnsiTheme="minorHAnsi" w:cstheme="minorHAnsi"/>
          <w:color w:val="C0C0C0"/>
          <w:sz w:val="22"/>
          <w:szCs w:val="22"/>
        </w:rPr>
        <w:t>Colab</w:t>
      </w:r>
      <w:proofErr w:type="spellEnd"/>
      <w:r w:rsidRPr="00A50D88">
        <w:rPr>
          <w:rFonts w:asciiTheme="minorHAnsi" w:hAnsiTheme="minorHAnsi" w:cstheme="minorHAnsi"/>
          <w:color w:val="C0C0C0"/>
          <w:sz w:val="22"/>
          <w:szCs w:val="22"/>
        </w:rPr>
        <w:t>, podemos escrever o seguinte código:</w:t>
      </w:r>
    </w:p>
    <w:p w:rsidR="002E5679" w:rsidRPr="00A50D88" w:rsidRDefault="002E5679" w:rsidP="002E56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8"/>
          <w:szCs w:val="28"/>
          <w:shd w:val="clear" w:color="auto" w:fill="272822"/>
          <w:lang w:eastAsia="pt-BR"/>
        </w:rPr>
      </w:pPr>
      <w:r w:rsidRPr="00A50D88">
        <w:rPr>
          <w:rFonts w:eastAsia="Times New Roman" w:cstheme="minorHAnsi"/>
          <w:color w:val="75715E"/>
          <w:sz w:val="28"/>
          <w:szCs w:val="28"/>
          <w:shd w:val="clear" w:color="auto" w:fill="272822"/>
          <w:lang w:eastAsia="pt-BR"/>
        </w:rPr>
        <w:t># Imprimindo todos os pacotes instalados no ambiente e suas versões</w:t>
      </w:r>
    </w:p>
    <w:p w:rsidR="002E5679" w:rsidRPr="00A50D88" w:rsidRDefault="002E5679" w:rsidP="002E56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48"/>
          <w:szCs w:val="48"/>
          <w:lang w:eastAsia="pt-BR"/>
        </w:rPr>
      </w:pPr>
      <w:r w:rsidRPr="00A50D88">
        <w:rPr>
          <w:rFonts w:eastAsia="Times New Roman" w:cstheme="minorHAnsi"/>
          <w:b/>
          <w:bCs/>
          <w:color w:val="A6E22E"/>
          <w:sz w:val="48"/>
          <w:szCs w:val="48"/>
          <w:shd w:val="clear" w:color="auto" w:fill="272822"/>
          <w:lang w:eastAsia="pt-BR"/>
        </w:rPr>
        <w:t>!</w:t>
      </w:r>
      <w:proofErr w:type="spellStart"/>
      <w:r w:rsidRPr="00A50D88">
        <w:rPr>
          <w:rFonts w:eastAsia="Times New Roman" w:cstheme="minorHAnsi"/>
          <w:b/>
          <w:bCs/>
          <w:color w:val="A6E22E"/>
          <w:sz w:val="48"/>
          <w:szCs w:val="48"/>
          <w:shd w:val="clear" w:color="auto" w:fill="272822"/>
          <w:lang w:eastAsia="pt-BR"/>
        </w:rPr>
        <w:t>pip</w:t>
      </w:r>
      <w:proofErr w:type="spellEnd"/>
      <w:r w:rsidRPr="00A50D88">
        <w:rPr>
          <w:rFonts w:eastAsia="Times New Roman" w:cstheme="minorHAnsi"/>
          <w:color w:val="DDDDDD"/>
          <w:sz w:val="48"/>
          <w:szCs w:val="48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color w:val="A6E22E"/>
          <w:sz w:val="48"/>
          <w:szCs w:val="48"/>
          <w:shd w:val="clear" w:color="auto" w:fill="272822"/>
          <w:lang w:eastAsia="pt-BR"/>
        </w:rPr>
        <w:t>list</w:t>
      </w:r>
      <w:proofErr w:type="spellEnd"/>
    </w:p>
    <w:p w:rsidR="002E5679" w:rsidRPr="00A50D88" w:rsidRDefault="002E5679" w:rsidP="002E56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2E5679" w:rsidRPr="00A50D88" w:rsidRDefault="002E5679" w:rsidP="002E56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2E5679" w:rsidRPr="00A50D88" w:rsidRDefault="002E5679" w:rsidP="002E56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A50D88">
        <w:rPr>
          <w:rFonts w:asciiTheme="minorHAnsi" w:hAnsiTheme="minorHAnsi" w:cstheme="minorHAnsi"/>
          <w:color w:val="C0C0C0"/>
          <w:sz w:val="27"/>
          <w:szCs w:val="27"/>
        </w:rPr>
        <w:t>O </w:t>
      </w:r>
      <w:proofErr w:type="spellStart"/>
      <w:r w:rsidRPr="00A50D88">
        <w:rPr>
          <w:rStyle w:val="nfase"/>
          <w:rFonts w:asciiTheme="minorHAnsi" w:hAnsiTheme="minorHAnsi" w:cstheme="minorHAnsi"/>
          <w:color w:val="C0C0C0"/>
          <w:sz w:val="27"/>
          <w:szCs w:val="27"/>
        </w:rPr>
        <w:t>pip</w:t>
      </w:r>
      <w:proofErr w:type="spellEnd"/>
      <w:r w:rsidRPr="00A50D88">
        <w:rPr>
          <w:rFonts w:asciiTheme="minorHAnsi" w:hAnsiTheme="minorHAnsi" w:cstheme="minorHAnsi"/>
          <w:color w:val="C0C0C0"/>
          <w:sz w:val="27"/>
          <w:szCs w:val="27"/>
        </w:rPr>
        <w:t> funciona conectando-se ao </w:t>
      </w:r>
      <w:hyperlink r:id="rId5" w:tgtFrame="_blank" w:history="1">
        <w:r w:rsidRPr="00A50D88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Python </w:t>
        </w:r>
        <w:proofErr w:type="spellStart"/>
        <w:r w:rsidRPr="00A50D88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Package</w:t>
        </w:r>
        <w:proofErr w:type="spellEnd"/>
        <w:r w:rsidRPr="00A50D88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 xml:space="preserve"> Index (</w:t>
        </w:r>
        <w:proofErr w:type="spellStart"/>
        <w:r w:rsidRPr="00A50D88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PyPI</w:t>
        </w:r>
        <w:proofErr w:type="spellEnd"/>
        <w:r w:rsidRPr="00A50D88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)</w:t>
        </w:r>
      </w:hyperlink>
      <w:r w:rsidRPr="00A50D88">
        <w:rPr>
          <w:rFonts w:asciiTheme="minorHAnsi" w:hAnsiTheme="minorHAnsi" w:cstheme="minorHAnsi"/>
          <w:color w:val="C0C0C0"/>
          <w:sz w:val="27"/>
          <w:szCs w:val="27"/>
        </w:rPr>
        <w:t xml:space="preserve"> que é o maior repositório centralizado para pacotes Python com milhares de bibliotecas disponíveis para instalação. Podemos pesquisar no </w:t>
      </w:r>
      <w:proofErr w:type="spellStart"/>
      <w:r w:rsidRPr="00A50D88">
        <w:rPr>
          <w:rFonts w:asciiTheme="minorHAnsi" w:hAnsiTheme="minorHAnsi" w:cstheme="minorHAnsi"/>
          <w:color w:val="C0C0C0"/>
          <w:sz w:val="27"/>
          <w:szCs w:val="27"/>
        </w:rPr>
        <w:t>PyPI</w:t>
      </w:r>
      <w:proofErr w:type="spellEnd"/>
      <w:r w:rsidRPr="00A50D88">
        <w:rPr>
          <w:rFonts w:asciiTheme="minorHAnsi" w:hAnsiTheme="minorHAnsi" w:cstheme="minorHAnsi"/>
          <w:color w:val="C0C0C0"/>
          <w:sz w:val="27"/>
          <w:szCs w:val="27"/>
        </w:rPr>
        <w:t xml:space="preserve"> para encontrar pacotes que atendam às necessidades e, em seguida, usar o </w:t>
      </w:r>
      <w:proofErr w:type="spellStart"/>
      <w:r w:rsidRPr="00A50D88">
        <w:rPr>
          <w:rStyle w:val="nfase"/>
          <w:rFonts w:asciiTheme="minorHAnsi" w:hAnsiTheme="minorHAnsi" w:cstheme="minorHAnsi"/>
          <w:color w:val="C0C0C0"/>
          <w:sz w:val="27"/>
          <w:szCs w:val="27"/>
        </w:rPr>
        <w:t>pip</w:t>
      </w:r>
      <w:proofErr w:type="spellEnd"/>
      <w:r w:rsidRPr="00A50D88">
        <w:rPr>
          <w:rFonts w:asciiTheme="minorHAnsi" w:hAnsiTheme="minorHAnsi" w:cstheme="minorHAnsi"/>
          <w:color w:val="C0C0C0"/>
          <w:sz w:val="27"/>
          <w:szCs w:val="27"/>
        </w:rPr>
        <w:t> para instalá-los em nossos projetos.</w:t>
      </w:r>
    </w:p>
    <w:p w:rsidR="002E5679" w:rsidRPr="00A50D88" w:rsidRDefault="002E5679" w:rsidP="002E56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</w:p>
    <w:p w:rsidR="002E5679" w:rsidRPr="00A50D88" w:rsidRDefault="002E5679" w:rsidP="002E567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7"/>
          <w:szCs w:val="27"/>
        </w:rPr>
      </w:pPr>
      <w:r w:rsidRPr="00A50D88">
        <w:rPr>
          <w:rFonts w:asciiTheme="minorHAnsi" w:hAnsiTheme="minorHAnsi" w:cstheme="minorHAnsi"/>
          <w:color w:val="C0C0C0"/>
          <w:sz w:val="27"/>
          <w:szCs w:val="27"/>
        </w:rPr>
        <w:t xml:space="preserve">O </w:t>
      </w:r>
      <w:proofErr w:type="spellStart"/>
      <w:r w:rsidRPr="00A50D88">
        <w:rPr>
          <w:rFonts w:asciiTheme="minorHAnsi" w:hAnsiTheme="minorHAnsi" w:cstheme="minorHAnsi"/>
          <w:color w:val="C0C0C0"/>
          <w:sz w:val="27"/>
          <w:szCs w:val="27"/>
        </w:rPr>
        <w:t>PyPI</w:t>
      </w:r>
      <w:proofErr w:type="spellEnd"/>
      <w:r w:rsidRPr="00A50D88">
        <w:rPr>
          <w:rFonts w:asciiTheme="minorHAnsi" w:hAnsiTheme="minorHAnsi" w:cstheme="minorHAnsi"/>
          <w:color w:val="C0C0C0"/>
          <w:sz w:val="27"/>
          <w:szCs w:val="27"/>
        </w:rPr>
        <w:t xml:space="preserve"> é mantido pela </w:t>
      </w:r>
      <w:hyperlink r:id="rId6" w:tgtFrame="_blank" w:history="1">
        <w:r w:rsidRPr="00A50D88">
          <w:rPr>
            <w:rStyle w:val="Hyperlink"/>
            <w:rFonts w:asciiTheme="minorHAnsi" w:hAnsiTheme="minorHAnsi" w:cstheme="minorHAnsi"/>
            <w:color w:val="0095DD"/>
            <w:sz w:val="27"/>
            <w:szCs w:val="27"/>
          </w:rPr>
          <w:t>Python Software Foundation</w:t>
        </w:r>
      </w:hyperlink>
      <w:r w:rsidRPr="00A50D88">
        <w:rPr>
          <w:rFonts w:asciiTheme="minorHAnsi" w:hAnsiTheme="minorHAnsi" w:cstheme="minorHAnsi"/>
          <w:color w:val="C0C0C0"/>
          <w:sz w:val="27"/>
          <w:szCs w:val="27"/>
        </w:rPr>
        <w:t> e contém uma ampla variedade de pacotes Python. Nele são publicados pacotes Python para que outras pessoas desenvolvedoras possam usá-los. Logo, o </w:t>
      </w:r>
      <w:proofErr w:type="spellStart"/>
      <w:r w:rsidRPr="00A50D88">
        <w:rPr>
          <w:rStyle w:val="nfase"/>
          <w:rFonts w:asciiTheme="minorHAnsi" w:hAnsiTheme="minorHAnsi" w:cstheme="minorHAnsi"/>
          <w:color w:val="C0C0C0"/>
          <w:sz w:val="27"/>
          <w:szCs w:val="27"/>
        </w:rPr>
        <w:t>pip</w:t>
      </w:r>
      <w:proofErr w:type="spellEnd"/>
      <w:r w:rsidRPr="00A50D88">
        <w:rPr>
          <w:rFonts w:asciiTheme="minorHAnsi" w:hAnsiTheme="minorHAnsi" w:cstheme="minorHAnsi"/>
          <w:color w:val="C0C0C0"/>
          <w:sz w:val="27"/>
          <w:szCs w:val="27"/>
        </w:rPr>
        <w:t xml:space="preserve"> e o </w:t>
      </w:r>
      <w:proofErr w:type="spellStart"/>
      <w:r w:rsidRPr="00A50D88">
        <w:rPr>
          <w:rFonts w:asciiTheme="minorHAnsi" w:hAnsiTheme="minorHAnsi" w:cstheme="minorHAnsi"/>
          <w:color w:val="C0C0C0"/>
          <w:sz w:val="27"/>
          <w:szCs w:val="27"/>
        </w:rPr>
        <w:t>PyPI</w:t>
      </w:r>
      <w:proofErr w:type="spellEnd"/>
      <w:r w:rsidRPr="00A50D88">
        <w:rPr>
          <w:rFonts w:asciiTheme="minorHAnsi" w:hAnsiTheme="minorHAnsi" w:cstheme="minorHAnsi"/>
          <w:color w:val="C0C0C0"/>
          <w:sz w:val="27"/>
          <w:szCs w:val="27"/>
        </w:rPr>
        <w:t xml:space="preserve"> são duas ferramentas importantes em Python.</w:t>
      </w:r>
    </w:p>
    <w:p w:rsidR="002E5679" w:rsidRPr="00A50D88" w:rsidRDefault="002E5679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</w:rPr>
      </w:pPr>
    </w:p>
    <w:p w:rsidR="00A50D88" w:rsidRPr="00A50D88" w:rsidRDefault="00A50D88" w:rsidP="002E5679">
      <w:pPr>
        <w:jc w:val="center"/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</w:pPr>
      <w:r w:rsidRPr="00A50D88">
        <w:rPr>
          <w:rFonts w:cstheme="minorHAnsi"/>
          <w:b/>
          <w:bCs/>
          <w:color w:val="FFFFFF"/>
          <w:spacing w:val="-8"/>
          <w:sz w:val="31"/>
          <w:szCs w:val="31"/>
          <w:shd w:val="clear" w:color="auto" w:fill="333333"/>
        </w:rPr>
        <w:lastRenderedPageBreak/>
        <w:t>Para saber mais: outras formas de importação</w:t>
      </w:r>
    </w:p>
    <w:p w:rsidR="00A50D88" w:rsidRPr="00A50D88" w:rsidRDefault="00A50D88" w:rsidP="00A50D8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Já trabalhamos com duas formas de importação de pacotes: o 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import</w:t>
      </w:r>
      <w:proofErr w:type="spellEnd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nome_biblioteca</w:t>
      </w:r>
      <w:proofErr w:type="spellEnd"/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 para todo o pacote; e o 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from</w:t>
      </w:r>
      <w:proofErr w:type="spellEnd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nome_biblioteca</w:t>
      </w:r>
      <w:proofErr w:type="spellEnd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import</w:t>
      </w:r>
      <w:proofErr w:type="spellEnd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metodo</w:t>
      </w:r>
      <w:proofErr w:type="spellEnd"/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 para apenas um método de uma dada biblioteca.</w:t>
      </w:r>
    </w:p>
    <w:p w:rsidR="00A50D88" w:rsidRPr="00A50D88" w:rsidRDefault="00A50D88" w:rsidP="00A50D88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A importação de métodos específicos de uma biblioteca pode trazer algumas vantagens para o nosso projeto, como:</w:t>
      </w:r>
    </w:p>
    <w:p w:rsidR="00A50D88" w:rsidRPr="00A50D88" w:rsidRDefault="00A50D88" w:rsidP="00A50D88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50D8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Maior clareza no código</w:t>
      </w:r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: importar apenas os métodos que vamos usar torna o código mais claro e fácil de entender.</w:t>
      </w:r>
    </w:p>
    <w:p w:rsidR="00A50D88" w:rsidRPr="00A50D88" w:rsidRDefault="00A50D88" w:rsidP="00A50D88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50D8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Redução de conflitos de nome</w:t>
      </w:r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: quando importamos uma biblioteca inteira, podemos acabar tendo conflitos de nome com outras variáveis ou funções em nosso código.</w:t>
      </w:r>
    </w:p>
    <w:p w:rsidR="00A50D88" w:rsidRPr="00A50D88" w:rsidRDefault="00A50D88" w:rsidP="00A50D88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Além das formas vistas anteriormente, podemos citar mais dois exemplos que podemos encontrar ao longo de suas práticas e estudos da linguagem Python:</w:t>
      </w:r>
    </w:p>
    <w:p w:rsidR="00A50D88" w:rsidRPr="00A50D88" w:rsidRDefault="00A50D88" w:rsidP="00A50D88">
      <w:pPr>
        <w:shd w:val="clear" w:color="auto" w:fill="121212"/>
        <w:spacing w:after="0" w:line="240" w:lineRule="auto"/>
        <w:outlineLvl w:val="3"/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</w:pPr>
      <w:proofErr w:type="spellStart"/>
      <w:proofErr w:type="gram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from</w:t>
      </w:r>
      <w:proofErr w:type="spellEnd"/>
      <w:proofErr w:type="gramEnd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nome_biblioteca</w:t>
      </w:r>
      <w:proofErr w:type="spellEnd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import</w:t>
      </w:r>
      <w:proofErr w:type="spellEnd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 xml:space="preserve"> met_1, met_2</w:t>
      </w:r>
    </w:p>
    <w:p w:rsidR="00A50D88" w:rsidRPr="00A50D88" w:rsidRDefault="00A50D88" w:rsidP="00A50D8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Este código resulta na importação de 2 ou mais métodos de uma biblioteca, não necessitando repetir a importação desta a cada método desejado. Podemos, por exemplo, importar 2 métodos da biblioteca </w:t>
      </w:r>
      <w:proofErr w:type="spellStart"/>
      <w:r w:rsidRPr="00A50D88">
        <w:rPr>
          <w:rFonts w:eastAsia="Times New Roman" w:cstheme="minorHAnsi"/>
          <w:i/>
          <w:iCs/>
          <w:color w:val="C0C0C0"/>
          <w:sz w:val="27"/>
          <w:szCs w:val="27"/>
          <w:lang w:eastAsia="pt-BR"/>
        </w:rPr>
        <w:t>random</w:t>
      </w:r>
      <w:proofErr w:type="spellEnd"/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 para colher uma amostra de 5 valores de uma lista de 20 valores gerada aleatoriamente com números de 0 a 99.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50D88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proofErr w:type="spellEnd"/>
      <w:proofErr w:type="gram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random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import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randrange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proofErr w:type="spell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sample</w:t>
      </w:r>
      <w:proofErr w:type="spellEnd"/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lista</w:t>
      </w:r>
      <w:proofErr w:type="gram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[]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A50D88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for</w:t>
      </w:r>
      <w:proofErr w:type="gram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i </w:t>
      </w:r>
      <w:r w:rsidRPr="00A50D88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in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range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50D88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0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, </w:t>
      </w:r>
      <w:r w:rsidRPr="00A50D88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20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):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 </w:t>
      </w:r>
      <w:proofErr w:type="spell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lista.append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spellStart"/>
      <w:proofErr w:type="gram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randrange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A50D88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100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))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sample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lista, </w:t>
      </w:r>
      <w:r w:rsidRPr="00A50D88">
        <w:rPr>
          <w:rFonts w:eastAsia="Times New Roman" w:cstheme="minorHAnsi"/>
          <w:color w:val="005CC5"/>
          <w:sz w:val="20"/>
          <w:szCs w:val="20"/>
          <w:shd w:val="clear" w:color="auto" w:fill="272822"/>
          <w:lang w:eastAsia="pt-BR"/>
        </w:rPr>
        <w:t>5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A50D88" w:rsidRPr="00A50D88" w:rsidRDefault="00A50D88" w:rsidP="00A50D88">
      <w:pPr>
        <w:shd w:val="clear" w:color="auto" w:fill="333333"/>
        <w:spacing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50D88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Saída:</w:t>
      </w:r>
      <w:r w:rsidRPr="00A50D88">
        <w:rPr>
          <w:rFonts w:eastAsia="Times New Roman" w:cstheme="minorHAnsi"/>
          <w:color w:val="FFFFFF"/>
          <w:sz w:val="27"/>
          <w:szCs w:val="27"/>
          <w:lang w:eastAsia="pt-BR"/>
        </w:rPr>
        <w:t> [28, 66, 53, 81, 85]</w:t>
      </w:r>
    </w:p>
    <w:p w:rsidR="00A50D88" w:rsidRPr="00A50D88" w:rsidRDefault="00A50D88" w:rsidP="00A50D88">
      <w:pPr>
        <w:shd w:val="clear" w:color="auto" w:fill="121212"/>
        <w:spacing w:after="0" w:line="240" w:lineRule="auto"/>
        <w:outlineLvl w:val="3"/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</w:pPr>
      <w:proofErr w:type="spellStart"/>
      <w:proofErr w:type="gram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from</w:t>
      </w:r>
      <w:proofErr w:type="spellEnd"/>
      <w:proofErr w:type="gramEnd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nome_biblioteca</w:t>
      </w:r>
      <w:proofErr w:type="spellEnd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import</w:t>
      </w:r>
      <w:proofErr w:type="spellEnd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 xml:space="preserve"> *</w:t>
      </w:r>
    </w:p>
    <w:p w:rsidR="00A50D88" w:rsidRPr="00A50D88" w:rsidRDefault="00A50D88" w:rsidP="00A50D8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Esta forma é utilizada para importar todos os métodos de uma dada biblioteca. A diferença desta para o 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import</w:t>
      </w:r>
      <w:proofErr w:type="spellEnd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nome_biblioteca</w:t>
      </w:r>
      <w:proofErr w:type="spellEnd"/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 é que, neste caso, não precisamos usar o nome da biblioteca para chamar um método. Podemos passar apenas o nome dele. Por exemplo, se formos calcular a raiz quadrada de certo número poderíamos seguir por uma das duas formas:</w:t>
      </w:r>
    </w:p>
    <w:p w:rsidR="00A50D88" w:rsidRPr="00A50D88" w:rsidRDefault="00A50D88" w:rsidP="00A50D8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50D8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Usando </w:t>
      </w:r>
      <w:proofErr w:type="spell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import</w:t>
      </w:r>
      <w:proofErr w:type="spellEnd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nome_biblioteca</w:t>
      </w:r>
      <w:proofErr w:type="spellEnd"/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50D88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import</w:t>
      </w:r>
      <w:proofErr w:type="spellEnd"/>
      <w:proofErr w:type="gram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math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</w:t>
      </w:r>
      <w:proofErr w:type="gram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int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input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"Digite um número positivo para calcular sua raiz quadrada:"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))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f"\</w:t>
      </w:r>
      <w:proofErr w:type="spellStart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nA</w:t>
      </w:r>
      <w:proofErr w:type="spellEnd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 xml:space="preserve"> raiz quadrada de {n} é igual a {</w:t>
      </w:r>
      <w:proofErr w:type="spellStart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math.sqrt</w:t>
      </w:r>
      <w:proofErr w:type="spellEnd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(n)}"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A50D88" w:rsidRPr="00A50D88" w:rsidRDefault="00A50D88" w:rsidP="00A50D8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50D88">
        <w:rPr>
          <w:rFonts w:eastAsia="Times New Roman" w:cstheme="minorHAnsi"/>
          <w:b/>
          <w:bCs/>
          <w:color w:val="C0C0C0"/>
          <w:sz w:val="27"/>
          <w:szCs w:val="27"/>
          <w:lang w:eastAsia="pt-BR"/>
        </w:rPr>
        <w:t>Usando </w:t>
      </w:r>
      <w:proofErr w:type="spell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from</w:t>
      </w:r>
      <w:proofErr w:type="spellEnd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nome_biblioteca</w:t>
      </w:r>
      <w:proofErr w:type="spellEnd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>import</w:t>
      </w:r>
      <w:proofErr w:type="spellEnd"/>
      <w:r w:rsidRPr="00A50D88">
        <w:rPr>
          <w:rFonts w:eastAsia="Times New Roman" w:cstheme="minorHAnsi"/>
          <w:b/>
          <w:bCs/>
          <w:color w:val="FFFFFF"/>
          <w:sz w:val="23"/>
          <w:szCs w:val="23"/>
          <w:shd w:val="clear" w:color="auto" w:fill="272822"/>
          <w:lang w:eastAsia="pt-BR"/>
        </w:rPr>
        <w:t xml:space="preserve"> *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50D88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from</w:t>
      </w:r>
      <w:proofErr w:type="spellEnd"/>
      <w:proofErr w:type="gram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math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</w:t>
      </w:r>
      <w:proofErr w:type="spellStart"/>
      <w:r w:rsidRPr="00A50D88">
        <w:rPr>
          <w:rFonts w:eastAsia="Times New Roman" w:cstheme="minorHAnsi"/>
          <w:b/>
          <w:bCs/>
          <w:color w:val="F92672"/>
          <w:sz w:val="20"/>
          <w:szCs w:val="20"/>
          <w:shd w:val="clear" w:color="auto" w:fill="272822"/>
          <w:lang w:eastAsia="pt-BR"/>
        </w:rPr>
        <w:t>import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* 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gramStart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n</w:t>
      </w:r>
      <w:proofErr w:type="gram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 xml:space="preserve"> = </w:t>
      </w:r>
      <w:proofErr w:type="spellStart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int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input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"Digite um número positivo para calcular sua raiz quadrada:"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))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</w:pPr>
      <w:proofErr w:type="spellStart"/>
      <w:proofErr w:type="gramStart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print</w:t>
      </w:r>
      <w:proofErr w:type="spellEnd"/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(</w:t>
      </w:r>
      <w:proofErr w:type="gramEnd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f"\</w:t>
      </w:r>
      <w:proofErr w:type="spellStart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nA</w:t>
      </w:r>
      <w:proofErr w:type="spellEnd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 xml:space="preserve"> raiz quadrada de {n} é igual a {</w:t>
      </w:r>
      <w:proofErr w:type="spellStart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sqrt</w:t>
      </w:r>
      <w:proofErr w:type="spellEnd"/>
      <w:r w:rsidRPr="00A50D88">
        <w:rPr>
          <w:rFonts w:eastAsia="Times New Roman" w:cstheme="minorHAnsi"/>
          <w:color w:val="A6E22E"/>
          <w:sz w:val="20"/>
          <w:szCs w:val="20"/>
          <w:shd w:val="clear" w:color="auto" w:fill="272822"/>
          <w:lang w:eastAsia="pt-BR"/>
        </w:rPr>
        <w:t>(n)}"</w:t>
      </w:r>
      <w:r w:rsidRPr="00A50D88">
        <w:rPr>
          <w:rFonts w:eastAsia="Times New Roman" w:cstheme="minorHAnsi"/>
          <w:color w:val="DDDDDD"/>
          <w:sz w:val="20"/>
          <w:szCs w:val="20"/>
          <w:shd w:val="clear" w:color="auto" w:fill="272822"/>
          <w:lang w:eastAsia="pt-BR"/>
        </w:rPr>
        <w:t>)</w:t>
      </w:r>
    </w:p>
    <w:p w:rsid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FFFFFF"/>
          <w:sz w:val="27"/>
          <w:szCs w:val="27"/>
          <w:lang w:eastAsia="pt-BR"/>
        </w:rPr>
        <w:t>Copiar código</w:t>
      </w:r>
    </w:p>
    <w:p w:rsidR="00A50D88" w:rsidRPr="00A50D88" w:rsidRDefault="00A50D88" w:rsidP="00A50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A50D88" w:rsidRDefault="00A50D88" w:rsidP="00A50D8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Note que, no segundo exemplo, suprimimos o nome 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math</w:t>
      </w:r>
      <w:proofErr w:type="spellEnd"/>
      <w:r w:rsidRPr="00A50D88">
        <w:rPr>
          <w:rFonts w:eastAsia="Times New Roman" w:cstheme="minorHAnsi"/>
          <w:color w:val="C0C0C0"/>
          <w:sz w:val="27"/>
          <w:szCs w:val="27"/>
          <w:lang w:eastAsia="pt-BR"/>
        </w:rPr>
        <w:t> utilizando o método desejado e escrevendo o código com menos caracteres.</w:t>
      </w:r>
    </w:p>
    <w:p w:rsidR="00A50D88" w:rsidRPr="00A50D88" w:rsidRDefault="00A50D88" w:rsidP="00A50D88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7"/>
          <w:szCs w:val="27"/>
          <w:lang w:eastAsia="pt-BR"/>
        </w:rPr>
      </w:pPr>
    </w:p>
    <w:p w:rsidR="00A50D88" w:rsidRPr="00A50D88" w:rsidRDefault="00A50D88" w:rsidP="00A50D88">
      <w:pPr>
        <w:shd w:val="clear" w:color="auto" w:fill="333333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50D88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Atenção</w:t>
      </w:r>
      <w:r w:rsidRPr="00A50D88">
        <w:rPr>
          <w:rFonts w:eastAsia="Times New Roman" w:cstheme="minorHAnsi"/>
          <w:color w:val="FFFFFF"/>
          <w:sz w:val="27"/>
          <w:szCs w:val="27"/>
          <w:lang w:eastAsia="pt-BR"/>
        </w:rPr>
        <w:t>: A importação nesse sentido precisa de alguns cuidados:</w:t>
      </w:r>
    </w:p>
    <w:p w:rsidR="00A50D88" w:rsidRPr="00A50D88" w:rsidRDefault="00A50D88" w:rsidP="00A50D88">
      <w:pPr>
        <w:numPr>
          <w:ilvl w:val="0"/>
          <w:numId w:val="2"/>
        </w:numPr>
        <w:shd w:val="clear" w:color="auto" w:fill="333333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FFFFFF"/>
          <w:sz w:val="27"/>
          <w:szCs w:val="27"/>
          <w:lang w:eastAsia="pt-BR"/>
        </w:rPr>
        <w:t>Podemos ter choque de nomes entre as variáveis. Por exemplo: no caso de termos uma função chamada 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sqrt</w:t>
      </w:r>
      <w:proofErr w:type="spellEnd"/>
      <w:r w:rsidRPr="00A50D88">
        <w:rPr>
          <w:rFonts w:eastAsia="Times New Roman" w:cstheme="minorHAnsi"/>
          <w:color w:val="FFFFFF"/>
          <w:sz w:val="27"/>
          <w:szCs w:val="27"/>
          <w:lang w:eastAsia="pt-BR"/>
        </w:rPr>
        <w:t> antes de importar a da biblioteca </w:t>
      </w:r>
      <w:proofErr w:type="spellStart"/>
      <w:r w:rsidRPr="00A50D88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math</w:t>
      </w:r>
      <w:proofErr w:type="spellEnd"/>
      <w:r w:rsidRPr="00A50D88">
        <w:rPr>
          <w:rFonts w:eastAsia="Times New Roman" w:cstheme="minorHAnsi"/>
          <w:color w:val="FFFFFF"/>
          <w:sz w:val="27"/>
          <w:szCs w:val="27"/>
          <w:lang w:eastAsia="pt-BR"/>
        </w:rPr>
        <w:t>.</w:t>
      </w:r>
    </w:p>
    <w:p w:rsidR="00A50D88" w:rsidRPr="00A50D88" w:rsidRDefault="00A50D88" w:rsidP="00A50D88">
      <w:pPr>
        <w:numPr>
          <w:ilvl w:val="0"/>
          <w:numId w:val="2"/>
        </w:numPr>
        <w:shd w:val="clear" w:color="auto" w:fill="333333"/>
        <w:spacing w:before="6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A50D88">
        <w:rPr>
          <w:rFonts w:eastAsia="Times New Roman" w:cstheme="minorHAnsi"/>
          <w:color w:val="FFFFFF"/>
          <w:sz w:val="27"/>
          <w:szCs w:val="27"/>
          <w:lang w:eastAsia="pt-BR"/>
        </w:rPr>
        <w:t>Não fica explícito de onde aquela variável, método ou classe veio.</w:t>
      </w:r>
    </w:p>
    <w:p w:rsidR="00A50D88" w:rsidRDefault="00A50D88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Default="003F1392" w:rsidP="002E5679">
      <w:pPr>
        <w:jc w:val="center"/>
        <w:rPr>
          <w:rFonts w:cstheme="minorHAnsi"/>
        </w:rPr>
      </w:pPr>
    </w:p>
    <w:p w:rsidR="003F1392" w:rsidRPr="00A50D88" w:rsidRDefault="003F1392" w:rsidP="002E5679">
      <w:pPr>
        <w:jc w:val="center"/>
        <w:rPr>
          <w:rFonts w:cstheme="minorHAnsi"/>
        </w:rPr>
      </w:pPr>
      <w:bookmarkStart w:id="0" w:name="_GoBack"/>
      <w:bookmarkEnd w:id="0"/>
    </w:p>
    <w:sectPr w:rsidR="003F1392" w:rsidRPr="00A50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F31BB"/>
    <w:multiLevelType w:val="multilevel"/>
    <w:tmpl w:val="436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201F3"/>
    <w:multiLevelType w:val="multilevel"/>
    <w:tmpl w:val="FA9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42"/>
    <w:rsid w:val="00077327"/>
    <w:rsid w:val="00206442"/>
    <w:rsid w:val="002E5679"/>
    <w:rsid w:val="003F1392"/>
    <w:rsid w:val="004B0BAC"/>
    <w:rsid w:val="00A5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73D75-4C6E-4EFE-82DF-3695F32E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A50D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5679"/>
    <w:rPr>
      <w:b/>
      <w:bCs/>
    </w:rPr>
  </w:style>
  <w:style w:type="character" w:styleId="nfase">
    <w:name w:val="Emphasis"/>
    <w:basedOn w:val="Fontepargpadro"/>
    <w:uiPriority w:val="20"/>
    <w:qFormat/>
    <w:rsid w:val="002E567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5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567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56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E5679"/>
  </w:style>
  <w:style w:type="character" w:customStyle="1" w:styleId="hljs-type">
    <w:name w:val="hljs-type"/>
    <w:basedOn w:val="Fontepargpadro"/>
    <w:rsid w:val="002E5679"/>
  </w:style>
  <w:style w:type="character" w:customStyle="1" w:styleId="hljs-string">
    <w:name w:val="hljs-string"/>
    <w:basedOn w:val="Fontepargpadro"/>
    <w:rsid w:val="002E5679"/>
  </w:style>
  <w:style w:type="character" w:styleId="Hyperlink">
    <w:name w:val="Hyperlink"/>
    <w:basedOn w:val="Fontepargpadro"/>
    <w:uiPriority w:val="99"/>
    <w:semiHidden/>
    <w:unhideWhenUsed/>
    <w:rsid w:val="002E5679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A50D8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hljs-keyword">
    <w:name w:val="hljs-keyword"/>
    <w:basedOn w:val="Fontepargpadro"/>
    <w:rsid w:val="00A50D88"/>
  </w:style>
  <w:style w:type="character" w:customStyle="1" w:styleId="hljs-builtin">
    <w:name w:val="hljs-built_in"/>
    <w:basedOn w:val="Fontepargpadro"/>
    <w:rsid w:val="00A50D88"/>
  </w:style>
  <w:style w:type="character" w:customStyle="1" w:styleId="hljs-number">
    <w:name w:val="hljs-number"/>
    <w:basedOn w:val="Fontepargpadro"/>
    <w:rsid w:val="00A50D88"/>
  </w:style>
  <w:style w:type="character" w:customStyle="1" w:styleId="hljs-subst">
    <w:name w:val="hljs-subst"/>
    <w:basedOn w:val="Fontepargpadro"/>
    <w:rsid w:val="00A5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87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08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psf-landing/" TargetMode="Externa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2024-10-01T18:00:00Z</dcterms:created>
  <dcterms:modified xsi:type="dcterms:W3CDTF">2024-10-11T17:00:00Z</dcterms:modified>
</cp:coreProperties>
</file>