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Pr="00137728" w:rsidRDefault="00137728" w:rsidP="00137728">
      <w:pPr>
        <w:jc w:val="center"/>
        <w:rPr>
          <w:rFonts w:cstheme="minorHAnsi"/>
          <w:b/>
          <w:bCs/>
          <w:color w:val="FFFFFF"/>
          <w:spacing w:val="-8"/>
          <w:sz w:val="44"/>
          <w:szCs w:val="44"/>
          <w:shd w:val="clear" w:color="auto" w:fill="333333"/>
        </w:rPr>
      </w:pPr>
      <w:bookmarkStart w:id="0" w:name="_GoBack"/>
      <w:r w:rsidRPr="00137728">
        <w:rPr>
          <w:rFonts w:cstheme="minorHAnsi"/>
          <w:b/>
          <w:bCs/>
          <w:color w:val="FFFFFF"/>
          <w:spacing w:val="-8"/>
          <w:sz w:val="44"/>
          <w:szCs w:val="44"/>
          <w:shd w:val="clear" w:color="auto" w:fill="333333"/>
        </w:rPr>
        <w:t>Desafio: lendo dados com vários parâmetros</w:t>
      </w:r>
    </w:p>
    <w:bookmarkEnd w:id="0"/>
    <w:p w:rsidR="00137728" w:rsidRPr="00137728" w:rsidRDefault="00137728" w:rsidP="0013772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137728">
        <w:rPr>
          <w:rFonts w:eastAsia="Times New Roman" w:cstheme="minorHAnsi"/>
          <w:color w:val="C0C0C0"/>
          <w:sz w:val="36"/>
          <w:szCs w:val="36"/>
          <w:lang w:eastAsia="pt-BR"/>
        </w:rPr>
        <w:t>Chegou a hora de você testar os conhecimentos desenvolvidos durante a aula. Temos um </w:t>
      </w:r>
      <w:hyperlink r:id="rId5" w:tgtFrame="_blank" w:history="1">
        <w:r w:rsidRPr="00137728">
          <w:rPr>
            <w:rFonts w:eastAsia="Times New Roman" w:cstheme="minorHAnsi"/>
            <w:color w:val="0095DD"/>
            <w:sz w:val="36"/>
            <w:szCs w:val="36"/>
            <w:u w:val="single"/>
            <w:lang w:eastAsia="pt-BR"/>
          </w:rPr>
          <w:t>arquivo no formato CSV</w:t>
        </w:r>
      </w:hyperlink>
      <w:r w:rsidRPr="00137728">
        <w:rPr>
          <w:rFonts w:eastAsia="Times New Roman" w:cstheme="minorHAnsi"/>
          <w:color w:val="C0C0C0"/>
          <w:sz w:val="36"/>
          <w:szCs w:val="36"/>
          <w:lang w:eastAsia="pt-BR"/>
        </w:rPr>
        <w:t>, que foi obtido na página </w:t>
      </w:r>
      <w:hyperlink r:id="rId6" w:tgtFrame="_blank" w:history="1">
        <w:r w:rsidRPr="00137728">
          <w:rPr>
            <w:rFonts w:eastAsia="Times New Roman" w:cstheme="minorHAnsi"/>
            <w:color w:val="0095DD"/>
            <w:sz w:val="36"/>
            <w:szCs w:val="36"/>
            <w:u w:val="single"/>
            <w:lang w:eastAsia="pt-BR"/>
          </w:rPr>
          <w:t>Informações de Saúde (TABNET) - DATASUS</w:t>
        </w:r>
      </w:hyperlink>
      <w:r w:rsidRPr="00137728">
        <w:rPr>
          <w:rFonts w:eastAsia="Times New Roman" w:cstheme="minorHAnsi"/>
          <w:color w:val="C0C0C0"/>
          <w:sz w:val="36"/>
          <w:szCs w:val="36"/>
          <w:lang w:eastAsia="pt-BR"/>
        </w:rPr>
        <w:t>. Este arquivo contém os gastos hospitalares públicos de cada uma das Unidades da Federação brasileira no período de janeiro de 2008 a março de 2021.</w:t>
      </w:r>
    </w:p>
    <w:p w:rsidR="00137728" w:rsidRPr="00137728" w:rsidRDefault="00137728" w:rsidP="0013772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137728">
        <w:rPr>
          <w:rFonts w:eastAsia="Times New Roman" w:cstheme="minorHAnsi"/>
          <w:color w:val="C0C0C0"/>
          <w:sz w:val="36"/>
          <w:szCs w:val="36"/>
          <w:lang w:eastAsia="pt-BR"/>
        </w:rPr>
        <w:t>Seu desafio aqui será fazer a leitura desse arquivo utilizando a função </w:t>
      </w:r>
      <w:proofErr w:type="spellStart"/>
      <w:r w:rsidRPr="00137728">
        <w:rPr>
          <w:rFonts w:eastAsia="Times New Roman" w:cstheme="minorHAnsi"/>
          <w:color w:val="FFFFFF"/>
          <w:sz w:val="36"/>
          <w:szCs w:val="36"/>
          <w:shd w:val="clear" w:color="auto" w:fill="272822"/>
          <w:lang w:eastAsia="pt-BR"/>
        </w:rPr>
        <w:t>read_csv</w:t>
      </w:r>
      <w:proofErr w:type="spellEnd"/>
      <w:r w:rsidRPr="00137728">
        <w:rPr>
          <w:rFonts w:eastAsia="Times New Roman" w:cstheme="minorHAnsi"/>
          <w:color w:val="C0C0C0"/>
          <w:sz w:val="36"/>
          <w:szCs w:val="36"/>
          <w:lang w:eastAsia="pt-BR"/>
        </w:rPr>
        <w:t> da biblioteca Pandas. Alguns parâmetros devem ser adicionados para que a leitura seja feita corretamente. Então, seguem algumas dicas:</w:t>
      </w:r>
    </w:p>
    <w:p w:rsidR="00137728" w:rsidRPr="00137728" w:rsidRDefault="00137728" w:rsidP="00137728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137728">
        <w:rPr>
          <w:rFonts w:eastAsia="Times New Roman" w:cstheme="minorHAnsi"/>
          <w:color w:val="C0C0C0"/>
          <w:sz w:val="36"/>
          <w:szCs w:val="36"/>
          <w:lang w:eastAsia="pt-BR"/>
        </w:rPr>
        <w:t>Verifique se o arquivo CSV está separado por vírgula ou ponto e vírgula.</w:t>
      </w:r>
    </w:p>
    <w:p w:rsidR="00137728" w:rsidRPr="00137728" w:rsidRDefault="00137728" w:rsidP="00137728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137728">
        <w:rPr>
          <w:rFonts w:eastAsia="Times New Roman" w:cstheme="minorHAnsi"/>
          <w:color w:val="C0C0C0"/>
          <w:sz w:val="36"/>
          <w:szCs w:val="36"/>
          <w:lang w:eastAsia="pt-BR"/>
        </w:rPr>
        <w:t>A codificação do arquivo é ISO-8859-1.</w:t>
      </w:r>
    </w:p>
    <w:p w:rsidR="00137728" w:rsidRPr="00137728" w:rsidRDefault="00137728" w:rsidP="00137728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137728">
        <w:rPr>
          <w:rFonts w:eastAsia="Times New Roman" w:cstheme="minorHAnsi"/>
          <w:color w:val="C0C0C0"/>
          <w:sz w:val="36"/>
          <w:szCs w:val="36"/>
          <w:lang w:eastAsia="pt-BR"/>
        </w:rPr>
        <w:t xml:space="preserve">As três primeiras </w:t>
      </w:r>
      <w:proofErr w:type="gramStart"/>
      <w:r w:rsidRPr="00137728">
        <w:rPr>
          <w:rFonts w:eastAsia="Times New Roman" w:cstheme="minorHAnsi"/>
          <w:color w:val="C0C0C0"/>
          <w:sz w:val="36"/>
          <w:szCs w:val="36"/>
          <w:lang w:eastAsia="pt-BR"/>
        </w:rPr>
        <w:t>linhas</w:t>
      </w:r>
      <w:proofErr w:type="gramEnd"/>
      <w:r w:rsidRPr="00137728">
        <w:rPr>
          <w:rFonts w:eastAsia="Times New Roman" w:cstheme="minorHAnsi"/>
          <w:color w:val="C0C0C0"/>
          <w:sz w:val="36"/>
          <w:szCs w:val="36"/>
          <w:lang w:eastAsia="pt-BR"/>
        </w:rPr>
        <w:t xml:space="preserve"> </w:t>
      </w:r>
      <w:proofErr w:type="spellStart"/>
      <w:r w:rsidRPr="00137728">
        <w:rPr>
          <w:rFonts w:eastAsia="Times New Roman" w:cstheme="minorHAnsi"/>
          <w:color w:val="C0C0C0"/>
          <w:sz w:val="36"/>
          <w:szCs w:val="36"/>
          <w:lang w:eastAsia="pt-BR"/>
        </w:rPr>
        <w:t>linhas</w:t>
      </w:r>
      <w:proofErr w:type="spellEnd"/>
      <w:r w:rsidRPr="00137728">
        <w:rPr>
          <w:rFonts w:eastAsia="Times New Roman" w:cstheme="minorHAnsi"/>
          <w:color w:val="C0C0C0"/>
          <w:sz w:val="36"/>
          <w:szCs w:val="36"/>
          <w:lang w:eastAsia="pt-BR"/>
        </w:rPr>
        <w:t xml:space="preserve"> do arquivo podem ser desconsideradas, pois o cabeçalho só começa na quarta linha.</w:t>
      </w:r>
    </w:p>
    <w:p w:rsidR="00137728" w:rsidRPr="00137728" w:rsidRDefault="00137728" w:rsidP="00137728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137728">
        <w:rPr>
          <w:rFonts w:eastAsia="Times New Roman" w:cstheme="minorHAnsi"/>
          <w:color w:val="C0C0C0"/>
          <w:sz w:val="36"/>
          <w:szCs w:val="36"/>
          <w:lang w:eastAsia="pt-BR"/>
        </w:rPr>
        <w:t>As 9 últimas linhas também podem ser desconsideradas, pois são apenas informações sobre onde os dados foram obtidos.</w:t>
      </w:r>
    </w:p>
    <w:p w:rsidR="00137728" w:rsidRPr="00137728" w:rsidRDefault="00137728" w:rsidP="00137728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137728">
        <w:rPr>
          <w:rFonts w:eastAsia="Times New Roman" w:cstheme="minorHAnsi"/>
          <w:color w:val="C0C0C0"/>
          <w:sz w:val="36"/>
          <w:szCs w:val="36"/>
          <w:lang w:eastAsia="pt-BR"/>
        </w:rPr>
        <w:t>Para deletar as últimas linhas é necessário adicionar o parâmetro </w:t>
      </w:r>
      <w:proofErr w:type="spellStart"/>
      <w:r w:rsidRPr="00137728">
        <w:rPr>
          <w:rFonts w:eastAsia="Times New Roman" w:cstheme="minorHAnsi"/>
          <w:color w:val="FFFFFF"/>
          <w:sz w:val="36"/>
          <w:szCs w:val="36"/>
          <w:shd w:val="clear" w:color="auto" w:fill="272822"/>
          <w:lang w:eastAsia="pt-BR"/>
        </w:rPr>
        <w:t>engine</w:t>
      </w:r>
      <w:proofErr w:type="spellEnd"/>
      <w:r w:rsidRPr="00137728">
        <w:rPr>
          <w:rFonts w:eastAsia="Times New Roman" w:cstheme="minorHAnsi"/>
          <w:color w:val="FFFFFF"/>
          <w:sz w:val="36"/>
          <w:szCs w:val="36"/>
          <w:shd w:val="clear" w:color="auto" w:fill="272822"/>
          <w:lang w:eastAsia="pt-BR"/>
        </w:rPr>
        <w:t>='</w:t>
      </w:r>
      <w:proofErr w:type="spellStart"/>
      <w:r w:rsidRPr="00137728">
        <w:rPr>
          <w:rFonts w:eastAsia="Times New Roman" w:cstheme="minorHAnsi"/>
          <w:color w:val="FFFFFF"/>
          <w:sz w:val="36"/>
          <w:szCs w:val="36"/>
          <w:shd w:val="clear" w:color="auto" w:fill="272822"/>
          <w:lang w:eastAsia="pt-BR"/>
        </w:rPr>
        <w:t>python</w:t>
      </w:r>
      <w:proofErr w:type="spellEnd"/>
      <w:r w:rsidRPr="00137728">
        <w:rPr>
          <w:rFonts w:eastAsia="Times New Roman" w:cstheme="minorHAnsi"/>
          <w:color w:val="FFFFFF"/>
          <w:sz w:val="36"/>
          <w:szCs w:val="36"/>
          <w:shd w:val="clear" w:color="auto" w:fill="272822"/>
          <w:lang w:eastAsia="pt-BR"/>
        </w:rPr>
        <w:t>'</w:t>
      </w:r>
      <w:r w:rsidRPr="00137728">
        <w:rPr>
          <w:rFonts w:eastAsia="Times New Roman" w:cstheme="minorHAnsi"/>
          <w:color w:val="C0C0C0"/>
          <w:sz w:val="36"/>
          <w:szCs w:val="36"/>
          <w:lang w:eastAsia="pt-BR"/>
        </w:rPr>
        <w:t>.</w:t>
      </w:r>
    </w:p>
    <w:p w:rsidR="00137728" w:rsidRPr="00137728" w:rsidRDefault="00137728" w:rsidP="00137728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137728">
        <w:rPr>
          <w:rFonts w:eastAsia="Times New Roman" w:cstheme="minorHAnsi"/>
          <w:color w:val="C0C0C0"/>
          <w:sz w:val="36"/>
          <w:szCs w:val="36"/>
          <w:lang w:eastAsia="pt-BR"/>
        </w:rPr>
        <w:t>Vamos lá?</w:t>
      </w:r>
    </w:p>
    <w:p w:rsidR="00137728" w:rsidRPr="00137728" w:rsidRDefault="00137728" w:rsidP="00137728">
      <w:pPr>
        <w:jc w:val="center"/>
        <w:rPr>
          <w:rFonts w:cstheme="minorHAnsi"/>
          <w:sz w:val="36"/>
          <w:szCs w:val="36"/>
        </w:rPr>
      </w:pPr>
    </w:p>
    <w:sectPr w:rsidR="00137728" w:rsidRPr="00137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77D0B"/>
    <w:multiLevelType w:val="multilevel"/>
    <w:tmpl w:val="CE6A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CA"/>
    <w:rsid w:val="00077327"/>
    <w:rsid w:val="00137728"/>
    <w:rsid w:val="001939CA"/>
    <w:rsid w:val="004B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99544-E881-48F0-AC84-B6708E7E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37728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137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us.saude.gov.br/informacoes-de-saude-tabnet/" TargetMode="External"/><Relationship Id="rId5" Type="http://schemas.openxmlformats.org/officeDocument/2006/relationships/hyperlink" Target="https://raw.githubusercontent.com/alura-cursos/Pandas/main/dados_su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2024-11-08T11:48:00Z</dcterms:created>
  <dcterms:modified xsi:type="dcterms:W3CDTF">2024-11-08T11:50:00Z</dcterms:modified>
</cp:coreProperties>
</file>