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6B" w:rsidRDefault="007723F5" w:rsidP="0090226B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descrição dos dados</w:t>
      </w:r>
    </w:p>
    <w:p w:rsidR="007723F5" w:rsidRPr="007723F5" w:rsidRDefault="007723F5" w:rsidP="007723F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Quando trabalhamos com um conjunto de dados qualquer, precisamos saber </w:t>
      </w:r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quais informações esses dados estão trazendo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pois só assim conseguiremos estudá-lo e analisá-lo para desenvolver uma solução de análise e tratamento de dados para ele.</w:t>
      </w:r>
    </w:p>
    <w:p w:rsidR="007723F5" w:rsidRPr="007723F5" w:rsidRDefault="007723F5" w:rsidP="007723F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Nesse curso, vamos trabalhar com o conjunto de dados presentes no arquivo </w:t>
      </w:r>
      <w:proofErr w:type="spellStart"/>
      <w:r w:rsidRPr="007723F5">
        <w:rPr>
          <w:rFonts w:ascii="Times New Roman" w:eastAsia="Times New Roman" w:hAnsi="Times New Roman" w:cs="Times New Roman"/>
          <w:i/>
          <w:iCs/>
          <w:color w:val="FFFFFF"/>
          <w:sz w:val="27"/>
          <w:szCs w:val="27"/>
          <w:lang w:eastAsia="pt-BR"/>
        </w:rPr>
        <w:t>dados_hospedagem.json</w:t>
      </w:r>
      <w:proofErr w:type="spellEnd"/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e, para que seja possível avançar nos estudos quanto aos dados fornecidos por esse arquivo, vamos entender o que cada coluna traz de informação.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avaliacao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_geral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refere-se à média de notas dadas para a avaliação da hospedagem no imóvel.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experiencia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_local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descreve as experiências oferecidas durante a hospedagem no imóvel.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max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_hospedes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quantidade máxima de hóspedes que o local permite.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descricao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_local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descreve o imóvel.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descricao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_vizinhanca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descreve a vizinhança ao redor do imóvel.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quantidade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_banheiros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quantidade de banheiros disponíveis.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quantidade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_quartos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quantidade de quartos disponíveis.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quantidade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_camas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quantidade de camas disponíveis.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modelo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_cama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o modelo de cama oferecido.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comodidades</w:t>
      </w:r>
      <w:proofErr w:type="gram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as comodidades oferecidas pelo imóvel.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taxa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_deposito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taxa de depósito mínima para segurança de hospedagem.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taxa</w:t>
      </w:r>
      <w:proofErr w:type="gramEnd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_limpeza</w:t>
      </w:r>
      <w:proofErr w:type="spell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informa a taxa cobrada para o serviço de limpeza.</w:t>
      </w:r>
    </w:p>
    <w:p w:rsidR="007723F5" w:rsidRPr="007723F5" w:rsidRDefault="007723F5" w:rsidP="007723F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7723F5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pt-BR"/>
        </w:rPr>
        <w:t>preco</w:t>
      </w:r>
      <w:proofErr w:type="spellEnd"/>
      <w:proofErr w:type="gramEnd"/>
      <w:r w:rsidRPr="007723F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:</w:t>
      </w:r>
      <w:r w:rsidRPr="007723F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refere-se ao preço base a ser cobrado pela diária no imóvel.</w:t>
      </w:r>
    </w:p>
    <w:p w:rsidR="007723F5" w:rsidRDefault="007723F5" w:rsidP="0090226B">
      <w:pPr>
        <w:jc w:val="center"/>
      </w:pPr>
    </w:p>
    <w:p w:rsidR="007723F5" w:rsidRDefault="00361B8A" w:rsidP="0090226B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precisão de valores numéricos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Em geral, quando os dados são muito grandes e temos pouca memória disponível, é comum utilizar tipos de dados mais compactos para reduzir o consumo de memória. Mas, é sempre importante garantir que a </w:t>
      </w:r>
      <w:r w:rsidRPr="00361B8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escolha do tipo de dados não prejudique a precisão ou a acurácia dos resultados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Quando trabalhamos com números inteiros com Python, podemos ter diversos tipos de dados, cada um com suas limitações e características. Durante as aulas, trabalhamos com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um inteiro com precisão de 64 bits. Para entender o significado dessa precisão, é importante conhecer alguns termos técnicos, como byte e bit:</w:t>
      </w:r>
    </w:p>
    <w:p w:rsidR="00361B8A" w:rsidRPr="00361B8A" w:rsidRDefault="00361B8A" w:rsidP="00361B8A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Byte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: é uma unidade de medida de informação, que representa um conjunto de 8 bits.</w:t>
      </w:r>
    </w:p>
    <w:p w:rsidR="00361B8A" w:rsidRPr="00361B8A" w:rsidRDefault="00361B8A" w:rsidP="00361B8A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Bit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: é a menor unidade de informação utilizada em sistemas digitais, podendo assumir os valores de 0 ou 1.</w:t>
      </w:r>
    </w:p>
    <w:p w:rsidR="00361B8A" w:rsidRPr="00361B8A" w:rsidRDefault="00361B8A" w:rsidP="00361B8A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FFFFFF"/>
          <w:spacing w:val="-8"/>
          <w:sz w:val="30"/>
          <w:szCs w:val="30"/>
          <w:lang w:eastAsia="pt-BR"/>
        </w:rPr>
      </w:pPr>
      <w:r w:rsidRPr="00361B8A">
        <w:rPr>
          <w:rFonts w:ascii="Arial" w:eastAsia="Times New Roman" w:hAnsi="Arial" w:cs="Arial"/>
          <w:b/>
          <w:bCs/>
          <w:color w:val="FFFFFF"/>
          <w:spacing w:val="-8"/>
          <w:sz w:val="30"/>
          <w:szCs w:val="30"/>
          <w:lang w:eastAsia="pt-BR"/>
        </w:rPr>
        <w:lastRenderedPageBreak/>
        <w:t>Tipo Inteiro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Com os conceitos de bit e byte claros, podemos, então, entender melhor o significado do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que é o tipo inteiro que utiliza 8 bytes de armazenamento - 8 bits em cada byte, resultando em 64 bits ao total. Esse tipo inteiro é capaz de representar números muito grandes, que podem variar de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-9.223.372.036.854.775.808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a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9.223.372.036.854.775.807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Além dele, temos outros inteiros que podem ter sua precisão definida, como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int32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um tipo de dado inteiro que utiliza 4 bytes - 8 bits em cada byte, resultando em 32 bits ao total. Ele é capaz de representar números inteiros menores do que os representados pelo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com um máximo de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-2.147.483.648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a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2.147.483.647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Pode ser mais comum encontrar os tipos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e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int32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mas pode ser necessário, em algumas situações, utilizar outros tipos de dados inteiros, como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int8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ou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int16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 Tipos de dados como esses são úteis quando é preciso economizar mais memória e não se está trabalhando com grandes valores. Você pode conferir os tipos de inteiros na tabela abaixo: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555"/>
        <w:gridCol w:w="3090"/>
        <w:gridCol w:w="3030"/>
      </w:tblGrid>
      <w:tr w:rsidR="00361B8A" w:rsidRPr="00361B8A" w:rsidTr="00361B8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Tipo de dado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Quantidade de bits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Valor mínimo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Valor máximo</w:t>
            </w:r>
          </w:p>
        </w:tc>
      </w:tr>
      <w:tr w:rsidR="00361B8A" w:rsidRPr="00361B8A" w:rsidTr="00361B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int</w:t>
            </w:r>
            <w:proofErr w:type="gramEnd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-128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127</w:t>
            </w:r>
          </w:p>
        </w:tc>
      </w:tr>
      <w:tr w:rsidR="00361B8A" w:rsidRPr="00361B8A" w:rsidTr="00361B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int</w:t>
            </w:r>
            <w:proofErr w:type="gramEnd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-32768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32767</w:t>
            </w:r>
          </w:p>
        </w:tc>
      </w:tr>
      <w:tr w:rsidR="00361B8A" w:rsidRPr="00361B8A" w:rsidTr="00361B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int</w:t>
            </w:r>
            <w:proofErr w:type="gramEnd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-2.147.483.648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2.147.483.647</w:t>
            </w:r>
          </w:p>
        </w:tc>
      </w:tr>
      <w:tr w:rsidR="00361B8A" w:rsidRPr="00361B8A" w:rsidTr="00361B8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proofErr w:type="gramStart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int</w:t>
            </w:r>
            <w:proofErr w:type="gramEnd"/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-9.223.372.036.854.775.808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61B8A" w:rsidRPr="00361B8A" w:rsidRDefault="00361B8A" w:rsidP="0036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61B8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9.223.372.036.854.775.807</w:t>
            </w:r>
          </w:p>
        </w:tc>
      </w:tr>
    </w:tbl>
    <w:p w:rsid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A escolha de qual valor de precisão vai depender da situação e da natureza dos dados sendo manipulados. Se os valores que estão sendo analisados são relativamente pequenos, o uso do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int32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por exemplo, pode ser o suficiente, </w:t>
      </w:r>
      <w:r w:rsidRPr="00361B8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podendo economizar espaço em memória.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Entretanto, se tivéssemos trabalhando com dados científicos, por exemplo, que precisam de valores bem grandes, precisaríamos talvez utilizar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361B8A" w:rsidRPr="00361B8A" w:rsidRDefault="00361B8A" w:rsidP="00361B8A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FFFFFF"/>
          <w:spacing w:val="-8"/>
          <w:sz w:val="30"/>
          <w:szCs w:val="30"/>
          <w:lang w:eastAsia="pt-BR"/>
        </w:rPr>
      </w:pPr>
      <w:r w:rsidRPr="00361B8A">
        <w:rPr>
          <w:rFonts w:ascii="Arial" w:eastAsia="Times New Roman" w:hAnsi="Arial" w:cs="Arial"/>
          <w:b/>
          <w:bCs/>
          <w:color w:val="FFFFFF"/>
          <w:spacing w:val="-8"/>
          <w:sz w:val="30"/>
          <w:szCs w:val="30"/>
          <w:lang w:eastAsia="pt-BR"/>
        </w:rPr>
        <w:t xml:space="preserve">Tipo </w:t>
      </w:r>
      <w:proofErr w:type="spellStart"/>
      <w:r w:rsidRPr="00361B8A">
        <w:rPr>
          <w:rFonts w:ascii="Arial" w:eastAsia="Times New Roman" w:hAnsi="Arial" w:cs="Arial"/>
          <w:b/>
          <w:bCs/>
          <w:color w:val="FFFFFF"/>
          <w:spacing w:val="-8"/>
          <w:sz w:val="30"/>
          <w:szCs w:val="30"/>
          <w:lang w:eastAsia="pt-BR"/>
        </w:rPr>
        <w:t>float</w:t>
      </w:r>
      <w:proofErr w:type="spellEnd"/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Além dos inteiros, outros tipos de dados, como o </w:t>
      </w:r>
      <w:proofErr w:type="spellStart"/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float</w:t>
      </w:r>
      <w:proofErr w:type="spellEnd"/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também utilizam essa opção de precisão como opção de controle de espaço na memória. De maneira semelhante aos números inteiros, o tipo </w:t>
      </w:r>
      <w:proofErr w:type="spellStart"/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float</w:t>
      </w:r>
      <w:proofErr w:type="spellEnd"/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também apresenta opções de precisão: entre os tipos mais comuns estão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float32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e 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float64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361B8A" w:rsidRPr="00361B8A" w:rsidRDefault="00361B8A" w:rsidP="00361B8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O tipo </w:t>
      </w:r>
      <w:r w:rsidRPr="00361B8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float64</w:t>
      </w:r>
      <w:r w:rsidRPr="00361B8A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é um número de ponto flutuante com 64 bits de precisão, que representa um número decimal com até 15 dígitos. Por outro lado, o 'float32' é menor tanto em sua capacidade de bits, com 32 ao total, quanto em sua capacidade de precisão de casas decimais, com a capacidade de precisão até 7 dígitos.</w:t>
      </w:r>
    </w:p>
    <w:p w:rsidR="00361B8A" w:rsidRDefault="00361B8A" w:rsidP="0090226B">
      <w:pPr>
        <w:jc w:val="center"/>
      </w:pPr>
    </w:p>
    <w:sectPr w:rsidR="00361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35B8F"/>
    <w:multiLevelType w:val="multilevel"/>
    <w:tmpl w:val="861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F372A"/>
    <w:multiLevelType w:val="multilevel"/>
    <w:tmpl w:val="1E4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38"/>
    <w:rsid w:val="00077327"/>
    <w:rsid w:val="00361B8A"/>
    <w:rsid w:val="004B0BAC"/>
    <w:rsid w:val="007723F5"/>
    <w:rsid w:val="008E7F0F"/>
    <w:rsid w:val="0090226B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B5BE-1D45-47C5-9E88-F2A334D1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1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23F5"/>
    <w:rPr>
      <w:b/>
      <w:bCs/>
    </w:rPr>
  </w:style>
  <w:style w:type="character" w:styleId="nfase">
    <w:name w:val="Emphasis"/>
    <w:basedOn w:val="Fontepargpadro"/>
    <w:uiPriority w:val="20"/>
    <w:qFormat/>
    <w:rsid w:val="007723F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723F5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361B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2025-01-14T17:44:00Z</dcterms:created>
  <dcterms:modified xsi:type="dcterms:W3CDTF">2025-01-27T13:09:00Z</dcterms:modified>
</cp:coreProperties>
</file>