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05" w:rsidRPr="001646E3" w:rsidRDefault="001646E3" w:rsidP="00914989">
      <w:pPr>
        <w:jc w:val="center"/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</w:pPr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 xml:space="preserve">Para saber mais: The </w:t>
      </w:r>
      <w:proofErr w:type="spellStart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>Movie</w:t>
      </w:r>
      <w:proofErr w:type="spellEnd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 xml:space="preserve"> </w:t>
      </w:r>
      <w:proofErr w:type="spellStart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>Database</w:t>
      </w:r>
      <w:proofErr w:type="spellEnd"/>
    </w:p>
    <w:p w:rsidR="001646E3" w:rsidRPr="001646E3" w:rsidRDefault="001646E3" w:rsidP="001646E3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 xml:space="preserve">Neste curso, estamos utilizando uma base de dados bem conhecida no </w:t>
      </w:r>
      <w:proofErr w:type="spellStart"/>
      <w:r w:rsidRPr="001646E3">
        <w:rPr>
          <w:rFonts w:asciiTheme="minorHAnsi" w:hAnsiTheme="minorHAnsi" w:cstheme="minorHAnsi"/>
          <w:color w:val="C0C0C0"/>
          <w:sz w:val="32"/>
          <w:szCs w:val="32"/>
        </w:rPr>
        <w:t>Kaggle</w:t>
      </w:r>
      <w:proofErr w:type="spellEnd"/>
      <w:r w:rsidRPr="001646E3">
        <w:rPr>
          <w:rFonts w:asciiTheme="minorHAnsi" w:hAnsiTheme="minorHAnsi" w:cstheme="minorHAnsi"/>
          <w:color w:val="C0C0C0"/>
          <w:sz w:val="32"/>
          <w:szCs w:val="32"/>
        </w:rPr>
        <w:t>: o </w:t>
      </w:r>
      <w:hyperlink r:id="rId5" w:tgtFrame="_blank" w:history="1"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 xml:space="preserve">TMDB 5000 </w:t>
        </w:r>
        <w:proofErr w:type="spellStart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>Movie</w:t>
        </w:r>
        <w:proofErr w:type="spellEnd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 xml:space="preserve"> </w:t>
        </w:r>
        <w:proofErr w:type="spellStart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>Dataset</w:t>
        </w:r>
        <w:proofErr w:type="spellEnd"/>
      </w:hyperlink>
      <w:r w:rsidRPr="001646E3">
        <w:rPr>
          <w:rFonts w:asciiTheme="minorHAnsi" w:hAnsiTheme="minorHAnsi" w:cstheme="minorHAnsi"/>
          <w:color w:val="C0C0C0"/>
          <w:sz w:val="32"/>
          <w:szCs w:val="32"/>
        </w:rPr>
        <w:t xml:space="preserve">. É um conjunto de dados com informações gerais sobre filmes para as pessoas que querem praticar a ciência de dados em um </w:t>
      </w:r>
      <w:bookmarkStart w:id="0" w:name="_GoBack"/>
      <w:bookmarkEnd w:id="0"/>
      <w:r w:rsidRPr="001646E3">
        <w:rPr>
          <w:rFonts w:asciiTheme="minorHAnsi" w:hAnsiTheme="minorHAnsi" w:cstheme="minorHAnsi"/>
          <w:color w:val="C0C0C0"/>
          <w:sz w:val="32"/>
          <w:szCs w:val="32"/>
        </w:rPr>
        <w:t xml:space="preserve">outro contexto no ambiente do </w:t>
      </w:r>
      <w:proofErr w:type="spellStart"/>
      <w:r w:rsidRPr="001646E3">
        <w:rPr>
          <w:rFonts w:asciiTheme="minorHAnsi" w:hAnsiTheme="minorHAnsi" w:cstheme="minorHAnsi"/>
          <w:color w:val="C0C0C0"/>
          <w:sz w:val="32"/>
          <w:szCs w:val="32"/>
        </w:rPr>
        <w:t>Kaggle</w:t>
      </w:r>
      <w:proofErr w:type="spellEnd"/>
      <w:r w:rsidRPr="001646E3">
        <w:rPr>
          <w:rFonts w:asciiTheme="minorHAnsi" w:hAnsiTheme="minorHAnsi" w:cstheme="minorHAnsi"/>
          <w:color w:val="C0C0C0"/>
          <w:sz w:val="32"/>
          <w:szCs w:val="32"/>
        </w:rPr>
        <w:t>. Este conjunto de dados contém detalhes de quase 5.000 filmes, incluindo informações como título, gênero, elenco, equipe, receita bruta, orçamento e muito mais.</w:t>
      </w:r>
    </w:p>
    <w:p w:rsidR="001646E3" w:rsidRPr="001646E3" w:rsidRDefault="001646E3" w:rsidP="001646E3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>Cientistas, analistas de dados e entusiastas de cinema podem explorar esses dados para descobrir insights interessantes sobre tendências de filmes, preferências de público, desempenho financeiro de filmes e muito mais. Com a variedade de informações disponíveis, os usuários podem realizar a análise exploratória dos dados, identificar padrões dos gêneros mais populares, analisar a influência de atores e diretores no desempenho de filmes, criar modelos de recomendação de filmes e muito mais.</w:t>
      </w:r>
    </w:p>
    <w:p w:rsidR="001646E3" w:rsidRPr="001646E3" w:rsidRDefault="001646E3" w:rsidP="001646E3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>Além disso, o conjunto de dados também é uma ótima ferramenta de aprendizado permitindo a prática de habilidades de manipulação de dados, visualização e análise exploratória de dados em um contexto real.</w:t>
      </w:r>
    </w:p>
    <w:p w:rsidR="001646E3" w:rsidRPr="00914989" w:rsidRDefault="001646E3" w:rsidP="00914989">
      <w:pPr>
        <w:jc w:val="center"/>
        <w:rPr>
          <w:sz w:val="28"/>
          <w:szCs w:val="28"/>
        </w:rPr>
      </w:pPr>
    </w:p>
    <w:sectPr w:rsidR="001646E3" w:rsidRPr="0091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559E4"/>
    <w:multiLevelType w:val="multilevel"/>
    <w:tmpl w:val="782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077327"/>
    <w:rsid w:val="001646E3"/>
    <w:rsid w:val="004B0BAC"/>
    <w:rsid w:val="00511305"/>
    <w:rsid w:val="00914989"/>
    <w:rsid w:val="00A67511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555-3A5F-4176-B5C3-5097A56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9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98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14989"/>
    <w:rPr>
      <w:b/>
      <w:bCs/>
    </w:rPr>
  </w:style>
  <w:style w:type="character" w:styleId="Hyperlink">
    <w:name w:val="Hyperlink"/>
    <w:basedOn w:val="Fontepargpadro"/>
    <w:uiPriority w:val="99"/>
    <w:unhideWhenUsed/>
    <w:rsid w:val="0091498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9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14989"/>
  </w:style>
  <w:style w:type="character" w:customStyle="1" w:styleId="hljs-string">
    <w:name w:val="hljs-string"/>
    <w:basedOn w:val="Fontepargpadro"/>
    <w:rsid w:val="00914989"/>
  </w:style>
  <w:style w:type="character" w:customStyle="1" w:styleId="hljs-comment">
    <w:name w:val="hljs-comment"/>
    <w:basedOn w:val="Fontepargpadro"/>
    <w:rsid w:val="00914989"/>
  </w:style>
  <w:style w:type="character" w:customStyle="1" w:styleId="Ttulo1Char">
    <w:name w:val="Título 1 Char"/>
    <w:basedOn w:val="Fontepargpadro"/>
    <w:link w:val="Ttulo1"/>
    <w:uiPriority w:val="9"/>
    <w:rsid w:val="00511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511305"/>
  </w:style>
  <w:style w:type="character" w:customStyle="1" w:styleId="hljs-addition">
    <w:name w:val="hljs-addition"/>
    <w:basedOn w:val="Fontepargpadro"/>
    <w:rsid w:val="0051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2024-08-20T12:38:00Z</dcterms:created>
  <dcterms:modified xsi:type="dcterms:W3CDTF">2024-08-22T15:27:00Z</dcterms:modified>
</cp:coreProperties>
</file>