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8C3" w:rsidRDefault="001618C3">
      <w:pPr>
        <w:rPr>
          <w:rFonts w:ascii="Arial" w:hAnsi="Arial" w:cs="Arial"/>
          <w:b/>
          <w:bCs/>
          <w:color w:val="FFFFFF"/>
          <w:spacing w:val="-8"/>
          <w:sz w:val="40"/>
          <w:szCs w:val="40"/>
          <w:shd w:val="clear" w:color="auto" w:fill="333333"/>
        </w:rPr>
      </w:pPr>
      <w:r w:rsidRPr="001618C3">
        <w:rPr>
          <w:rFonts w:ascii="Arial" w:hAnsi="Arial" w:cs="Arial"/>
          <w:b/>
          <w:bCs/>
          <w:color w:val="FFFFFF"/>
          <w:spacing w:val="-8"/>
          <w:sz w:val="40"/>
          <w:szCs w:val="40"/>
          <w:shd w:val="clear" w:color="auto" w:fill="333333"/>
        </w:rPr>
        <w:t>Para saber mais: o que o plano cartesiano tem a ver com visualização de dados?</w:t>
      </w:r>
      <w:bookmarkStart w:id="0" w:name="_GoBack"/>
      <w:bookmarkEnd w:id="0"/>
    </w:p>
    <w:p w:rsidR="001618C3" w:rsidRPr="001618C3" w:rsidRDefault="001618C3" w:rsidP="001618C3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8"/>
          <w:szCs w:val="28"/>
          <w:lang w:eastAsia="pt-BR"/>
        </w:rPr>
      </w:pPr>
      <w:proofErr w:type="spellStart"/>
      <w:r w:rsidRPr="001618C3">
        <w:rPr>
          <w:rFonts w:eastAsia="Times New Roman" w:cstheme="minorHAnsi"/>
          <w:color w:val="C0C0C0"/>
          <w:sz w:val="28"/>
          <w:szCs w:val="28"/>
          <w:lang w:eastAsia="pt-BR"/>
        </w:rPr>
        <w:t>Mayza</w:t>
      </w:r>
      <w:proofErr w:type="spellEnd"/>
      <w:r w:rsidRPr="001618C3">
        <w:rPr>
          <w:rFonts w:eastAsia="Times New Roman" w:cstheme="minorHAnsi"/>
          <w:color w:val="C0C0C0"/>
          <w:sz w:val="28"/>
          <w:szCs w:val="28"/>
          <w:lang w:eastAsia="pt-BR"/>
        </w:rPr>
        <w:t xml:space="preserve"> é uma estudante de Data Science em busca de novos conhecimentos e experiências. Em seu projeto mais recente, ela se deparou com um desafio: como criar gráficos em Python que realmente transmitam as informações necessárias? Com a mente inquieta e sedenta por respostas, ela está trabalhando em um projeto que requer a visualização de dados, porém não tem ideia de como pode começar. Ao mergulhar nos seus estudos, </w:t>
      </w:r>
      <w:proofErr w:type="spellStart"/>
      <w:r w:rsidRPr="001618C3">
        <w:rPr>
          <w:rFonts w:eastAsia="Times New Roman" w:cstheme="minorHAnsi"/>
          <w:color w:val="C0C0C0"/>
          <w:sz w:val="28"/>
          <w:szCs w:val="28"/>
          <w:lang w:eastAsia="pt-BR"/>
        </w:rPr>
        <w:t>Mayza</w:t>
      </w:r>
      <w:proofErr w:type="spellEnd"/>
      <w:r w:rsidRPr="001618C3">
        <w:rPr>
          <w:rFonts w:eastAsia="Times New Roman" w:cstheme="minorHAnsi"/>
          <w:color w:val="C0C0C0"/>
          <w:sz w:val="28"/>
          <w:szCs w:val="28"/>
          <w:lang w:eastAsia="pt-BR"/>
        </w:rPr>
        <w:t xml:space="preserve"> se deparou frequentemente com o termo </w:t>
      </w:r>
      <w:r w:rsidRPr="001618C3">
        <w:rPr>
          <w:rFonts w:eastAsia="Times New Roman" w:cstheme="minorHAnsi"/>
          <w:b/>
          <w:bCs/>
          <w:color w:val="C0C0C0"/>
          <w:sz w:val="28"/>
          <w:szCs w:val="28"/>
          <w:lang w:eastAsia="pt-BR"/>
        </w:rPr>
        <w:t>plano cartesiano</w:t>
      </w:r>
      <w:r w:rsidRPr="001618C3">
        <w:rPr>
          <w:rFonts w:eastAsia="Times New Roman" w:cstheme="minorHAnsi"/>
          <w:color w:val="C0C0C0"/>
          <w:sz w:val="28"/>
          <w:szCs w:val="28"/>
          <w:lang w:eastAsia="pt-BR"/>
        </w:rPr>
        <w:t>.</w:t>
      </w:r>
    </w:p>
    <w:p w:rsidR="001618C3" w:rsidRPr="001618C3" w:rsidRDefault="001618C3" w:rsidP="001618C3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8"/>
          <w:szCs w:val="28"/>
          <w:lang w:eastAsia="pt-BR"/>
        </w:rPr>
      </w:pPr>
      <w:r w:rsidRPr="001618C3">
        <w:rPr>
          <w:rFonts w:eastAsia="Times New Roman" w:cstheme="minorHAnsi"/>
          <w:color w:val="C0C0C0"/>
          <w:sz w:val="28"/>
          <w:szCs w:val="28"/>
          <w:lang w:eastAsia="pt-BR"/>
        </w:rPr>
        <w:t>Você certamente já ouviu falar sobre esse termo. Pode ser que tenha sido em alguma aula de geografia, por exemplo. Mas afinal, o que isso tem a ver com a visualização de dados?</w:t>
      </w:r>
    </w:p>
    <w:p w:rsidR="001618C3" w:rsidRPr="001618C3" w:rsidRDefault="001618C3" w:rsidP="001618C3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8"/>
          <w:szCs w:val="28"/>
          <w:lang w:eastAsia="pt-BR"/>
        </w:rPr>
      </w:pPr>
      <w:r w:rsidRPr="001618C3">
        <w:rPr>
          <w:rFonts w:eastAsia="Times New Roman" w:cstheme="minorHAnsi"/>
          <w:color w:val="C0C0C0"/>
          <w:sz w:val="28"/>
          <w:szCs w:val="28"/>
          <w:lang w:eastAsia="pt-BR"/>
        </w:rPr>
        <w:t>Imagine um mapa comum, daqueles que mostram ruas, pontos turísticos e outras informações úteis para quem está viajando. Seu objetivo principal é fornecer orientações e referências de forma clara e fácil de entender, a ponto de auxiliar o viajante a encontrar o caminho certo e tomar as melhores decisões durante sua jornada. O plano cartesiano segue a mesma ideia, porém ao invés de ruas e prédios, ele mostra informações em forma de gráficos. Com ele, podemos visualizar informações complexas de maneira intuitiva e eficiente, facilitando a tomada de decisões e a resolução de problemas por conta dos eixos que se cruzam em um ponto central.</w:t>
      </w:r>
    </w:p>
    <w:p w:rsidR="001618C3" w:rsidRPr="001618C3" w:rsidRDefault="001618C3" w:rsidP="001618C3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28"/>
          <w:szCs w:val="28"/>
          <w:lang w:eastAsia="pt-BR"/>
        </w:rPr>
      </w:pPr>
      <w:r w:rsidRPr="001618C3">
        <w:rPr>
          <w:rFonts w:eastAsia="Times New Roman" w:cstheme="minorHAnsi"/>
          <w:color w:val="C0C0C0"/>
          <w:sz w:val="28"/>
          <w:szCs w:val="28"/>
          <w:lang w:eastAsia="pt-BR"/>
        </w:rPr>
        <w:t xml:space="preserve">Com o uso do plano cartesiano, constituído </w:t>
      </w:r>
      <w:proofErr w:type="gramStart"/>
      <w:r w:rsidRPr="001618C3">
        <w:rPr>
          <w:rFonts w:eastAsia="Times New Roman" w:cstheme="minorHAnsi"/>
          <w:color w:val="C0C0C0"/>
          <w:sz w:val="28"/>
          <w:szCs w:val="28"/>
          <w:lang w:eastAsia="pt-BR"/>
        </w:rPr>
        <w:t>pelos </w:t>
      </w:r>
      <w:r w:rsidRPr="001618C3">
        <w:rPr>
          <w:rFonts w:eastAsia="Times New Roman" w:cstheme="minorHAnsi"/>
          <w:b/>
          <w:bCs/>
          <w:color w:val="C0C0C0"/>
          <w:sz w:val="28"/>
          <w:szCs w:val="28"/>
          <w:lang w:eastAsia="pt-BR"/>
        </w:rPr>
        <w:t>eixo</w:t>
      </w:r>
      <w:proofErr w:type="gramEnd"/>
      <w:r w:rsidRPr="001618C3">
        <w:rPr>
          <w:rFonts w:eastAsia="Times New Roman" w:cstheme="minorHAnsi"/>
          <w:b/>
          <w:bCs/>
          <w:color w:val="C0C0C0"/>
          <w:sz w:val="28"/>
          <w:szCs w:val="28"/>
          <w:lang w:eastAsia="pt-BR"/>
        </w:rPr>
        <w:t xml:space="preserve"> X</w:t>
      </w:r>
      <w:r w:rsidRPr="001618C3">
        <w:rPr>
          <w:rFonts w:eastAsia="Times New Roman" w:cstheme="minorHAnsi"/>
          <w:color w:val="C0C0C0"/>
          <w:sz w:val="28"/>
          <w:szCs w:val="28"/>
          <w:lang w:eastAsia="pt-BR"/>
        </w:rPr>
        <w:t> e o </w:t>
      </w:r>
      <w:r w:rsidRPr="001618C3">
        <w:rPr>
          <w:rFonts w:eastAsia="Times New Roman" w:cstheme="minorHAnsi"/>
          <w:b/>
          <w:bCs/>
          <w:color w:val="C0C0C0"/>
          <w:sz w:val="28"/>
          <w:szCs w:val="28"/>
          <w:lang w:eastAsia="pt-BR"/>
        </w:rPr>
        <w:t>eixo Y</w:t>
      </w:r>
      <w:r w:rsidRPr="001618C3">
        <w:rPr>
          <w:rFonts w:eastAsia="Times New Roman" w:cstheme="minorHAnsi"/>
          <w:color w:val="C0C0C0"/>
          <w:sz w:val="28"/>
          <w:szCs w:val="28"/>
          <w:lang w:eastAsia="pt-BR"/>
        </w:rPr>
        <w:t>, é possível criar um sistema de coordenadas bidimensional que facilita a localização e análise de dados. Esses eixos também são conhecidos pelos seguintes nomes:</w:t>
      </w:r>
    </w:p>
    <w:p w:rsidR="001618C3" w:rsidRPr="001618C3" w:rsidRDefault="001618C3" w:rsidP="001618C3">
      <w:pPr>
        <w:numPr>
          <w:ilvl w:val="0"/>
          <w:numId w:val="1"/>
        </w:numPr>
        <w:shd w:val="clear" w:color="auto" w:fill="121212"/>
        <w:spacing w:before="60" w:after="60" w:line="240" w:lineRule="auto"/>
        <w:ind w:left="480"/>
        <w:rPr>
          <w:rFonts w:eastAsia="Times New Roman" w:cstheme="minorHAnsi"/>
          <w:color w:val="C0C0C0"/>
          <w:sz w:val="28"/>
          <w:szCs w:val="28"/>
          <w:lang w:eastAsia="pt-BR"/>
        </w:rPr>
      </w:pPr>
      <w:proofErr w:type="gramStart"/>
      <w:r w:rsidRPr="001618C3">
        <w:rPr>
          <w:rFonts w:eastAsia="Times New Roman" w:cstheme="minorHAnsi"/>
          <w:color w:val="C0C0C0"/>
          <w:sz w:val="28"/>
          <w:szCs w:val="28"/>
          <w:lang w:eastAsia="pt-BR"/>
        </w:rPr>
        <w:t>eixo</w:t>
      </w:r>
      <w:proofErr w:type="gramEnd"/>
      <w:r w:rsidRPr="001618C3">
        <w:rPr>
          <w:rFonts w:eastAsia="Times New Roman" w:cstheme="minorHAnsi"/>
          <w:color w:val="C0C0C0"/>
          <w:sz w:val="28"/>
          <w:szCs w:val="28"/>
          <w:lang w:eastAsia="pt-BR"/>
        </w:rPr>
        <w:t xml:space="preserve"> x: eixo das abscissas.</w:t>
      </w:r>
    </w:p>
    <w:p w:rsidR="001618C3" w:rsidRPr="001618C3" w:rsidRDefault="001618C3" w:rsidP="001618C3">
      <w:pPr>
        <w:numPr>
          <w:ilvl w:val="0"/>
          <w:numId w:val="1"/>
        </w:numPr>
        <w:shd w:val="clear" w:color="auto" w:fill="121212"/>
        <w:spacing w:before="60" w:after="60" w:line="240" w:lineRule="auto"/>
        <w:ind w:left="480"/>
        <w:rPr>
          <w:rFonts w:eastAsia="Times New Roman" w:cstheme="minorHAnsi"/>
          <w:color w:val="C0C0C0"/>
          <w:sz w:val="28"/>
          <w:szCs w:val="28"/>
          <w:lang w:eastAsia="pt-BR"/>
        </w:rPr>
      </w:pPr>
      <w:proofErr w:type="gramStart"/>
      <w:r w:rsidRPr="001618C3">
        <w:rPr>
          <w:rFonts w:eastAsia="Times New Roman" w:cstheme="minorHAnsi"/>
          <w:color w:val="C0C0C0"/>
          <w:sz w:val="28"/>
          <w:szCs w:val="28"/>
          <w:lang w:eastAsia="pt-BR"/>
        </w:rPr>
        <w:t>eixo</w:t>
      </w:r>
      <w:proofErr w:type="gramEnd"/>
      <w:r w:rsidRPr="001618C3">
        <w:rPr>
          <w:rFonts w:eastAsia="Times New Roman" w:cstheme="minorHAnsi"/>
          <w:color w:val="C0C0C0"/>
          <w:sz w:val="28"/>
          <w:szCs w:val="28"/>
          <w:lang w:eastAsia="pt-BR"/>
        </w:rPr>
        <w:t xml:space="preserve"> y: eixo das ordenadas.</w:t>
      </w:r>
    </w:p>
    <w:p w:rsidR="001618C3" w:rsidRPr="001618C3" w:rsidRDefault="001618C3" w:rsidP="001618C3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8"/>
          <w:szCs w:val="28"/>
          <w:lang w:eastAsia="pt-BR"/>
        </w:rPr>
      </w:pPr>
      <w:r w:rsidRPr="001618C3">
        <w:rPr>
          <w:rFonts w:eastAsia="Times New Roman" w:cstheme="minorHAnsi"/>
          <w:color w:val="C0C0C0"/>
          <w:sz w:val="28"/>
          <w:szCs w:val="28"/>
          <w:lang w:eastAsia="pt-BR"/>
        </w:rPr>
        <w:t>Os eixos são componentes essenciais devido às suas combinações, que possibilitam uma maior precisão na identificação de pontos em um espaço bidimensional. Na figura abaixo, temos a representação de um plano cartesiano contendo os eixos X e Y para exemplificar. Com ele podemos notar algumas características importantes:</w:t>
      </w:r>
    </w:p>
    <w:p w:rsidR="001618C3" w:rsidRPr="001618C3" w:rsidRDefault="001618C3" w:rsidP="001618C3">
      <w:pPr>
        <w:numPr>
          <w:ilvl w:val="0"/>
          <w:numId w:val="2"/>
        </w:numPr>
        <w:shd w:val="clear" w:color="auto" w:fill="121212"/>
        <w:spacing w:before="60" w:after="60" w:line="240" w:lineRule="auto"/>
        <w:ind w:left="480"/>
        <w:rPr>
          <w:rFonts w:eastAsia="Times New Roman" w:cstheme="minorHAnsi"/>
          <w:color w:val="C0C0C0"/>
          <w:sz w:val="28"/>
          <w:szCs w:val="28"/>
          <w:lang w:eastAsia="pt-BR"/>
        </w:rPr>
      </w:pPr>
      <w:r w:rsidRPr="001618C3">
        <w:rPr>
          <w:rFonts w:eastAsia="Times New Roman" w:cstheme="minorHAnsi"/>
          <w:color w:val="C0C0C0"/>
          <w:sz w:val="28"/>
          <w:szCs w:val="28"/>
          <w:lang w:eastAsia="pt-BR"/>
        </w:rPr>
        <w:lastRenderedPageBreak/>
        <w:t>O eixo X é horizontal.</w:t>
      </w:r>
    </w:p>
    <w:p w:rsidR="001618C3" w:rsidRPr="001618C3" w:rsidRDefault="001618C3" w:rsidP="001618C3">
      <w:pPr>
        <w:numPr>
          <w:ilvl w:val="0"/>
          <w:numId w:val="2"/>
        </w:numPr>
        <w:shd w:val="clear" w:color="auto" w:fill="121212"/>
        <w:spacing w:before="60" w:after="60" w:line="240" w:lineRule="auto"/>
        <w:ind w:left="480"/>
        <w:rPr>
          <w:rFonts w:eastAsia="Times New Roman" w:cstheme="minorHAnsi"/>
          <w:color w:val="C0C0C0"/>
          <w:sz w:val="28"/>
          <w:szCs w:val="28"/>
          <w:lang w:eastAsia="pt-BR"/>
        </w:rPr>
      </w:pPr>
      <w:r w:rsidRPr="001618C3">
        <w:rPr>
          <w:rFonts w:eastAsia="Times New Roman" w:cstheme="minorHAnsi"/>
          <w:color w:val="C0C0C0"/>
          <w:sz w:val="28"/>
          <w:szCs w:val="28"/>
          <w:lang w:eastAsia="pt-BR"/>
        </w:rPr>
        <w:t>O eixo Y é vertical.</w:t>
      </w:r>
    </w:p>
    <w:p w:rsidR="001618C3" w:rsidRPr="001618C3" w:rsidRDefault="001618C3" w:rsidP="001618C3">
      <w:pPr>
        <w:numPr>
          <w:ilvl w:val="0"/>
          <w:numId w:val="2"/>
        </w:numPr>
        <w:shd w:val="clear" w:color="auto" w:fill="121212"/>
        <w:spacing w:before="60" w:after="60" w:line="240" w:lineRule="auto"/>
        <w:ind w:left="480"/>
        <w:rPr>
          <w:rFonts w:eastAsia="Times New Roman" w:cstheme="minorHAnsi"/>
          <w:color w:val="C0C0C0"/>
          <w:sz w:val="28"/>
          <w:szCs w:val="28"/>
          <w:lang w:eastAsia="pt-BR"/>
        </w:rPr>
      </w:pPr>
      <w:r w:rsidRPr="001618C3">
        <w:rPr>
          <w:rFonts w:eastAsia="Times New Roman" w:cstheme="minorHAnsi"/>
          <w:color w:val="C0C0C0"/>
          <w:sz w:val="28"/>
          <w:szCs w:val="28"/>
          <w:lang w:eastAsia="pt-BR"/>
        </w:rPr>
        <w:t>No centro temos a origem, o valor 0 (zero).</w:t>
      </w:r>
    </w:p>
    <w:p w:rsidR="001618C3" w:rsidRPr="001618C3" w:rsidRDefault="001618C3" w:rsidP="001618C3">
      <w:pPr>
        <w:numPr>
          <w:ilvl w:val="0"/>
          <w:numId w:val="2"/>
        </w:numPr>
        <w:shd w:val="clear" w:color="auto" w:fill="121212"/>
        <w:spacing w:before="60" w:after="60" w:line="240" w:lineRule="auto"/>
        <w:ind w:left="480"/>
        <w:rPr>
          <w:rFonts w:eastAsia="Times New Roman" w:cstheme="minorHAnsi"/>
          <w:color w:val="C0C0C0"/>
          <w:sz w:val="28"/>
          <w:szCs w:val="28"/>
          <w:lang w:eastAsia="pt-BR"/>
        </w:rPr>
      </w:pPr>
      <w:r w:rsidRPr="001618C3">
        <w:rPr>
          <w:rFonts w:eastAsia="Times New Roman" w:cstheme="minorHAnsi"/>
          <w:color w:val="C0C0C0"/>
          <w:sz w:val="28"/>
          <w:szCs w:val="28"/>
          <w:lang w:eastAsia="pt-BR"/>
        </w:rPr>
        <w:t>Para a direita e para cima temos valores positivos.</w:t>
      </w:r>
    </w:p>
    <w:p w:rsidR="001618C3" w:rsidRPr="001618C3" w:rsidRDefault="001618C3" w:rsidP="001618C3">
      <w:pPr>
        <w:numPr>
          <w:ilvl w:val="0"/>
          <w:numId w:val="2"/>
        </w:numPr>
        <w:shd w:val="clear" w:color="auto" w:fill="121212"/>
        <w:spacing w:before="60" w:after="60" w:line="240" w:lineRule="auto"/>
        <w:ind w:left="480"/>
        <w:rPr>
          <w:rFonts w:eastAsia="Times New Roman" w:cstheme="minorHAnsi"/>
          <w:color w:val="C0C0C0"/>
          <w:sz w:val="28"/>
          <w:szCs w:val="28"/>
          <w:lang w:eastAsia="pt-BR"/>
        </w:rPr>
      </w:pPr>
      <w:r w:rsidRPr="001618C3">
        <w:rPr>
          <w:rFonts w:eastAsia="Times New Roman" w:cstheme="minorHAnsi"/>
          <w:color w:val="C0C0C0"/>
          <w:sz w:val="28"/>
          <w:szCs w:val="28"/>
          <w:lang w:eastAsia="pt-BR"/>
        </w:rPr>
        <w:t>Para a esquerda e para baixo temos valores negativos.</w:t>
      </w:r>
    </w:p>
    <w:p w:rsidR="001618C3" w:rsidRDefault="001618C3">
      <w:pPr>
        <w:rPr>
          <w:sz w:val="40"/>
          <w:szCs w:val="40"/>
        </w:rPr>
      </w:pPr>
      <w:r>
        <w:rPr>
          <w:noProof/>
          <w:lang w:eastAsia="pt-BR"/>
        </w:rPr>
        <w:drawing>
          <wp:inline distT="0" distB="0" distL="0" distR="0">
            <wp:extent cx="4762500" cy="4781550"/>
            <wp:effectExtent l="0" t="0" r="0" b="0"/>
            <wp:docPr id="1" name="Imagem 1" descr="Alt text: Representação de um plano cartesiano, contendo os eixos X e 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: Representação de um plano cartesiano, contendo os eixos X e Y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8C3" w:rsidRDefault="001618C3">
      <w:pPr>
        <w:rPr>
          <w:color w:val="C0C0C0"/>
          <w:sz w:val="28"/>
          <w:szCs w:val="28"/>
          <w:shd w:val="clear" w:color="auto" w:fill="121212"/>
        </w:rPr>
      </w:pPr>
      <w:r w:rsidRPr="001618C3">
        <w:rPr>
          <w:color w:val="C0C0C0"/>
          <w:sz w:val="28"/>
          <w:szCs w:val="28"/>
          <w:shd w:val="clear" w:color="auto" w:fill="121212"/>
        </w:rPr>
        <w:t>Como é possível constatar através dessas representações, os eixos nos permitem especificar a localização exata de um ponto em um espaço bidimensional, de modo que os valores de X e Y são chamados de </w:t>
      </w:r>
      <w:r w:rsidRPr="001618C3">
        <w:rPr>
          <w:rStyle w:val="Forte"/>
          <w:color w:val="C0C0C0"/>
          <w:sz w:val="28"/>
          <w:szCs w:val="28"/>
          <w:shd w:val="clear" w:color="auto" w:fill="121212"/>
        </w:rPr>
        <w:t>coordenadas</w:t>
      </w:r>
      <w:r w:rsidRPr="001618C3">
        <w:rPr>
          <w:color w:val="C0C0C0"/>
          <w:sz w:val="28"/>
          <w:szCs w:val="28"/>
          <w:shd w:val="clear" w:color="auto" w:fill="121212"/>
        </w:rPr>
        <w:t> por descrevem a localização do ponto em relação à origem. Na figura abaixo, temos um plano cartesiano contendo pontos de algumas coordenadas: (2,5), (1,2), (</w:t>
      </w:r>
      <w:proofErr w:type="gramStart"/>
      <w:r w:rsidRPr="001618C3">
        <w:rPr>
          <w:color w:val="C0C0C0"/>
          <w:sz w:val="28"/>
          <w:szCs w:val="28"/>
          <w:shd w:val="clear" w:color="auto" w:fill="121212"/>
        </w:rPr>
        <w:t>0,-</w:t>
      </w:r>
      <w:proofErr w:type="gramEnd"/>
      <w:r w:rsidRPr="001618C3">
        <w:rPr>
          <w:color w:val="C0C0C0"/>
          <w:sz w:val="28"/>
          <w:szCs w:val="28"/>
          <w:shd w:val="clear" w:color="auto" w:fill="121212"/>
        </w:rPr>
        <w:t>1), (-1,-4) e (-2,-7). Considere a representação e observe os pontos disponibilizados. Assim você pode visualizar melhor a relação entre eles e entender padrões e tendências nos dados.</w:t>
      </w:r>
    </w:p>
    <w:p w:rsidR="001618C3" w:rsidRDefault="001618C3">
      <w:pPr>
        <w:rPr>
          <w:sz w:val="28"/>
          <w:szCs w:val="28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4762500" cy="5143500"/>
            <wp:effectExtent l="0" t="0" r="0" b="0"/>
            <wp:docPr id="2" name="Imagem 2" descr="Alt text: Representação de um plano cartesiano, contendo os eixos X e Y e algumas coordenadas: (2,5), (1,2), (0,-1), (-1,-4) e (-2,-7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 text: Representação de um plano cartesiano, contendo os eixos X e Y e algumas coordenadas: (2,5), (1,2), (0,-1), (-1,-4) e (-2,-7)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8C3" w:rsidRPr="001618C3" w:rsidRDefault="001618C3" w:rsidP="001618C3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8"/>
          <w:szCs w:val="28"/>
          <w:lang w:eastAsia="pt-BR"/>
        </w:rPr>
      </w:pPr>
      <w:r w:rsidRPr="001618C3">
        <w:rPr>
          <w:rFonts w:eastAsia="Times New Roman" w:cstheme="minorHAnsi"/>
          <w:color w:val="C0C0C0"/>
          <w:sz w:val="28"/>
          <w:szCs w:val="28"/>
          <w:lang w:eastAsia="pt-BR"/>
        </w:rPr>
        <w:t>Quando nós criamos um gráfico, as coordenadas dos pontos são utilizadas para definir a posição de cada ponto no gráfico. E uma curiosidade interessante: o plano cartesiano e o eixo de coordenadas são amplamente usados em vários campos, incluindo Matemática, Física, Engenharia, Ciência de Dados e muitos outros, sendo uma ferramenta fundamental para a representação de dados e para a visualização de resultados em diversos contextos.</w:t>
      </w:r>
    </w:p>
    <w:p w:rsidR="001618C3" w:rsidRPr="001618C3" w:rsidRDefault="001618C3" w:rsidP="001618C3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8"/>
          <w:szCs w:val="28"/>
          <w:lang w:eastAsia="pt-BR"/>
        </w:rPr>
      </w:pPr>
      <w:r w:rsidRPr="001618C3">
        <w:rPr>
          <w:rFonts w:eastAsia="Times New Roman" w:cstheme="minorHAnsi"/>
          <w:color w:val="C0C0C0"/>
          <w:sz w:val="28"/>
          <w:szCs w:val="28"/>
          <w:lang w:eastAsia="pt-BR"/>
        </w:rPr>
        <w:t xml:space="preserve">Você lembra da saga da </w:t>
      </w:r>
      <w:proofErr w:type="spellStart"/>
      <w:r w:rsidRPr="001618C3">
        <w:rPr>
          <w:rFonts w:eastAsia="Times New Roman" w:cstheme="minorHAnsi"/>
          <w:color w:val="C0C0C0"/>
          <w:sz w:val="28"/>
          <w:szCs w:val="28"/>
          <w:lang w:eastAsia="pt-BR"/>
        </w:rPr>
        <w:t>Mayza</w:t>
      </w:r>
      <w:proofErr w:type="spellEnd"/>
      <w:r w:rsidRPr="001618C3">
        <w:rPr>
          <w:rFonts w:eastAsia="Times New Roman" w:cstheme="minorHAnsi"/>
          <w:color w:val="C0C0C0"/>
          <w:sz w:val="28"/>
          <w:szCs w:val="28"/>
          <w:lang w:eastAsia="pt-BR"/>
        </w:rPr>
        <w:t xml:space="preserve">? Depois de explorar as possibilidades em seus estudos, </w:t>
      </w:r>
      <w:proofErr w:type="spellStart"/>
      <w:r w:rsidRPr="001618C3">
        <w:rPr>
          <w:rFonts w:eastAsia="Times New Roman" w:cstheme="minorHAnsi"/>
          <w:color w:val="C0C0C0"/>
          <w:sz w:val="28"/>
          <w:szCs w:val="28"/>
          <w:lang w:eastAsia="pt-BR"/>
        </w:rPr>
        <w:t>Mayza</w:t>
      </w:r>
      <w:proofErr w:type="spellEnd"/>
      <w:r w:rsidRPr="001618C3">
        <w:rPr>
          <w:rFonts w:eastAsia="Times New Roman" w:cstheme="minorHAnsi"/>
          <w:color w:val="C0C0C0"/>
          <w:sz w:val="28"/>
          <w:szCs w:val="28"/>
          <w:lang w:eastAsia="pt-BR"/>
        </w:rPr>
        <w:t xml:space="preserve"> compreendeu o conceito de plano cartesiano e como isso pode ser útil no projeto de visualização de dados dela. Agora ela precisa de alguns insights para criar um gráfico e soube que você pode ajudá-la nisso.</w:t>
      </w:r>
    </w:p>
    <w:p w:rsidR="001618C3" w:rsidRPr="001618C3" w:rsidRDefault="001618C3" w:rsidP="001618C3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28"/>
          <w:szCs w:val="28"/>
          <w:lang w:eastAsia="pt-BR"/>
        </w:rPr>
      </w:pPr>
      <w:r w:rsidRPr="001618C3">
        <w:rPr>
          <w:rFonts w:eastAsia="Times New Roman" w:cstheme="minorHAnsi"/>
          <w:color w:val="C0C0C0"/>
          <w:sz w:val="28"/>
          <w:szCs w:val="28"/>
          <w:lang w:eastAsia="pt-BR"/>
        </w:rPr>
        <w:t>E aí, vamos criar nosso primeiro gráfico agora?!</w:t>
      </w:r>
    </w:p>
    <w:p w:rsidR="001618C3" w:rsidRPr="001618C3" w:rsidRDefault="001618C3">
      <w:pPr>
        <w:rPr>
          <w:sz w:val="28"/>
          <w:szCs w:val="28"/>
        </w:rPr>
      </w:pPr>
    </w:p>
    <w:sectPr w:rsidR="001618C3" w:rsidRPr="001618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A612D"/>
    <w:multiLevelType w:val="multilevel"/>
    <w:tmpl w:val="B068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5842E0"/>
    <w:multiLevelType w:val="multilevel"/>
    <w:tmpl w:val="BD84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FAE"/>
    <w:rsid w:val="00077327"/>
    <w:rsid w:val="001618C3"/>
    <w:rsid w:val="004B0BAC"/>
    <w:rsid w:val="0075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96DD1D-B4C3-411F-9B96-0F41523A9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1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618C3"/>
    <w:rPr>
      <w:b/>
      <w:bCs/>
    </w:rPr>
  </w:style>
  <w:style w:type="character" w:styleId="Hyperlink">
    <w:name w:val="Hyperlink"/>
    <w:basedOn w:val="Fontepargpadro"/>
    <w:uiPriority w:val="99"/>
    <w:unhideWhenUsed/>
    <w:rsid w:val="001618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5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550</Words>
  <Characters>2971</Characters>
  <Application>Microsoft Office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2024-08-29T14:11:00Z</dcterms:created>
  <dcterms:modified xsi:type="dcterms:W3CDTF">2024-08-29T14:21:00Z</dcterms:modified>
</cp:coreProperties>
</file>