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A1" w:rsidRPr="00D5529A" w:rsidRDefault="007878F5" w:rsidP="00D5529A">
      <w:pPr>
        <w:jc w:val="center"/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F87311" w:rsidRPr="00F87311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r w:rsidR="00D5529A" w:rsidRPr="00D5529A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pacote SVGR</w:t>
      </w:r>
    </w:p>
    <w:p w:rsidR="00593ADA" w:rsidRDefault="00D5529A" w:rsidP="007878F5">
      <w:pPr>
        <w:jc w:val="center"/>
        <w:rPr>
          <w:color w:val="C0C0C0"/>
          <w:sz w:val="40"/>
          <w:szCs w:val="40"/>
          <w:shd w:val="clear" w:color="auto" w:fill="121212"/>
        </w:rPr>
      </w:pPr>
      <w:r w:rsidRPr="00D5529A">
        <w:rPr>
          <w:color w:val="C0C0C0"/>
          <w:sz w:val="40"/>
          <w:szCs w:val="40"/>
          <w:shd w:val="clear" w:color="auto" w:fill="121212"/>
        </w:rPr>
        <w:t>A sintaxe </w:t>
      </w:r>
      <w:proofErr w:type="spellStart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>import</w:t>
      </w:r>
      <w:proofErr w:type="spellEnd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 xml:space="preserve"> </w:t>
      </w:r>
      <w:proofErr w:type="gramStart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 xml:space="preserve">{ </w:t>
      </w:r>
      <w:proofErr w:type="spellStart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>ReactComponent</w:t>
      </w:r>
      <w:proofErr w:type="spellEnd"/>
      <w:proofErr w:type="gramEnd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 xml:space="preserve"> as </w:t>
      </w:r>
      <w:proofErr w:type="spellStart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>NomeDoComponente</w:t>
      </w:r>
      <w:proofErr w:type="spellEnd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 xml:space="preserve"> } </w:t>
      </w:r>
      <w:proofErr w:type="spellStart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>from</w:t>
      </w:r>
      <w:proofErr w:type="spellEnd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 xml:space="preserve"> '</w:t>
      </w:r>
      <w:proofErr w:type="spellStart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>caminho_do_componente</w:t>
      </w:r>
      <w:proofErr w:type="spellEnd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>';</w:t>
      </w:r>
      <w:r w:rsidRPr="00D5529A">
        <w:rPr>
          <w:color w:val="C0C0C0"/>
          <w:sz w:val="40"/>
          <w:szCs w:val="40"/>
          <w:shd w:val="clear" w:color="auto" w:fill="121212"/>
        </w:rPr>
        <w:t> é possível devido ao pacote </w:t>
      </w:r>
      <w:hyperlink r:id="rId5" w:tgtFrame="_blank" w:history="1">
        <w:r w:rsidRPr="00D5529A">
          <w:rPr>
            <w:rStyle w:val="Hyperlink"/>
            <w:color w:val="0095DD"/>
            <w:sz w:val="40"/>
            <w:szCs w:val="40"/>
            <w:shd w:val="clear" w:color="auto" w:fill="121212"/>
          </w:rPr>
          <w:t>SVGR</w:t>
        </w:r>
      </w:hyperlink>
      <w:r w:rsidRPr="00D5529A">
        <w:rPr>
          <w:color w:val="C0C0C0"/>
          <w:sz w:val="40"/>
          <w:szCs w:val="40"/>
          <w:shd w:val="clear" w:color="auto" w:fill="121212"/>
        </w:rPr>
        <w:t xml:space="preserve">, que já vem por padrão em um projeto React. Esse pacote permite que utilizemos um SVG como um componente React, assim não precisamos utilizá-lo como uma </w:t>
      </w:r>
      <w:proofErr w:type="spellStart"/>
      <w:r w:rsidRPr="00D5529A">
        <w:rPr>
          <w:color w:val="C0C0C0"/>
          <w:sz w:val="40"/>
          <w:szCs w:val="40"/>
          <w:shd w:val="clear" w:color="auto" w:fill="121212"/>
        </w:rPr>
        <w:t>tag</w:t>
      </w:r>
      <w:proofErr w:type="spellEnd"/>
      <w:r w:rsidRPr="00D5529A">
        <w:rPr>
          <w:color w:val="C0C0C0"/>
          <w:sz w:val="40"/>
          <w:szCs w:val="40"/>
          <w:shd w:val="clear" w:color="auto" w:fill="121212"/>
        </w:rPr>
        <w:t> </w:t>
      </w:r>
      <w:proofErr w:type="spellStart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>img</w:t>
      </w:r>
      <w:proofErr w:type="spellEnd"/>
      <w:r w:rsidRPr="00D5529A">
        <w:rPr>
          <w:color w:val="C0C0C0"/>
          <w:sz w:val="40"/>
          <w:szCs w:val="40"/>
          <w:shd w:val="clear" w:color="auto" w:fill="121212"/>
        </w:rPr>
        <w:t>.</w:t>
      </w:r>
    </w:p>
    <w:p w:rsidR="00D5529A" w:rsidRDefault="00D5529A" w:rsidP="007878F5">
      <w:pPr>
        <w:jc w:val="center"/>
        <w:rPr>
          <w:color w:val="C0C0C0"/>
          <w:sz w:val="40"/>
          <w:szCs w:val="40"/>
          <w:shd w:val="clear" w:color="auto" w:fill="121212"/>
        </w:rPr>
      </w:pPr>
    </w:p>
    <w:p w:rsidR="00D5529A" w:rsidRDefault="00D5529A" w:rsidP="00D5529A">
      <w:pPr>
        <w:rPr>
          <w:color w:val="C0C0C0"/>
          <w:sz w:val="40"/>
          <w:szCs w:val="40"/>
          <w:shd w:val="clear" w:color="auto" w:fill="121212"/>
        </w:rPr>
      </w:pPr>
    </w:p>
    <w:p w:rsidR="00D5529A" w:rsidRPr="00D5529A" w:rsidRDefault="00D5529A" w:rsidP="00D5529A">
      <w:pPr>
        <w:jc w:val="center"/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Pr="00F87311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r w:rsidRPr="00D5529A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formato JSON</w:t>
      </w:r>
    </w:p>
    <w:p w:rsidR="00D5529A" w:rsidRDefault="00D5529A" w:rsidP="007878F5">
      <w:pPr>
        <w:jc w:val="center"/>
        <w:rPr>
          <w:rStyle w:val="Hyperlink"/>
          <w:color w:val="0095DD"/>
          <w:sz w:val="44"/>
          <w:szCs w:val="44"/>
          <w:shd w:val="clear" w:color="auto" w:fill="121212"/>
        </w:rPr>
      </w:pPr>
      <w:r w:rsidRPr="00D5529A">
        <w:rPr>
          <w:color w:val="C0C0C0"/>
          <w:sz w:val="44"/>
          <w:szCs w:val="44"/>
          <w:shd w:val="clear" w:color="auto" w:fill="121212"/>
        </w:rPr>
        <w:t>Caso queira saber mais sobre JSON, confira o artigo </w:t>
      </w:r>
      <w:hyperlink r:id="rId6" w:tgtFrame="_blank" w:history="1">
        <w:r w:rsidRPr="00D5529A">
          <w:rPr>
            <w:rStyle w:val="Hyperlink"/>
            <w:color w:val="0095DD"/>
            <w:sz w:val="44"/>
            <w:szCs w:val="44"/>
            <w:shd w:val="clear" w:color="auto" w:fill="121212"/>
          </w:rPr>
          <w:t>O que é JSON?</w:t>
        </w:r>
      </w:hyperlink>
    </w:p>
    <w:p w:rsidR="001C250F" w:rsidRDefault="001C250F" w:rsidP="007878F5">
      <w:pPr>
        <w:jc w:val="center"/>
        <w:rPr>
          <w:rStyle w:val="Hyperlink"/>
          <w:color w:val="0095DD"/>
          <w:sz w:val="44"/>
          <w:szCs w:val="44"/>
          <w:shd w:val="clear" w:color="auto" w:fill="121212"/>
        </w:rPr>
      </w:pPr>
    </w:p>
    <w:p w:rsidR="001C250F" w:rsidRDefault="001C250F" w:rsidP="007878F5">
      <w:pPr>
        <w:jc w:val="center"/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1C250F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 rotas index e caminhos relativos</w:t>
      </w:r>
    </w:p>
    <w:p w:rsidR="001C250F" w:rsidRPr="001C250F" w:rsidRDefault="001C250F" w:rsidP="001C250F">
      <w:pPr>
        <w:pStyle w:val="NormalWeb"/>
        <w:shd w:val="clear" w:color="auto" w:fill="121212"/>
        <w:spacing w:before="0" w:beforeAutospacing="0" w:after="0" w:afterAutospacing="0"/>
        <w:rPr>
          <w:rFonts w:ascii="Arial" w:hAnsi="Arial" w:cs="Arial"/>
          <w:color w:val="C0C0C0"/>
          <w:sz w:val="44"/>
          <w:szCs w:val="44"/>
        </w:rPr>
      </w:pPr>
      <w:r w:rsidRPr="001C250F">
        <w:rPr>
          <w:rFonts w:ascii="Arial" w:hAnsi="Arial" w:cs="Arial"/>
          <w:color w:val="C0C0C0"/>
          <w:sz w:val="44"/>
          <w:szCs w:val="44"/>
        </w:rPr>
        <w:t>Você viu que quando queremos reaproveitar partes da nossa aplicação em apenas algumas rotas em vez de todas, utilizamos o recurso de </w:t>
      </w:r>
      <w:r w:rsidRPr="001C250F">
        <w:rPr>
          <w:rStyle w:val="Forte"/>
          <w:rFonts w:ascii="Arial" w:hAnsi="Arial" w:cs="Arial"/>
          <w:color w:val="C0C0C0"/>
          <w:sz w:val="44"/>
          <w:szCs w:val="44"/>
        </w:rPr>
        <w:t>rotas aninhadas</w:t>
      </w:r>
      <w:r w:rsidRPr="001C250F">
        <w:rPr>
          <w:rFonts w:ascii="Arial" w:hAnsi="Arial" w:cs="Arial"/>
          <w:color w:val="C0C0C0"/>
          <w:sz w:val="44"/>
          <w:szCs w:val="44"/>
        </w:rPr>
        <w:t>, que são rotas filhas de uma mesma rota pai. Você pode ver sobre isso na </w:t>
      </w:r>
      <w:hyperlink r:id="rId7" w:anchor="nested-routes" w:tgtFrame="_blank" w:history="1">
        <w:r w:rsidRPr="001C250F">
          <w:rPr>
            <w:rStyle w:val="Hyperlink"/>
            <w:rFonts w:ascii="Arial" w:hAnsi="Arial" w:cs="Arial"/>
            <w:color w:val="0095DD"/>
            <w:sz w:val="44"/>
            <w:szCs w:val="44"/>
          </w:rPr>
          <w:t>documentação</w:t>
        </w:r>
      </w:hyperlink>
      <w:r w:rsidRPr="001C250F">
        <w:rPr>
          <w:rFonts w:ascii="Arial" w:hAnsi="Arial" w:cs="Arial"/>
          <w:color w:val="C0C0C0"/>
          <w:sz w:val="44"/>
          <w:szCs w:val="44"/>
        </w:rPr>
        <w:t>.</w:t>
      </w:r>
    </w:p>
    <w:p w:rsidR="001C250F" w:rsidRPr="001C250F" w:rsidRDefault="001C250F" w:rsidP="001C250F">
      <w:pPr>
        <w:pStyle w:val="NormalWeb"/>
        <w:shd w:val="clear" w:color="auto" w:fill="121212"/>
        <w:spacing w:before="0" w:beforeAutospacing="0" w:after="0" w:afterAutospacing="0"/>
        <w:rPr>
          <w:rFonts w:ascii="Arial" w:hAnsi="Arial" w:cs="Arial"/>
          <w:color w:val="C0C0C0"/>
          <w:sz w:val="44"/>
          <w:szCs w:val="44"/>
        </w:rPr>
      </w:pPr>
      <w:r w:rsidRPr="001C250F">
        <w:rPr>
          <w:rFonts w:ascii="Arial" w:hAnsi="Arial" w:cs="Arial"/>
          <w:color w:val="C0C0C0"/>
          <w:sz w:val="44"/>
          <w:szCs w:val="44"/>
        </w:rPr>
        <w:lastRenderedPageBreak/>
        <w:t>Aproveite também para conferir a documentação sobre </w:t>
      </w:r>
      <w:hyperlink r:id="rId8" w:anchor="index-routes" w:tgtFrame="_blank" w:history="1">
        <w:r w:rsidRPr="001C250F">
          <w:rPr>
            <w:rStyle w:val="Hyperlink"/>
            <w:rFonts w:ascii="Arial" w:hAnsi="Arial" w:cs="Arial"/>
            <w:color w:val="0095DD"/>
            <w:sz w:val="44"/>
            <w:szCs w:val="44"/>
          </w:rPr>
          <w:t>rotas index</w:t>
        </w:r>
      </w:hyperlink>
      <w:r w:rsidRPr="001C250F">
        <w:rPr>
          <w:rFonts w:ascii="Arial" w:hAnsi="Arial" w:cs="Arial"/>
          <w:color w:val="C0C0C0"/>
          <w:sz w:val="44"/>
          <w:szCs w:val="44"/>
        </w:rPr>
        <w:t>.</w:t>
      </w:r>
    </w:p>
    <w:p w:rsidR="001C250F" w:rsidRPr="001C250F" w:rsidRDefault="001C250F" w:rsidP="001C250F">
      <w:pPr>
        <w:pStyle w:val="NormalWeb"/>
        <w:shd w:val="clear" w:color="auto" w:fill="121212"/>
        <w:spacing w:before="360" w:beforeAutospacing="0" w:after="360" w:afterAutospacing="0"/>
        <w:rPr>
          <w:rFonts w:ascii="Arial" w:hAnsi="Arial" w:cs="Arial"/>
          <w:color w:val="C0C0C0"/>
          <w:sz w:val="44"/>
          <w:szCs w:val="44"/>
        </w:rPr>
      </w:pPr>
      <w:r w:rsidRPr="001C250F">
        <w:rPr>
          <w:rFonts w:ascii="Arial" w:hAnsi="Arial" w:cs="Arial"/>
          <w:color w:val="C0C0C0"/>
          <w:sz w:val="44"/>
          <w:szCs w:val="44"/>
        </w:rPr>
        <w:t>Da documentação, há o seguinte exemplo:</w:t>
      </w:r>
    </w:p>
    <w:p w:rsidR="001C250F" w:rsidRPr="001C250F" w:rsidRDefault="001C250F" w:rsidP="001C25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</w:pPr>
      <w:proofErr w:type="spellStart"/>
      <w:proofErr w:type="gramStart"/>
      <w:r w:rsidRPr="001C250F">
        <w:rPr>
          <w:rFonts w:ascii="Courier New" w:eastAsia="Times New Roman" w:hAnsi="Courier New" w:cs="Courier New"/>
          <w:b/>
          <w:bCs/>
          <w:color w:val="F92672"/>
          <w:shd w:val="clear" w:color="auto" w:fill="272822"/>
          <w:lang w:eastAsia="pt-BR"/>
        </w:rPr>
        <w:t>function</w:t>
      </w:r>
      <w:proofErr w:type="spellEnd"/>
      <w:proofErr w:type="gramEnd"/>
      <w:r w:rsidRPr="001C250F"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  <w:t xml:space="preserve"> </w:t>
      </w:r>
      <w:proofErr w:type="spellStart"/>
      <w:r w:rsidRPr="001C250F">
        <w:rPr>
          <w:rFonts w:ascii="Courier New" w:eastAsia="Times New Roman" w:hAnsi="Courier New" w:cs="Courier New"/>
          <w:b/>
          <w:bCs/>
          <w:color w:val="6F42C1"/>
          <w:shd w:val="clear" w:color="auto" w:fill="272822"/>
          <w:lang w:eastAsia="pt-BR"/>
        </w:rPr>
        <w:t>App</w:t>
      </w:r>
      <w:proofErr w:type="spellEnd"/>
      <w:r w:rsidRPr="001C250F"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  <w:t>() {</w:t>
      </w:r>
    </w:p>
    <w:p w:rsidR="001C250F" w:rsidRPr="001C250F" w:rsidRDefault="001C250F" w:rsidP="001C25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</w:pPr>
      <w:r w:rsidRPr="001C250F"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  <w:t xml:space="preserve">  </w:t>
      </w:r>
      <w:proofErr w:type="spellStart"/>
      <w:proofErr w:type="gramStart"/>
      <w:r w:rsidRPr="001C250F">
        <w:rPr>
          <w:rFonts w:ascii="Courier New" w:eastAsia="Times New Roman" w:hAnsi="Courier New" w:cs="Courier New"/>
          <w:b/>
          <w:bCs/>
          <w:color w:val="F92672"/>
          <w:shd w:val="clear" w:color="auto" w:fill="272822"/>
          <w:lang w:eastAsia="pt-BR"/>
        </w:rPr>
        <w:t>return</w:t>
      </w:r>
      <w:proofErr w:type="spellEnd"/>
      <w:proofErr w:type="gramEnd"/>
      <w:r w:rsidRPr="001C250F"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  <w:t xml:space="preserve"> (</w:t>
      </w:r>
    </w:p>
    <w:p w:rsidR="001C250F" w:rsidRPr="001C250F" w:rsidRDefault="001C250F" w:rsidP="001C25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</w:pPr>
      <w:r w:rsidRPr="001C250F"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  <w:t xml:space="preserve">    </w:t>
      </w:r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&lt;</w:t>
      </w:r>
      <w:proofErr w:type="spellStart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Routes</w:t>
      </w:r>
      <w:proofErr w:type="spellEnd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&gt;</w:t>
      </w:r>
    </w:p>
    <w:p w:rsidR="001C250F" w:rsidRPr="001C250F" w:rsidRDefault="001C250F" w:rsidP="001C25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</w:pPr>
      <w:r w:rsidRPr="001C250F"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  <w:t xml:space="preserve">      </w:t>
      </w:r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&lt;</w:t>
      </w:r>
      <w:proofErr w:type="spellStart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Route</w:t>
      </w:r>
      <w:proofErr w:type="spellEnd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 xml:space="preserve"> </w:t>
      </w:r>
      <w:r w:rsidRPr="001C250F">
        <w:rPr>
          <w:rFonts w:ascii="Courier New" w:eastAsia="Times New Roman" w:hAnsi="Courier New" w:cs="Courier New"/>
          <w:color w:val="005CC5"/>
          <w:shd w:val="clear" w:color="auto" w:fill="272822"/>
          <w:lang w:eastAsia="pt-BR"/>
        </w:rPr>
        <w:t>path</w:t>
      </w:r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=</w:t>
      </w:r>
      <w:r w:rsidRPr="001C250F">
        <w:rPr>
          <w:rFonts w:ascii="Courier New" w:eastAsia="Times New Roman" w:hAnsi="Courier New" w:cs="Courier New"/>
          <w:color w:val="A6E22E"/>
          <w:shd w:val="clear" w:color="auto" w:fill="272822"/>
          <w:lang w:eastAsia="pt-BR"/>
        </w:rPr>
        <w:t>"/"</w:t>
      </w:r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 xml:space="preserve"> </w:t>
      </w:r>
      <w:proofErr w:type="spellStart"/>
      <w:r w:rsidRPr="001C250F">
        <w:rPr>
          <w:rFonts w:ascii="Courier New" w:eastAsia="Times New Roman" w:hAnsi="Courier New" w:cs="Courier New"/>
          <w:color w:val="005CC5"/>
          <w:shd w:val="clear" w:color="auto" w:fill="272822"/>
          <w:lang w:eastAsia="pt-BR"/>
        </w:rPr>
        <w:t>element</w:t>
      </w:r>
      <w:proofErr w:type="spellEnd"/>
      <w:proofErr w:type="gramStart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=</w:t>
      </w:r>
      <w:r w:rsidRPr="001C250F">
        <w:rPr>
          <w:rFonts w:ascii="Courier New" w:eastAsia="Times New Roman" w:hAnsi="Courier New" w:cs="Courier New"/>
          <w:color w:val="A6E22E"/>
          <w:shd w:val="clear" w:color="auto" w:fill="272822"/>
          <w:lang w:eastAsia="pt-BR"/>
        </w:rPr>
        <w:t>{</w:t>
      </w:r>
      <w:proofErr w:type="gramEnd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&lt;</w:t>
      </w:r>
      <w:r w:rsidRPr="001C250F">
        <w:rPr>
          <w:rFonts w:ascii="Courier New" w:eastAsia="Times New Roman" w:hAnsi="Courier New" w:cs="Courier New"/>
          <w:color w:val="005CC5"/>
          <w:shd w:val="clear" w:color="auto" w:fill="272822"/>
          <w:lang w:eastAsia="pt-BR"/>
        </w:rPr>
        <w:t>Layout</w:t>
      </w:r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 xml:space="preserve"> /&gt;</w:t>
      </w:r>
      <w:r w:rsidRPr="001C250F"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  <w:t>}&gt;</w:t>
      </w:r>
    </w:p>
    <w:p w:rsidR="001C250F" w:rsidRPr="001C250F" w:rsidRDefault="001C250F" w:rsidP="001C25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</w:pPr>
      <w:r w:rsidRPr="001C250F"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  <w:t xml:space="preserve">        </w:t>
      </w:r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&lt;</w:t>
      </w:r>
      <w:proofErr w:type="spellStart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Route</w:t>
      </w:r>
      <w:proofErr w:type="spellEnd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 xml:space="preserve"> </w:t>
      </w:r>
      <w:r w:rsidRPr="001C250F">
        <w:rPr>
          <w:rFonts w:ascii="Courier New" w:eastAsia="Times New Roman" w:hAnsi="Courier New" w:cs="Courier New"/>
          <w:color w:val="005CC5"/>
          <w:shd w:val="clear" w:color="auto" w:fill="272822"/>
          <w:lang w:eastAsia="pt-BR"/>
        </w:rPr>
        <w:t>index</w:t>
      </w:r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 xml:space="preserve"> </w:t>
      </w:r>
      <w:proofErr w:type="spellStart"/>
      <w:r w:rsidRPr="001C250F">
        <w:rPr>
          <w:rFonts w:ascii="Courier New" w:eastAsia="Times New Roman" w:hAnsi="Courier New" w:cs="Courier New"/>
          <w:color w:val="005CC5"/>
          <w:shd w:val="clear" w:color="auto" w:fill="272822"/>
          <w:lang w:eastAsia="pt-BR"/>
        </w:rPr>
        <w:t>element</w:t>
      </w:r>
      <w:proofErr w:type="spellEnd"/>
      <w:proofErr w:type="gramStart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=</w:t>
      </w:r>
      <w:r w:rsidRPr="001C250F">
        <w:rPr>
          <w:rFonts w:ascii="Courier New" w:eastAsia="Times New Roman" w:hAnsi="Courier New" w:cs="Courier New"/>
          <w:color w:val="A6E22E"/>
          <w:shd w:val="clear" w:color="auto" w:fill="272822"/>
          <w:lang w:eastAsia="pt-BR"/>
        </w:rPr>
        <w:t>{</w:t>
      </w:r>
      <w:proofErr w:type="gramEnd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&lt;</w:t>
      </w:r>
      <w:proofErr w:type="spellStart"/>
      <w:r w:rsidRPr="001C250F">
        <w:rPr>
          <w:rFonts w:ascii="Courier New" w:eastAsia="Times New Roman" w:hAnsi="Courier New" w:cs="Courier New"/>
          <w:color w:val="005CC5"/>
          <w:shd w:val="clear" w:color="auto" w:fill="272822"/>
          <w:lang w:eastAsia="pt-BR"/>
        </w:rPr>
        <w:t>Activity</w:t>
      </w:r>
      <w:proofErr w:type="spellEnd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 xml:space="preserve"> /&gt;</w:t>
      </w:r>
      <w:r w:rsidRPr="001C250F"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  <w:t>} /&gt;</w:t>
      </w:r>
    </w:p>
    <w:p w:rsidR="001C250F" w:rsidRPr="001C250F" w:rsidRDefault="001C250F" w:rsidP="001C25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</w:pPr>
      <w:r w:rsidRPr="001C250F"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  <w:t xml:space="preserve">        </w:t>
      </w:r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&lt;</w:t>
      </w:r>
      <w:proofErr w:type="spellStart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Route</w:t>
      </w:r>
      <w:proofErr w:type="spellEnd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 xml:space="preserve"> </w:t>
      </w:r>
      <w:r w:rsidRPr="001C250F">
        <w:rPr>
          <w:rFonts w:ascii="Courier New" w:eastAsia="Times New Roman" w:hAnsi="Courier New" w:cs="Courier New"/>
          <w:color w:val="005CC5"/>
          <w:shd w:val="clear" w:color="auto" w:fill="272822"/>
          <w:lang w:eastAsia="pt-BR"/>
        </w:rPr>
        <w:t>path</w:t>
      </w:r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=</w:t>
      </w:r>
      <w:r w:rsidRPr="001C250F">
        <w:rPr>
          <w:rFonts w:ascii="Courier New" w:eastAsia="Times New Roman" w:hAnsi="Courier New" w:cs="Courier New"/>
          <w:color w:val="A6E22E"/>
          <w:shd w:val="clear" w:color="auto" w:fill="272822"/>
          <w:lang w:eastAsia="pt-BR"/>
        </w:rPr>
        <w:t>"</w:t>
      </w:r>
      <w:proofErr w:type="spellStart"/>
      <w:r w:rsidRPr="001C250F">
        <w:rPr>
          <w:rFonts w:ascii="Courier New" w:eastAsia="Times New Roman" w:hAnsi="Courier New" w:cs="Courier New"/>
          <w:color w:val="A6E22E"/>
          <w:shd w:val="clear" w:color="auto" w:fill="272822"/>
          <w:lang w:eastAsia="pt-BR"/>
        </w:rPr>
        <w:t>invoices</w:t>
      </w:r>
      <w:proofErr w:type="spellEnd"/>
      <w:r w:rsidRPr="001C250F">
        <w:rPr>
          <w:rFonts w:ascii="Courier New" w:eastAsia="Times New Roman" w:hAnsi="Courier New" w:cs="Courier New"/>
          <w:color w:val="A6E22E"/>
          <w:shd w:val="clear" w:color="auto" w:fill="272822"/>
          <w:lang w:eastAsia="pt-BR"/>
        </w:rPr>
        <w:t>"</w:t>
      </w:r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 xml:space="preserve"> </w:t>
      </w:r>
      <w:proofErr w:type="spellStart"/>
      <w:r w:rsidRPr="001C250F">
        <w:rPr>
          <w:rFonts w:ascii="Courier New" w:eastAsia="Times New Roman" w:hAnsi="Courier New" w:cs="Courier New"/>
          <w:color w:val="005CC5"/>
          <w:shd w:val="clear" w:color="auto" w:fill="272822"/>
          <w:lang w:eastAsia="pt-BR"/>
        </w:rPr>
        <w:t>element</w:t>
      </w:r>
      <w:proofErr w:type="spellEnd"/>
      <w:proofErr w:type="gramStart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=</w:t>
      </w:r>
      <w:r w:rsidRPr="001C250F">
        <w:rPr>
          <w:rFonts w:ascii="Courier New" w:eastAsia="Times New Roman" w:hAnsi="Courier New" w:cs="Courier New"/>
          <w:color w:val="A6E22E"/>
          <w:shd w:val="clear" w:color="auto" w:fill="272822"/>
          <w:lang w:eastAsia="pt-BR"/>
        </w:rPr>
        <w:t>{</w:t>
      </w:r>
      <w:proofErr w:type="gramEnd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&lt;</w:t>
      </w:r>
      <w:proofErr w:type="spellStart"/>
      <w:r w:rsidRPr="001C250F">
        <w:rPr>
          <w:rFonts w:ascii="Courier New" w:eastAsia="Times New Roman" w:hAnsi="Courier New" w:cs="Courier New"/>
          <w:color w:val="005CC5"/>
          <w:shd w:val="clear" w:color="auto" w:fill="272822"/>
          <w:lang w:eastAsia="pt-BR"/>
        </w:rPr>
        <w:t>Invoices</w:t>
      </w:r>
      <w:proofErr w:type="spellEnd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 xml:space="preserve"> /&gt;</w:t>
      </w:r>
      <w:r w:rsidRPr="001C250F"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  <w:t>} /&gt;</w:t>
      </w:r>
    </w:p>
    <w:p w:rsidR="001C250F" w:rsidRPr="001C250F" w:rsidRDefault="001C250F" w:rsidP="001C25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</w:pPr>
      <w:r w:rsidRPr="001C250F"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  <w:t xml:space="preserve">        </w:t>
      </w:r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&lt;</w:t>
      </w:r>
      <w:proofErr w:type="spellStart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Route</w:t>
      </w:r>
      <w:proofErr w:type="spellEnd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 xml:space="preserve"> </w:t>
      </w:r>
      <w:r w:rsidRPr="001C250F">
        <w:rPr>
          <w:rFonts w:ascii="Courier New" w:eastAsia="Times New Roman" w:hAnsi="Courier New" w:cs="Courier New"/>
          <w:color w:val="005CC5"/>
          <w:shd w:val="clear" w:color="auto" w:fill="272822"/>
          <w:lang w:eastAsia="pt-BR"/>
        </w:rPr>
        <w:t>path</w:t>
      </w:r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=</w:t>
      </w:r>
      <w:r w:rsidRPr="001C250F">
        <w:rPr>
          <w:rFonts w:ascii="Courier New" w:eastAsia="Times New Roman" w:hAnsi="Courier New" w:cs="Courier New"/>
          <w:color w:val="A6E22E"/>
          <w:shd w:val="clear" w:color="auto" w:fill="272822"/>
          <w:lang w:eastAsia="pt-BR"/>
        </w:rPr>
        <w:t>"</w:t>
      </w:r>
      <w:proofErr w:type="spellStart"/>
      <w:r w:rsidRPr="001C250F">
        <w:rPr>
          <w:rFonts w:ascii="Courier New" w:eastAsia="Times New Roman" w:hAnsi="Courier New" w:cs="Courier New"/>
          <w:color w:val="A6E22E"/>
          <w:shd w:val="clear" w:color="auto" w:fill="272822"/>
          <w:lang w:eastAsia="pt-BR"/>
        </w:rPr>
        <w:t>activity</w:t>
      </w:r>
      <w:proofErr w:type="spellEnd"/>
      <w:r w:rsidRPr="001C250F">
        <w:rPr>
          <w:rFonts w:ascii="Courier New" w:eastAsia="Times New Roman" w:hAnsi="Courier New" w:cs="Courier New"/>
          <w:color w:val="A6E22E"/>
          <w:shd w:val="clear" w:color="auto" w:fill="272822"/>
          <w:lang w:eastAsia="pt-BR"/>
        </w:rPr>
        <w:t>"</w:t>
      </w:r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 xml:space="preserve"> </w:t>
      </w:r>
      <w:proofErr w:type="spellStart"/>
      <w:r w:rsidRPr="001C250F">
        <w:rPr>
          <w:rFonts w:ascii="Courier New" w:eastAsia="Times New Roman" w:hAnsi="Courier New" w:cs="Courier New"/>
          <w:color w:val="005CC5"/>
          <w:shd w:val="clear" w:color="auto" w:fill="272822"/>
          <w:lang w:eastAsia="pt-BR"/>
        </w:rPr>
        <w:t>element</w:t>
      </w:r>
      <w:proofErr w:type="spellEnd"/>
      <w:proofErr w:type="gramStart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=</w:t>
      </w:r>
      <w:r w:rsidRPr="001C250F">
        <w:rPr>
          <w:rFonts w:ascii="Courier New" w:eastAsia="Times New Roman" w:hAnsi="Courier New" w:cs="Courier New"/>
          <w:color w:val="A6E22E"/>
          <w:shd w:val="clear" w:color="auto" w:fill="272822"/>
          <w:lang w:eastAsia="pt-BR"/>
        </w:rPr>
        <w:t>{</w:t>
      </w:r>
      <w:proofErr w:type="gramEnd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&lt;</w:t>
      </w:r>
      <w:proofErr w:type="spellStart"/>
      <w:r w:rsidRPr="001C250F">
        <w:rPr>
          <w:rFonts w:ascii="Courier New" w:eastAsia="Times New Roman" w:hAnsi="Courier New" w:cs="Courier New"/>
          <w:color w:val="005CC5"/>
          <w:shd w:val="clear" w:color="auto" w:fill="272822"/>
          <w:lang w:eastAsia="pt-BR"/>
        </w:rPr>
        <w:t>Activity</w:t>
      </w:r>
      <w:proofErr w:type="spellEnd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 xml:space="preserve"> /&gt;</w:t>
      </w:r>
      <w:r w:rsidRPr="001C250F"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  <w:t>} /&gt;</w:t>
      </w:r>
    </w:p>
    <w:p w:rsidR="001C250F" w:rsidRPr="001C250F" w:rsidRDefault="001C250F" w:rsidP="001C25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</w:pPr>
      <w:r w:rsidRPr="001C250F"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  <w:t xml:space="preserve">      </w:t>
      </w:r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&lt;/</w:t>
      </w:r>
      <w:proofErr w:type="spellStart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Route</w:t>
      </w:r>
      <w:proofErr w:type="spellEnd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&gt;</w:t>
      </w:r>
    </w:p>
    <w:p w:rsidR="001C250F" w:rsidRPr="001C250F" w:rsidRDefault="001C250F" w:rsidP="001C25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</w:pPr>
      <w:r w:rsidRPr="001C250F"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  <w:t xml:space="preserve">    </w:t>
      </w:r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&lt;/</w:t>
      </w:r>
      <w:proofErr w:type="spellStart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Routes</w:t>
      </w:r>
      <w:proofErr w:type="spellEnd"/>
      <w:r w:rsidRPr="001C250F">
        <w:rPr>
          <w:rFonts w:ascii="Courier New" w:eastAsia="Times New Roman" w:hAnsi="Courier New" w:cs="Courier New"/>
          <w:color w:val="F92672"/>
          <w:shd w:val="clear" w:color="auto" w:fill="272822"/>
          <w:lang w:eastAsia="pt-BR"/>
        </w:rPr>
        <w:t>&gt;</w:t>
      </w:r>
    </w:p>
    <w:p w:rsidR="001C250F" w:rsidRPr="001C250F" w:rsidRDefault="001C250F" w:rsidP="001C25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</w:pPr>
      <w:r w:rsidRPr="001C250F"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  <w:t xml:space="preserve">  );</w:t>
      </w:r>
    </w:p>
    <w:p w:rsidR="001C250F" w:rsidRPr="001C250F" w:rsidRDefault="001C250F" w:rsidP="001C25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lang w:eastAsia="pt-BR"/>
        </w:rPr>
      </w:pPr>
      <w:r w:rsidRPr="001C250F">
        <w:rPr>
          <w:rFonts w:ascii="Courier New" w:eastAsia="Times New Roman" w:hAnsi="Courier New" w:cs="Courier New"/>
          <w:color w:val="DDDDDD"/>
          <w:shd w:val="clear" w:color="auto" w:fill="272822"/>
          <w:lang w:eastAsia="pt-BR"/>
        </w:rPr>
        <w:t>}</w:t>
      </w:r>
    </w:p>
    <w:p w:rsidR="001C250F" w:rsidRDefault="001C250F" w:rsidP="001C250F">
      <w:pPr>
        <w:shd w:val="clear" w:color="auto" w:fill="121212"/>
        <w:spacing w:after="0" w:line="240" w:lineRule="auto"/>
        <w:rPr>
          <w:rFonts w:ascii="Arial" w:eastAsia="Times New Roman" w:hAnsi="Arial" w:cs="Arial"/>
          <w:color w:val="C0C0C0"/>
          <w:sz w:val="44"/>
          <w:szCs w:val="44"/>
          <w:lang w:eastAsia="pt-BR"/>
        </w:rPr>
      </w:pPr>
    </w:p>
    <w:p w:rsidR="001C250F" w:rsidRPr="001C250F" w:rsidRDefault="001C250F" w:rsidP="001C250F">
      <w:pPr>
        <w:shd w:val="clear" w:color="auto" w:fill="121212"/>
        <w:spacing w:after="0" w:line="240" w:lineRule="auto"/>
        <w:rPr>
          <w:rFonts w:ascii="Arial" w:eastAsia="Times New Roman" w:hAnsi="Arial" w:cs="Arial"/>
          <w:color w:val="C0C0C0"/>
          <w:sz w:val="44"/>
          <w:szCs w:val="44"/>
          <w:lang w:eastAsia="pt-BR"/>
        </w:rPr>
      </w:pPr>
      <w:bookmarkStart w:id="0" w:name="_GoBack"/>
      <w:bookmarkEnd w:id="0"/>
      <w:r w:rsidRPr="001C250F">
        <w:rPr>
          <w:rFonts w:ascii="Arial" w:eastAsia="Times New Roman" w:hAnsi="Arial" w:cs="Arial"/>
          <w:color w:val="C0C0C0"/>
          <w:sz w:val="44"/>
          <w:szCs w:val="44"/>
          <w:lang w:eastAsia="pt-BR"/>
        </w:rPr>
        <w:t>Veja que há três rotas aninhadas de </w:t>
      </w:r>
      <w:r w:rsidRPr="001C250F">
        <w:rPr>
          <w:rFonts w:ascii="Arial" w:eastAsia="Times New Roman" w:hAnsi="Arial" w:cs="Arial"/>
          <w:color w:val="FFFFFF"/>
          <w:sz w:val="44"/>
          <w:szCs w:val="44"/>
          <w:shd w:val="clear" w:color="auto" w:fill="272822"/>
          <w:lang w:eastAsia="pt-BR"/>
        </w:rPr>
        <w:t>Layout</w:t>
      </w:r>
      <w:r w:rsidRPr="001C250F">
        <w:rPr>
          <w:rFonts w:ascii="Arial" w:eastAsia="Times New Roman" w:hAnsi="Arial" w:cs="Arial"/>
          <w:color w:val="C0C0C0"/>
          <w:sz w:val="44"/>
          <w:szCs w:val="44"/>
          <w:lang w:eastAsia="pt-BR"/>
        </w:rPr>
        <w:t>. A primeira delas possui um atributo </w:t>
      </w:r>
      <w:r w:rsidRPr="001C250F">
        <w:rPr>
          <w:rFonts w:ascii="Arial" w:eastAsia="Times New Roman" w:hAnsi="Arial" w:cs="Arial"/>
          <w:color w:val="FFFFFF"/>
          <w:sz w:val="44"/>
          <w:szCs w:val="44"/>
          <w:shd w:val="clear" w:color="auto" w:fill="272822"/>
          <w:lang w:eastAsia="pt-BR"/>
        </w:rPr>
        <w:t>index</w:t>
      </w:r>
      <w:r w:rsidRPr="001C250F">
        <w:rPr>
          <w:rFonts w:ascii="Arial" w:eastAsia="Times New Roman" w:hAnsi="Arial" w:cs="Arial"/>
          <w:color w:val="C0C0C0"/>
          <w:sz w:val="44"/>
          <w:szCs w:val="44"/>
          <w:lang w:eastAsia="pt-BR"/>
        </w:rPr>
        <w:t> em vez de um atributo </w:t>
      </w:r>
      <w:r w:rsidRPr="001C250F">
        <w:rPr>
          <w:rFonts w:ascii="Arial" w:eastAsia="Times New Roman" w:hAnsi="Arial" w:cs="Arial"/>
          <w:color w:val="FFFFFF"/>
          <w:sz w:val="44"/>
          <w:szCs w:val="44"/>
          <w:shd w:val="clear" w:color="auto" w:fill="272822"/>
          <w:lang w:eastAsia="pt-BR"/>
        </w:rPr>
        <w:t>path</w:t>
      </w:r>
      <w:r w:rsidRPr="001C250F">
        <w:rPr>
          <w:rFonts w:ascii="Arial" w:eastAsia="Times New Roman" w:hAnsi="Arial" w:cs="Arial"/>
          <w:color w:val="C0C0C0"/>
          <w:sz w:val="44"/>
          <w:szCs w:val="44"/>
          <w:lang w:eastAsia="pt-BR"/>
        </w:rPr>
        <w:t>. Isso é o mesmo que dizer que o caminho desta rota é igual ao da rota pai, ou seja, nesse caso é a mesma coisa que um atributo </w:t>
      </w:r>
      <w:r w:rsidRPr="001C250F">
        <w:rPr>
          <w:rFonts w:ascii="Arial" w:eastAsia="Times New Roman" w:hAnsi="Arial" w:cs="Arial"/>
          <w:color w:val="FFFFFF"/>
          <w:sz w:val="44"/>
          <w:szCs w:val="44"/>
          <w:shd w:val="clear" w:color="auto" w:fill="272822"/>
          <w:lang w:eastAsia="pt-BR"/>
        </w:rPr>
        <w:t>path="/"</w:t>
      </w:r>
      <w:r w:rsidRPr="001C250F">
        <w:rPr>
          <w:rFonts w:ascii="Arial" w:eastAsia="Times New Roman" w:hAnsi="Arial" w:cs="Arial"/>
          <w:color w:val="C0C0C0"/>
          <w:sz w:val="44"/>
          <w:szCs w:val="44"/>
          <w:lang w:eastAsia="pt-BR"/>
        </w:rPr>
        <w:t>.</w:t>
      </w:r>
    </w:p>
    <w:p w:rsidR="001C250F" w:rsidRPr="001C250F" w:rsidRDefault="001C250F" w:rsidP="001C250F">
      <w:pPr>
        <w:shd w:val="clear" w:color="auto" w:fill="121212"/>
        <w:spacing w:after="0" w:line="240" w:lineRule="auto"/>
        <w:rPr>
          <w:rFonts w:ascii="Arial" w:eastAsia="Times New Roman" w:hAnsi="Arial" w:cs="Arial"/>
          <w:color w:val="C0C0C0"/>
          <w:sz w:val="44"/>
          <w:szCs w:val="44"/>
          <w:lang w:eastAsia="pt-BR"/>
        </w:rPr>
      </w:pPr>
      <w:r w:rsidRPr="001C250F">
        <w:rPr>
          <w:rFonts w:ascii="Arial" w:eastAsia="Times New Roman" w:hAnsi="Arial" w:cs="Arial"/>
          <w:color w:val="C0C0C0"/>
          <w:sz w:val="44"/>
          <w:szCs w:val="44"/>
          <w:lang w:eastAsia="pt-BR"/>
        </w:rPr>
        <w:t>As outras duas rotas têm caminhos que iniciam sem a </w:t>
      </w:r>
      <w:r w:rsidRPr="001C250F">
        <w:rPr>
          <w:rFonts w:ascii="Arial" w:eastAsia="Times New Roman" w:hAnsi="Arial" w:cs="Arial"/>
          <w:color w:val="FFFFFF"/>
          <w:sz w:val="44"/>
          <w:szCs w:val="44"/>
          <w:shd w:val="clear" w:color="auto" w:fill="272822"/>
          <w:lang w:eastAsia="pt-BR"/>
        </w:rPr>
        <w:t>/</w:t>
      </w:r>
      <w:r w:rsidRPr="001C250F">
        <w:rPr>
          <w:rFonts w:ascii="Arial" w:eastAsia="Times New Roman" w:hAnsi="Arial" w:cs="Arial"/>
          <w:color w:val="C0C0C0"/>
          <w:sz w:val="44"/>
          <w:szCs w:val="44"/>
          <w:lang w:eastAsia="pt-BR"/>
        </w:rPr>
        <w:t>. Isso quer dizer que essas rotas serão relativas ao caminho da rota pai, e são equivalentes a </w:t>
      </w:r>
      <w:r w:rsidRPr="001C250F">
        <w:rPr>
          <w:rFonts w:ascii="Arial" w:eastAsia="Times New Roman" w:hAnsi="Arial" w:cs="Arial"/>
          <w:color w:val="FFFFFF"/>
          <w:sz w:val="44"/>
          <w:szCs w:val="44"/>
          <w:shd w:val="clear" w:color="auto" w:fill="272822"/>
          <w:lang w:eastAsia="pt-BR"/>
        </w:rPr>
        <w:t>"/</w:t>
      </w:r>
      <w:proofErr w:type="spellStart"/>
      <w:r w:rsidRPr="001C250F">
        <w:rPr>
          <w:rFonts w:ascii="Arial" w:eastAsia="Times New Roman" w:hAnsi="Arial" w:cs="Arial"/>
          <w:color w:val="FFFFFF"/>
          <w:sz w:val="44"/>
          <w:szCs w:val="44"/>
          <w:shd w:val="clear" w:color="auto" w:fill="272822"/>
          <w:lang w:eastAsia="pt-BR"/>
        </w:rPr>
        <w:t>invoices</w:t>
      </w:r>
      <w:proofErr w:type="spellEnd"/>
      <w:r w:rsidRPr="001C250F">
        <w:rPr>
          <w:rFonts w:ascii="Arial" w:eastAsia="Times New Roman" w:hAnsi="Arial" w:cs="Arial"/>
          <w:color w:val="FFFFFF"/>
          <w:sz w:val="44"/>
          <w:szCs w:val="44"/>
          <w:shd w:val="clear" w:color="auto" w:fill="272822"/>
          <w:lang w:eastAsia="pt-BR"/>
        </w:rPr>
        <w:t>"</w:t>
      </w:r>
      <w:r w:rsidRPr="001C250F">
        <w:rPr>
          <w:rFonts w:ascii="Arial" w:eastAsia="Times New Roman" w:hAnsi="Arial" w:cs="Arial"/>
          <w:color w:val="C0C0C0"/>
          <w:sz w:val="44"/>
          <w:szCs w:val="44"/>
          <w:lang w:eastAsia="pt-BR"/>
        </w:rPr>
        <w:t> e </w:t>
      </w:r>
      <w:r w:rsidRPr="001C250F">
        <w:rPr>
          <w:rFonts w:ascii="Arial" w:eastAsia="Times New Roman" w:hAnsi="Arial" w:cs="Arial"/>
          <w:color w:val="FFFFFF"/>
          <w:sz w:val="44"/>
          <w:szCs w:val="44"/>
          <w:shd w:val="clear" w:color="auto" w:fill="272822"/>
          <w:lang w:eastAsia="pt-BR"/>
        </w:rPr>
        <w:t>"/</w:t>
      </w:r>
      <w:proofErr w:type="spellStart"/>
      <w:r w:rsidRPr="001C250F">
        <w:rPr>
          <w:rFonts w:ascii="Arial" w:eastAsia="Times New Roman" w:hAnsi="Arial" w:cs="Arial"/>
          <w:color w:val="FFFFFF"/>
          <w:sz w:val="44"/>
          <w:szCs w:val="44"/>
          <w:shd w:val="clear" w:color="auto" w:fill="272822"/>
          <w:lang w:eastAsia="pt-BR"/>
        </w:rPr>
        <w:t>activity</w:t>
      </w:r>
      <w:proofErr w:type="spellEnd"/>
      <w:r w:rsidRPr="001C250F">
        <w:rPr>
          <w:rFonts w:ascii="Arial" w:eastAsia="Times New Roman" w:hAnsi="Arial" w:cs="Arial"/>
          <w:color w:val="FFFFFF"/>
          <w:sz w:val="44"/>
          <w:szCs w:val="44"/>
          <w:shd w:val="clear" w:color="auto" w:fill="272822"/>
          <w:lang w:eastAsia="pt-BR"/>
        </w:rPr>
        <w:t>"</w:t>
      </w:r>
      <w:r w:rsidRPr="001C250F">
        <w:rPr>
          <w:rFonts w:ascii="Arial" w:eastAsia="Times New Roman" w:hAnsi="Arial" w:cs="Arial"/>
          <w:color w:val="C0C0C0"/>
          <w:sz w:val="44"/>
          <w:szCs w:val="44"/>
          <w:lang w:eastAsia="pt-BR"/>
        </w:rPr>
        <w:t>, respectivamente.</w:t>
      </w:r>
    </w:p>
    <w:p w:rsidR="001C250F" w:rsidRPr="001C250F" w:rsidRDefault="001C250F" w:rsidP="001C250F">
      <w:pPr>
        <w:shd w:val="clear" w:color="auto" w:fill="121212"/>
        <w:spacing w:after="0" w:line="240" w:lineRule="auto"/>
        <w:rPr>
          <w:rFonts w:ascii="Arial" w:eastAsia="Times New Roman" w:hAnsi="Arial" w:cs="Arial"/>
          <w:color w:val="C0C0C0"/>
          <w:sz w:val="44"/>
          <w:szCs w:val="44"/>
          <w:lang w:eastAsia="pt-BR"/>
        </w:rPr>
      </w:pPr>
      <w:r w:rsidRPr="001C250F">
        <w:rPr>
          <w:rFonts w:ascii="Arial" w:eastAsia="Times New Roman" w:hAnsi="Arial" w:cs="Arial"/>
          <w:color w:val="C0C0C0"/>
          <w:sz w:val="44"/>
          <w:szCs w:val="44"/>
          <w:lang w:eastAsia="pt-BR"/>
        </w:rPr>
        <w:t>Se a rota pai tivesse o caminho </w:t>
      </w:r>
      <w:r w:rsidRPr="001C250F">
        <w:rPr>
          <w:rFonts w:ascii="Arial" w:eastAsia="Times New Roman" w:hAnsi="Arial" w:cs="Arial"/>
          <w:color w:val="FFFFFF"/>
          <w:sz w:val="44"/>
          <w:szCs w:val="44"/>
          <w:shd w:val="clear" w:color="auto" w:fill="272822"/>
          <w:lang w:eastAsia="pt-BR"/>
        </w:rPr>
        <w:t>"/</w:t>
      </w:r>
      <w:proofErr w:type="spellStart"/>
      <w:r w:rsidRPr="001C250F">
        <w:rPr>
          <w:rFonts w:ascii="Arial" w:eastAsia="Times New Roman" w:hAnsi="Arial" w:cs="Arial"/>
          <w:color w:val="FFFFFF"/>
          <w:sz w:val="44"/>
          <w:szCs w:val="44"/>
          <w:shd w:val="clear" w:color="auto" w:fill="272822"/>
          <w:lang w:eastAsia="pt-BR"/>
        </w:rPr>
        <w:t>qualquercoisa</w:t>
      </w:r>
      <w:proofErr w:type="spellEnd"/>
      <w:r w:rsidRPr="001C250F">
        <w:rPr>
          <w:rFonts w:ascii="Arial" w:eastAsia="Times New Roman" w:hAnsi="Arial" w:cs="Arial"/>
          <w:color w:val="FFFFFF"/>
          <w:sz w:val="44"/>
          <w:szCs w:val="44"/>
          <w:shd w:val="clear" w:color="auto" w:fill="272822"/>
          <w:lang w:eastAsia="pt-BR"/>
        </w:rPr>
        <w:t>"</w:t>
      </w:r>
      <w:r w:rsidRPr="001C250F">
        <w:rPr>
          <w:rFonts w:ascii="Arial" w:eastAsia="Times New Roman" w:hAnsi="Arial" w:cs="Arial"/>
          <w:color w:val="C0C0C0"/>
          <w:sz w:val="44"/>
          <w:szCs w:val="44"/>
          <w:lang w:eastAsia="pt-BR"/>
        </w:rPr>
        <w:t xml:space="preserve">, os caminhos das três rotas aninhadas seriam equivalentes </w:t>
      </w:r>
      <w:r w:rsidRPr="001C250F">
        <w:rPr>
          <w:rFonts w:ascii="Arial" w:eastAsia="Times New Roman" w:hAnsi="Arial" w:cs="Arial"/>
          <w:color w:val="C0C0C0"/>
          <w:sz w:val="44"/>
          <w:szCs w:val="44"/>
          <w:lang w:eastAsia="pt-BR"/>
        </w:rPr>
        <w:lastRenderedPageBreak/>
        <w:t>a </w:t>
      </w:r>
      <w:r w:rsidRPr="001C250F">
        <w:rPr>
          <w:rFonts w:ascii="Arial" w:eastAsia="Times New Roman" w:hAnsi="Arial" w:cs="Arial"/>
          <w:color w:val="FFFFFF"/>
          <w:sz w:val="44"/>
          <w:szCs w:val="44"/>
          <w:shd w:val="clear" w:color="auto" w:fill="272822"/>
          <w:lang w:eastAsia="pt-BR"/>
        </w:rPr>
        <w:t>"/qualquercoisa</w:t>
      </w:r>
      <w:r w:rsidRPr="001C250F">
        <w:rPr>
          <w:rFonts w:ascii="Arial" w:eastAsia="Times New Roman" w:hAnsi="Arial" w:cs="Arial"/>
          <w:color w:val="C0C0C0"/>
          <w:sz w:val="44"/>
          <w:szCs w:val="44"/>
          <w:lang w:eastAsia="pt-BR"/>
        </w:rPr>
        <w:t>, </w:t>
      </w:r>
      <w:r w:rsidRPr="001C250F">
        <w:rPr>
          <w:rFonts w:ascii="Arial" w:eastAsia="Times New Roman" w:hAnsi="Arial" w:cs="Arial"/>
          <w:color w:val="FFFFFF"/>
          <w:sz w:val="44"/>
          <w:szCs w:val="44"/>
          <w:shd w:val="clear" w:color="auto" w:fill="272822"/>
          <w:lang w:eastAsia="pt-BR"/>
        </w:rPr>
        <w:t>"/qualquercoisa/invoices"</w:t>
      </w:r>
      <w:r w:rsidRPr="001C250F">
        <w:rPr>
          <w:rFonts w:ascii="Arial" w:eastAsia="Times New Roman" w:hAnsi="Arial" w:cs="Arial"/>
          <w:color w:val="C0C0C0"/>
          <w:sz w:val="44"/>
          <w:szCs w:val="44"/>
          <w:lang w:eastAsia="pt-BR"/>
        </w:rPr>
        <w:t> e </w:t>
      </w:r>
      <w:r w:rsidRPr="001C250F">
        <w:rPr>
          <w:rFonts w:ascii="Arial" w:eastAsia="Times New Roman" w:hAnsi="Arial" w:cs="Arial"/>
          <w:color w:val="FFFFFF"/>
          <w:sz w:val="44"/>
          <w:szCs w:val="44"/>
          <w:shd w:val="clear" w:color="auto" w:fill="272822"/>
          <w:lang w:eastAsia="pt-BR"/>
        </w:rPr>
        <w:t>"/qualquercoisa/activity"</w:t>
      </w:r>
      <w:r w:rsidRPr="001C250F">
        <w:rPr>
          <w:rFonts w:ascii="Arial" w:eastAsia="Times New Roman" w:hAnsi="Arial" w:cs="Arial"/>
          <w:color w:val="C0C0C0"/>
          <w:sz w:val="44"/>
          <w:szCs w:val="44"/>
          <w:lang w:eastAsia="pt-BR"/>
        </w:rPr>
        <w:t>. Utilizando rotas index e caminhos relativos, evitamos repetição de código e o deixamos mais legível.</w:t>
      </w:r>
    </w:p>
    <w:p w:rsidR="001C250F" w:rsidRPr="001C250F" w:rsidRDefault="001C250F" w:rsidP="001C250F">
      <w:pPr>
        <w:shd w:val="clear" w:color="auto" w:fill="121212"/>
        <w:spacing w:before="360" w:after="360" w:line="240" w:lineRule="auto"/>
        <w:rPr>
          <w:rFonts w:ascii="Arial" w:eastAsia="Times New Roman" w:hAnsi="Arial" w:cs="Arial"/>
          <w:color w:val="C0C0C0"/>
          <w:sz w:val="44"/>
          <w:szCs w:val="44"/>
          <w:lang w:eastAsia="pt-BR"/>
        </w:rPr>
      </w:pPr>
      <w:r w:rsidRPr="001C250F">
        <w:rPr>
          <w:rFonts w:ascii="Arial" w:eastAsia="Times New Roman" w:hAnsi="Arial" w:cs="Arial"/>
          <w:color w:val="C0C0C0"/>
          <w:sz w:val="44"/>
          <w:szCs w:val="44"/>
          <w:lang w:eastAsia="pt-BR"/>
        </w:rPr>
        <w:t>Agora que você conhece esses recursos, deixei um desafio para você na próxima atividade, vamos lá?</w:t>
      </w:r>
    </w:p>
    <w:p w:rsidR="001C250F" w:rsidRPr="001C250F" w:rsidRDefault="001C250F" w:rsidP="007878F5">
      <w:pPr>
        <w:jc w:val="center"/>
        <w:rPr>
          <w:sz w:val="48"/>
          <w:szCs w:val="48"/>
        </w:rPr>
      </w:pPr>
    </w:p>
    <w:sectPr w:rsidR="001C250F" w:rsidRPr="001C2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7218B"/>
    <w:multiLevelType w:val="multilevel"/>
    <w:tmpl w:val="3822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1C250F"/>
    <w:rsid w:val="002C6652"/>
    <w:rsid w:val="003D3DA1"/>
    <w:rsid w:val="00435D98"/>
    <w:rsid w:val="004B0BAC"/>
    <w:rsid w:val="004F2D6B"/>
    <w:rsid w:val="00593ADA"/>
    <w:rsid w:val="00611E02"/>
    <w:rsid w:val="007878F5"/>
    <w:rsid w:val="00D5529A"/>
    <w:rsid w:val="00F11203"/>
    <w:rsid w:val="00F87311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11E02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8731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50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1C250F"/>
  </w:style>
  <w:style w:type="character" w:customStyle="1" w:styleId="hljs-title">
    <w:name w:val="hljs-title"/>
    <w:basedOn w:val="Fontepargpadro"/>
    <w:rsid w:val="001C250F"/>
  </w:style>
  <w:style w:type="character" w:customStyle="1" w:styleId="language-xml">
    <w:name w:val="language-xml"/>
    <w:basedOn w:val="Fontepargpadro"/>
    <w:rsid w:val="001C250F"/>
  </w:style>
  <w:style w:type="character" w:customStyle="1" w:styleId="hljs-tag">
    <w:name w:val="hljs-tag"/>
    <w:basedOn w:val="Fontepargpadro"/>
    <w:rsid w:val="001C250F"/>
  </w:style>
  <w:style w:type="character" w:customStyle="1" w:styleId="hljs-name">
    <w:name w:val="hljs-name"/>
    <w:basedOn w:val="Fontepargpadro"/>
    <w:rsid w:val="001C250F"/>
  </w:style>
  <w:style w:type="character" w:customStyle="1" w:styleId="hljs-attr">
    <w:name w:val="hljs-attr"/>
    <w:basedOn w:val="Fontepargpadro"/>
    <w:rsid w:val="001C250F"/>
  </w:style>
  <w:style w:type="character" w:customStyle="1" w:styleId="hljs-string">
    <w:name w:val="hljs-string"/>
    <w:basedOn w:val="Fontepargpadro"/>
    <w:rsid w:val="001C2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router.com/en/main/start/concep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router.com/en/main/start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o-que-e-json" TargetMode="External"/><Relationship Id="rId5" Type="http://schemas.openxmlformats.org/officeDocument/2006/relationships/hyperlink" Target="https://react-svg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2024-07-15T13:25:00Z</dcterms:created>
  <dcterms:modified xsi:type="dcterms:W3CDTF">2024-08-20T13:08:00Z</dcterms:modified>
</cp:coreProperties>
</file>