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6A" w:rsidRDefault="00584A6A" w:rsidP="00584A6A">
      <w:pPr>
        <w:shd w:val="clear" w:color="auto" w:fill="FAFBFD"/>
        <w:spacing w:after="0" w:line="240" w:lineRule="auto"/>
        <w:ind w:firstLine="708"/>
        <w:outlineLvl w:val="0"/>
        <w:rPr>
          <w:rFonts w:ascii="Inter" w:eastAsia="Times New Roman" w:hAnsi="Inter" w:cs="Times New Roman"/>
          <w:b/>
          <w:bCs/>
          <w:color w:val="093366"/>
          <w:kern w:val="36"/>
          <w:sz w:val="48"/>
          <w:szCs w:val="48"/>
          <w:lang w:eastAsia="pt-BR"/>
        </w:rPr>
      </w:pPr>
      <w:r w:rsidRPr="00584A6A">
        <w:rPr>
          <w:rFonts w:ascii="Inter" w:eastAsia="Times New Roman" w:hAnsi="Inter" w:cs="Times New Roman"/>
          <w:b/>
          <w:bCs/>
          <w:color w:val="093366"/>
          <w:kern w:val="36"/>
          <w:sz w:val="48"/>
          <w:szCs w:val="48"/>
          <w:lang w:eastAsia="pt-BR"/>
        </w:rPr>
        <w:t>SQL: consultas com SELECT</w:t>
      </w:r>
    </w:p>
    <w:p w:rsidR="00584A6A" w:rsidRDefault="00584A6A" w:rsidP="00584A6A">
      <w:pPr>
        <w:shd w:val="clear" w:color="auto" w:fill="FAFBFD"/>
        <w:spacing w:after="0" w:line="240" w:lineRule="auto"/>
        <w:ind w:firstLine="708"/>
        <w:outlineLvl w:val="0"/>
        <w:rPr>
          <w:rFonts w:ascii="Inter" w:eastAsia="Times New Roman" w:hAnsi="Inter" w:cs="Times New Roman"/>
          <w:b/>
          <w:bCs/>
          <w:color w:val="093366"/>
          <w:kern w:val="36"/>
          <w:sz w:val="48"/>
          <w:szCs w:val="4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166420" cy="1076325"/>
            <wp:effectExtent l="0" t="0" r="5715" b="0"/>
            <wp:docPr id="1" name="Imagem 1" descr="SQL: consultas com 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: consultas com SEL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73" cy="10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6A" w:rsidRPr="00584A6A" w:rsidRDefault="00584A6A" w:rsidP="00584A6A">
      <w:pPr>
        <w:shd w:val="clear" w:color="auto" w:fill="FAFBFD"/>
        <w:spacing w:after="0" w:line="240" w:lineRule="auto"/>
        <w:ind w:firstLine="708"/>
        <w:outlineLvl w:val="0"/>
        <w:rPr>
          <w:rFonts w:ascii="Inter" w:eastAsia="Times New Roman" w:hAnsi="Inter" w:cs="Times New Roman"/>
          <w:b/>
          <w:bCs/>
          <w:color w:val="093366"/>
          <w:kern w:val="36"/>
          <w:sz w:val="48"/>
          <w:szCs w:val="48"/>
          <w:lang w:eastAsia="pt-BR"/>
        </w:rPr>
      </w:pPr>
    </w:p>
    <w:p w:rsidR="00584A6A" w:rsidRDefault="00584A6A" w:rsidP="00584A6A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 banco de dados não é utilizado apenas para armazenar dados, em alguns momentos é necessário realizar consultas ou até comunicar com outras ferramentas e sistemas para fazer relatórios, mas como tudo isso é feito? Com a </w:t>
      </w:r>
      <w:r>
        <w:rPr>
          <w:rStyle w:val="Forte"/>
          <w:rFonts w:ascii="Inter" w:hAnsi="Inter"/>
          <w:color w:val="093366"/>
        </w:rPr>
        <w:t>cláusula SELECT</w:t>
      </w:r>
      <w:r>
        <w:rPr>
          <w:rFonts w:ascii="Inter" w:hAnsi="Inter"/>
          <w:color w:val="093366"/>
        </w:rPr>
        <w:t>, a principal função do </w:t>
      </w:r>
      <w:r>
        <w:rPr>
          <w:rStyle w:val="CdigoHTML"/>
          <w:color w:val="093366"/>
          <w:sz w:val="23"/>
          <w:szCs w:val="23"/>
        </w:rPr>
        <w:t>SELECT</w:t>
      </w:r>
      <w:r>
        <w:rPr>
          <w:rFonts w:ascii="Inter" w:hAnsi="Inter"/>
          <w:color w:val="093366"/>
        </w:rPr>
        <w:t> é consultar/buscar os dados de uma tabela em um banco de dados.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Vamos supor que precisamos desenvolver um relatório para algum cliente/sistema ou até mesmo consultar uma informação que mostra inconsistência no sistema, mas como fazemos isso? Usando o SELECT para buscar esses dados.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2" name="Imagem 2" descr="Imagem com fundo azul escuro, com um ícone do SQL e a palavra select destacada em bran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com fundo azul escuro, com um ícone do SQL e a palavra select destacada em branc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6A" w:rsidRDefault="00584A6A" w:rsidP="00584A6A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SELECT SIMPLES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A sintaxe básica do comando é:</w:t>
      </w:r>
    </w:p>
    <w:p w:rsidR="00D85820" w:rsidRDefault="00584A6A">
      <w:r w:rsidRPr="00584A6A">
        <w:drawing>
          <wp:inline distT="0" distB="0" distL="0" distR="0" wp14:anchorId="2A78F160" wp14:editId="470C5EC3">
            <wp:extent cx="5400040" cy="845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A" w:rsidRDefault="00584A6A">
      <w:pPr>
        <w:rPr>
          <w:rFonts w:ascii="Inter" w:hAnsi="Inter"/>
          <w:color w:val="093366"/>
          <w:sz w:val="27"/>
          <w:szCs w:val="27"/>
          <w:shd w:val="clear" w:color="auto" w:fill="FAFBFD"/>
        </w:rPr>
      </w:pPr>
      <w:r>
        <w:rPr>
          <w:rFonts w:ascii="Inter" w:hAnsi="Inter"/>
          <w:color w:val="093366"/>
          <w:sz w:val="27"/>
          <w:szCs w:val="27"/>
          <w:shd w:val="clear" w:color="auto" w:fill="FAFBFD"/>
        </w:rPr>
        <w:t xml:space="preserve">Bom, nós temos em nosso banco de dados </w:t>
      </w:r>
      <w:proofErr w:type="spellStart"/>
      <w:r>
        <w:rPr>
          <w:rFonts w:ascii="Inter" w:hAnsi="Inter"/>
          <w:color w:val="093366"/>
          <w:sz w:val="27"/>
          <w:szCs w:val="27"/>
          <w:shd w:val="clear" w:color="auto" w:fill="FAFBFD"/>
        </w:rPr>
        <w:t>a</w:t>
      </w:r>
      <w:proofErr w:type="spellEnd"/>
      <w:r>
        <w:rPr>
          <w:rFonts w:ascii="Inter" w:hAnsi="Inter"/>
          <w:color w:val="093366"/>
          <w:sz w:val="27"/>
          <w:szCs w:val="27"/>
          <w:shd w:val="clear" w:color="auto" w:fill="FAFBFD"/>
        </w:rPr>
        <w:t xml:space="preserve"> tabela de clientes:</w:t>
      </w:r>
    </w:p>
    <w:p w:rsidR="00584A6A" w:rsidRDefault="00584A6A">
      <w:r w:rsidRPr="00584A6A">
        <w:lastRenderedPageBreak/>
        <w:drawing>
          <wp:inline distT="0" distB="0" distL="0" distR="0" wp14:anchorId="0F64FA6B" wp14:editId="31708344">
            <wp:extent cx="5400040" cy="20294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Então, para consultar podemos fazer de duas formas:</w:t>
      </w:r>
    </w:p>
    <w:p w:rsidR="00584A6A" w:rsidRPr="00584A6A" w:rsidRDefault="00584A6A" w:rsidP="00584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Trazendo todos os campos:</w:t>
      </w:r>
    </w:p>
    <w:p w:rsidR="00584A6A" w:rsidRDefault="00584A6A">
      <w:r w:rsidRPr="00584A6A">
        <w:drawing>
          <wp:inline distT="0" distB="0" distL="0" distR="0" wp14:anchorId="190FAFF9" wp14:editId="4440892A">
            <wp:extent cx="5400040" cy="8318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comando, todos clientes são retornados.</w:t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</w:t>
      </w:r>
    </w:p>
    <w:p w:rsidR="00584A6A" w:rsidRPr="00584A6A" w:rsidRDefault="00584A6A" w:rsidP="00584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Trazendo alguns campos:</w:t>
      </w:r>
    </w:p>
    <w:p w:rsidR="00584A6A" w:rsidRDefault="00584A6A">
      <w:r w:rsidRPr="00584A6A">
        <w:drawing>
          <wp:inline distT="0" distB="0" distL="0" distR="0" wp14:anchorId="552597F1" wp14:editId="75587EB5">
            <wp:extent cx="5400040" cy="954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comando, nome e telefone de todos os clientes são retornados.</w:t>
      </w:r>
    </w:p>
    <w:p w:rsidR="00584A6A" w:rsidRPr="00584A6A" w:rsidRDefault="00584A6A" w:rsidP="00584A6A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 </w:t>
      </w: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asterisco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representa todos os campos. É bem prático, mas não muito utilizado. Ao usar o </w:t>
      </w: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asterisco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para trazer todos os campos, ele obriga o servidor do banco de dados a procurar os campos antes de trazer os dados e assim, causando uma demora no retorno da consulta.</w:t>
      </w:r>
    </w:p>
    <w:p w:rsidR="00584A6A" w:rsidRDefault="00584A6A"/>
    <w:p w:rsidR="00584A6A" w:rsidRDefault="00584A6A"/>
    <w:p w:rsidR="00584A6A" w:rsidRDefault="00584A6A" w:rsidP="00584A6A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SELECT COM WHERE</w:t>
      </w:r>
    </w:p>
    <w:p w:rsidR="00584A6A" w:rsidRDefault="00584A6A" w:rsidP="00584A6A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</w:p>
    <w:p w:rsidR="00584A6A" w:rsidRPr="00584A6A" w:rsidRDefault="00584A6A" w:rsidP="00584A6A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 </w:t>
      </w:r>
      <w:r w:rsidRPr="00584A6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WHERE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é utilizado no SQL para passar condições/regras de filtragem.</w:t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Vamos supor que queremos ver todos clientes do gênero feminino em nossa tabela, então, utilizamos o WHERE para realizar essa filtragem:</w:t>
      </w:r>
    </w:p>
    <w:p w:rsidR="00584A6A" w:rsidRPr="00584A6A" w:rsidRDefault="00584A6A" w:rsidP="0058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>SELECT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*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FROM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clientes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WHERE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genero</w:t>
      </w:r>
      <w:proofErr w:type="spellEnd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“F”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comando, todos clientes do gênero feminino são retornados.</w:t>
      </w:r>
    </w:p>
    <w:p w:rsidR="00584A6A" w:rsidRPr="00584A6A" w:rsidRDefault="00584A6A" w:rsidP="00584A6A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Também podemos usar </w:t>
      </w: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operadores lógicos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para usar mais de uma condição dentro do WHERE.</w:t>
      </w:r>
    </w:p>
    <w:p w:rsidR="00584A6A" w:rsidRPr="00584A6A" w:rsidRDefault="00584A6A" w:rsidP="0058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SELECT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*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FROM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clientes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WHERE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genero</w:t>
      </w:r>
      <w:proofErr w:type="spellEnd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“F”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AND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nome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LIKE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“R%”</w:t>
      </w:r>
    </w:p>
    <w:p w:rsidR="00584A6A" w:rsidRPr="00584A6A" w:rsidRDefault="00584A6A" w:rsidP="00584A6A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comando, todos os clientes do gênero feminino com nomes que iniciam com </w:t>
      </w: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R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serão retornados.</w:t>
      </w:r>
    </w:p>
    <w:p w:rsidR="00584A6A" w:rsidRPr="00584A6A" w:rsidRDefault="00584A6A" w:rsidP="00584A6A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Além do operador de igual (=) temos o </w:t>
      </w: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IN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e o </w:t>
      </w: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BETWEEN</w:t>
      </w: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.</w:t>
      </w:r>
    </w:p>
    <w:p w:rsidR="00584A6A" w:rsidRPr="00584A6A" w:rsidRDefault="00584A6A" w:rsidP="00584A6A">
      <w:pPr>
        <w:numPr>
          <w:ilvl w:val="0"/>
          <w:numId w:val="3"/>
        </w:numPr>
        <w:spacing w:beforeAutospacing="1" w:after="0" w:afterAutospacing="1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IN</w:t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IN é utilizado para fazer a filtragem a partir de uma lista de buscas.</w:t>
      </w:r>
    </w:p>
    <w:p w:rsidR="00584A6A" w:rsidRPr="00584A6A" w:rsidRDefault="00584A6A" w:rsidP="0058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SELECT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*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FROM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clientes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WHERE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genero</w:t>
      </w:r>
      <w:proofErr w:type="spellEnd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584A6A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id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comando, todos os clientes com id 1, 2 e 3 serão retornados.</w:t>
      </w:r>
    </w:p>
    <w:p w:rsidR="00584A6A" w:rsidRPr="00584A6A" w:rsidRDefault="00584A6A" w:rsidP="00584A6A">
      <w:pPr>
        <w:numPr>
          <w:ilvl w:val="0"/>
          <w:numId w:val="4"/>
        </w:numPr>
        <w:spacing w:beforeAutospacing="1" w:after="0" w:afterAutospacing="1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BETWEEN</w:t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BETWEEN é utilizado para fazer buscas entre intervalos. É mais utilizado para filtrar intervalos de datas.</w:t>
      </w:r>
    </w:p>
    <w:p w:rsidR="00584A6A" w:rsidRPr="00584A6A" w:rsidRDefault="00584A6A" w:rsidP="0058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584A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SELECT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* FROM clientes WHERE </w:t>
      </w:r>
      <w:proofErr w:type="spellStart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data_cadastro</w:t>
      </w:r>
      <w:proofErr w:type="spellEnd"/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BETWEEN ‘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12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2019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’ AND ‘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20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</w:t>
      </w:r>
      <w:r w:rsidRPr="00584A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2019</w:t>
      </w:r>
      <w:r w:rsidRPr="00584A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’</w:t>
      </w:r>
    </w:p>
    <w:p w:rsid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584A6A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comando, todos os clientes que foram cadastrados entre essas datas serão retornados.</w:t>
      </w:r>
    </w:p>
    <w:p w:rsidR="00584A6A" w:rsidRPr="00584A6A" w:rsidRDefault="00584A6A" w:rsidP="00584A6A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</w:p>
    <w:p w:rsidR="00584A6A" w:rsidRDefault="00584A6A" w:rsidP="00584A6A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LIKE</w:t>
      </w:r>
    </w:p>
    <w:p w:rsidR="00584A6A" w:rsidRDefault="00584A6A" w:rsidP="00584A6A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 LIKE é utilizado para buscar </w:t>
      </w:r>
      <w:proofErr w:type="spellStart"/>
      <w:proofErr w:type="gramStart"/>
      <w:r>
        <w:rPr>
          <w:rStyle w:val="Forte"/>
          <w:rFonts w:ascii="Inter" w:hAnsi="Inter"/>
          <w:color w:val="093366"/>
        </w:rPr>
        <w:t>strings</w:t>
      </w:r>
      <w:proofErr w:type="spellEnd"/>
      <w:r>
        <w:rPr>
          <w:rStyle w:val="Forte"/>
          <w:rFonts w:ascii="Inter" w:hAnsi="Inter"/>
          <w:color w:val="093366"/>
        </w:rPr>
        <w:t>(</w:t>
      </w:r>
      <w:proofErr w:type="gramEnd"/>
      <w:r>
        <w:rPr>
          <w:rStyle w:val="Forte"/>
          <w:rFonts w:ascii="Inter" w:hAnsi="Inter"/>
          <w:color w:val="093366"/>
        </w:rPr>
        <w:t>texto)</w:t>
      </w:r>
      <w:r>
        <w:rPr>
          <w:rFonts w:ascii="Inter" w:hAnsi="Inter"/>
          <w:color w:val="093366"/>
        </w:rPr>
        <w:t> dentro de uma coluna com valores textuais. Podemos buscar as linhas que o </w:t>
      </w:r>
      <w:r>
        <w:rPr>
          <w:rStyle w:val="Forte"/>
          <w:rFonts w:ascii="Inter" w:hAnsi="Inter"/>
          <w:color w:val="093366"/>
        </w:rPr>
        <w:t>nome</w:t>
      </w:r>
      <w:r>
        <w:rPr>
          <w:rFonts w:ascii="Inter" w:hAnsi="Inter"/>
          <w:color w:val="093366"/>
        </w:rPr>
        <w:t> inicia com uma determinada palavra, como vimos acima ou contém um certo texto.</w:t>
      </w:r>
    </w:p>
    <w:p w:rsidR="00584A6A" w:rsidRDefault="00584A6A" w:rsidP="00584A6A">
      <w:pPr>
        <w:pStyle w:val="NormalWeb"/>
        <w:numPr>
          <w:ilvl w:val="0"/>
          <w:numId w:val="5"/>
        </w:numPr>
        <w:spacing w:before="0" w:after="0"/>
        <w:rPr>
          <w:rFonts w:ascii="Inter" w:hAnsi="Inter"/>
          <w:color w:val="093366"/>
        </w:rPr>
      </w:pPr>
      <w:proofErr w:type="spellStart"/>
      <w:proofErr w:type="gramStart"/>
      <w:r>
        <w:rPr>
          <w:rStyle w:val="CdigoHTML"/>
          <w:color w:val="093366"/>
        </w:rPr>
        <w:t>string</w:t>
      </w:r>
      <w:proofErr w:type="spellEnd"/>
      <w:proofErr w:type="gramEnd"/>
      <w:r>
        <w:rPr>
          <w:rFonts w:ascii="Inter" w:hAnsi="Inter"/>
          <w:color w:val="093366"/>
        </w:rPr>
        <w:t>: são retornadas todas as linhas que tem na coluna buscada exatamente a "</w:t>
      </w:r>
      <w:proofErr w:type="spellStart"/>
      <w:r>
        <w:rPr>
          <w:rFonts w:ascii="Inter" w:hAnsi="Inter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>" informada no filtro. É a mesma coisa de usar o operador de igual.</w:t>
      </w:r>
    </w:p>
    <w:p w:rsidR="00584A6A" w:rsidRDefault="00584A6A" w:rsidP="00584A6A">
      <w:pPr>
        <w:pStyle w:val="NormalWeb"/>
        <w:numPr>
          <w:ilvl w:val="0"/>
          <w:numId w:val="5"/>
        </w:numPr>
        <w:spacing w:before="0" w:after="0"/>
        <w:rPr>
          <w:rFonts w:ascii="Inter" w:hAnsi="Inter"/>
          <w:color w:val="093366"/>
        </w:rPr>
      </w:pPr>
      <w:r>
        <w:rPr>
          <w:rStyle w:val="CdigoHTML"/>
          <w:color w:val="093366"/>
        </w:rPr>
        <w:t>%</w:t>
      </w:r>
      <w:proofErr w:type="spellStart"/>
      <w:r>
        <w:rPr>
          <w:rStyle w:val="CdigoHTML"/>
          <w:color w:val="093366"/>
        </w:rPr>
        <w:t>string</w:t>
      </w:r>
      <w:proofErr w:type="spellEnd"/>
      <w:r>
        <w:rPr>
          <w:rStyle w:val="CdigoHTML"/>
          <w:color w:val="093366"/>
        </w:rPr>
        <w:t>%</w:t>
      </w:r>
      <w:r>
        <w:rPr>
          <w:rFonts w:ascii="Inter" w:hAnsi="Inter"/>
          <w:color w:val="093366"/>
        </w:rPr>
        <w:t>: são retornadas as linhas que tem na coluna buscada a "</w:t>
      </w:r>
      <w:proofErr w:type="spellStart"/>
      <w:r>
        <w:rPr>
          <w:rFonts w:ascii="Inter" w:hAnsi="Inter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 xml:space="preserve">" informada. Podemos buscar os nomes que tem "Jesus", ou </w:t>
      </w:r>
      <w:r>
        <w:rPr>
          <w:rFonts w:ascii="Inter" w:hAnsi="Inter"/>
          <w:color w:val="093366"/>
        </w:rPr>
        <w:lastRenderedPageBreak/>
        <w:t>que tem alguma sílaba ou letra específica. A linha com o nome "Roberta de Jesus", contém o termo "da", então atenderia ao filtro '%de%'.</w:t>
      </w:r>
    </w:p>
    <w:p w:rsidR="00584A6A" w:rsidRDefault="00584A6A" w:rsidP="00584A6A">
      <w:pPr>
        <w:pStyle w:val="NormalWeb"/>
        <w:numPr>
          <w:ilvl w:val="0"/>
          <w:numId w:val="5"/>
        </w:numPr>
        <w:spacing w:before="0" w:after="0"/>
        <w:rPr>
          <w:rFonts w:ascii="Inter" w:hAnsi="Inter"/>
          <w:color w:val="093366"/>
        </w:rPr>
      </w:pPr>
      <w:r>
        <w:rPr>
          <w:rStyle w:val="CdigoHTML"/>
          <w:color w:val="093366"/>
        </w:rPr>
        <w:t>%</w:t>
      </w:r>
      <w:proofErr w:type="spellStart"/>
      <w:r>
        <w:rPr>
          <w:rStyle w:val="CdigoHTML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>: são retornadas as linhas que a coluna filtrada termina com a "</w:t>
      </w:r>
      <w:proofErr w:type="spellStart"/>
      <w:r>
        <w:rPr>
          <w:rFonts w:ascii="Inter" w:hAnsi="Inter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>" informada. O % indica que pode ter qualquer valor no começo do campo, desde que ele termine com a “</w:t>
      </w:r>
      <w:proofErr w:type="spellStart"/>
      <w:r>
        <w:rPr>
          <w:rFonts w:ascii="Inter" w:hAnsi="Inter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>". A linha com nome "Roberta de Jesus" atenderia ao filtro '%Jesus'.</w:t>
      </w:r>
    </w:p>
    <w:p w:rsidR="00584A6A" w:rsidRDefault="00584A6A" w:rsidP="00584A6A">
      <w:pPr>
        <w:pStyle w:val="NormalWeb"/>
        <w:numPr>
          <w:ilvl w:val="0"/>
          <w:numId w:val="5"/>
        </w:numPr>
        <w:spacing w:before="0" w:after="0"/>
        <w:rPr>
          <w:rFonts w:ascii="Inter" w:hAnsi="Inter"/>
          <w:color w:val="093366"/>
        </w:rPr>
      </w:pPr>
      <w:proofErr w:type="spellStart"/>
      <w:proofErr w:type="gramStart"/>
      <w:r>
        <w:rPr>
          <w:rStyle w:val="CdigoHTML"/>
          <w:color w:val="093366"/>
        </w:rPr>
        <w:t>string</w:t>
      </w:r>
      <w:proofErr w:type="spellEnd"/>
      <w:proofErr w:type="gramEnd"/>
      <w:r>
        <w:rPr>
          <w:rStyle w:val="CdigoHTML"/>
          <w:color w:val="093366"/>
        </w:rPr>
        <w:t>%</w:t>
      </w:r>
      <w:r>
        <w:rPr>
          <w:rFonts w:ascii="Inter" w:hAnsi="Inter"/>
          <w:color w:val="093366"/>
        </w:rPr>
        <w:t>: são retornadas as linhas que o coluna filtrada começa com a “</w:t>
      </w:r>
      <w:proofErr w:type="spellStart"/>
      <w:r>
        <w:rPr>
          <w:rFonts w:ascii="Inter" w:hAnsi="Inter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>" informada. O % indica que depois da “</w:t>
      </w:r>
      <w:proofErr w:type="spellStart"/>
      <w:r>
        <w:rPr>
          <w:rFonts w:ascii="Inter" w:hAnsi="Inter"/>
          <w:color w:val="093366"/>
        </w:rPr>
        <w:t>string</w:t>
      </w:r>
      <w:proofErr w:type="spellEnd"/>
      <w:r>
        <w:rPr>
          <w:rFonts w:ascii="Inter" w:hAnsi="Inter"/>
          <w:color w:val="093366"/>
        </w:rPr>
        <w:t>” pode ter qualquer valor. A linha com nome "Roberta de Jesus", atenderia ao filtro 'Roberta%'.</w:t>
      </w:r>
    </w:p>
    <w:p w:rsidR="00584A6A" w:rsidRDefault="00584A6A"/>
    <w:p w:rsidR="00584A6A" w:rsidRDefault="00584A6A" w:rsidP="00584A6A">
      <w:pPr>
        <w:pStyle w:val="Ttulo2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ORDER BY</w:t>
      </w:r>
    </w:p>
    <w:p w:rsidR="00584A6A" w:rsidRPr="00584A6A" w:rsidRDefault="00584A6A" w:rsidP="00584A6A">
      <w:bookmarkStart w:id="0" w:name="_GoBack"/>
      <w:bookmarkEnd w:id="0"/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O ORDER BY é utilizado para ordenação. Podemos ordenar em ordem crescente (ASC) ou em ordem decrescente (DESC).</w:t>
      </w:r>
    </w:p>
    <w:p w:rsidR="00584A6A" w:rsidRDefault="00584A6A" w:rsidP="00584A6A">
      <w:pPr>
        <w:pStyle w:val="Pr-formataoHTML"/>
        <w:rPr>
          <w:color w:val="093366"/>
        </w:rPr>
      </w:pPr>
      <w:r>
        <w:rPr>
          <w:rStyle w:val="hljs-keyword"/>
          <w:color w:val="A626A4"/>
          <w:bdr w:val="single" w:sz="6" w:space="12" w:color="CCD5E0" w:frame="1"/>
          <w:shd w:val="clear" w:color="auto" w:fill="FFFFFF"/>
        </w:rPr>
        <w:t>SELECT</w:t>
      </w:r>
      <w:r>
        <w:rPr>
          <w:rStyle w:val="CdigoHTML"/>
          <w:rFonts w:eastAsiaTheme="majorEastAsia"/>
          <w:color w:val="383A42"/>
          <w:bdr w:val="single" w:sz="6" w:space="12" w:color="CCD5E0" w:frame="1"/>
          <w:shd w:val="clear" w:color="auto" w:fill="FFFFFF"/>
        </w:rPr>
        <w:t xml:space="preserve"> * </w:t>
      </w:r>
      <w:r>
        <w:rPr>
          <w:rStyle w:val="hljs-keyword"/>
          <w:color w:val="A626A4"/>
          <w:bdr w:val="single" w:sz="6" w:space="12" w:color="CCD5E0" w:frame="1"/>
          <w:shd w:val="clear" w:color="auto" w:fill="FFFFFF"/>
        </w:rPr>
        <w:t>FROM</w:t>
      </w:r>
      <w:r>
        <w:rPr>
          <w:rStyle w:val="CdigoHTML"/>
          <w:rFonts w:eastAsiaTheme="majorEastAsia"/>
          <w:color w:val="383A42"/>
          <w:bdr w:val="single" w:sz="6" w:space="12" w:color="CCD5E0" w:frame="1"/>
          <w:shd w:val="clear" w:color="auto" w:fill="FFFFFF"/>
        </w:rPr>
        <w:t xml:space="preserve"> clientes </w:t>
      </w:r>
      <w:r>
        <w:rPr>
          <w:rStyle w:val="hljs-keyword"/>
          <w:color w:val="A626A4"/>
          <w:bdr w:val="single" w:sz="6" w:space="12" w:color="CCD5E0" w:frame="1"/>
          <w:shd w:val="clear" w:color="auto" w:fill="FFFFFF"/>
        </w:rPr>
        <w:t>ORDER</w:t>
      </w:r>
      <w:r>
        <w:rPr>
          <w:rStyle w:val="CdigoHTML"/>
          <w:rFonts w:eastAsiaTheme="majorEastAsia"/>
          <w:color w:val="383A42"/>
          <w:bdr w:val="single" w:sz="6" w:space="12" w:color="CCD5E0" w:frame="1"/>
          <w:shd w:val="clear" w:color="auto" w:fill="FFFFFF"/>
        </w:rPr>
        <w:t xml:space="preserve"> </w:t>
      </w:r>
      <w:r>
        <w:rPr>
          <w:rStyle w:val="hljs-keyword"/>
          <w:color w:val="A626A4"/>
          <w:bdr w:val="single" w:sz="6" w:space="12" w:color="CCD5E0" w:frame="1"/>
          <w:shd w:val="clear" w:color="auto" w:fill="FFFFFF"/>
        </w:rPr>
        <w:t>BY</w:t>
      </w:r>
      <w:r>
        <w:rPr>
          <w:rStyle w:val="CdigoHTML"/>
          <w:rFonts w:eastAsiaTheme="majorEastAsia"/>
          <w:color w:val="383A42"/>
          <w:bdr w:val="single" w:sz="6" w:space="12" w:color="CCD5E0" w:frame="1"/>
          <w:shd w:val="clear" w:color="auto" w:fill="FFFFFF"/>
        </w:rPr>
        <w:t xml:space="preserve"> nome </w:t>
      </w:r>
      <w:r>
        <w:rPr>
          <w:rStyle w:val="hljs-keyword"/>
          <w:color w:val="A626A4"/>
          <w:bdr w:val="single" w:sz="6" w:space="12" w:color="CCD5E0" w:frame="1"/>
          <w:shd w:val="clear" w:color="auto" w:fill="FFFFFF"/>
        </w:rPr>
        <w:t>ASC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Neste comando, serão retornados todos os clientes ordenados pelo nome em ordem crescente.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Então pessoal, vimos neste artigo como fazer consultas simples apenas com o SELECT, como incrementar essas consultas criando filtros com WHERE e ordenar os dados com o ORDER BY.</w:t>
      </w:r>
    </w:p>
    <w:p w:rsidR="00584A6A" w:rsidRDefault="00584A6A" w:rsidP="00584A6A">
      <w:pPr>
        <w:pStyle w:val="NormalWeb"/>
        <w:spacing w:before="0" w:beforeAutospacing="0" w:after="24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Gostou deste artigo e quer conhecer ainda mais sobre banco de dados e SQL?</w:t>
      </w:r>
    </w:p>
    <w:p w:rsidR="00584A6A" w:rsidRDefault="00584A6A" w:rsidP="00584A6A">
      <w:pPr>
        <w:pStyle w:val="NormalWeb"/>
        <w:spacing w:before="0" w:beforeAutospacing="0" w:after="0" w:afterAutospacing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A </w:t>
      </w:r>
      <w:hyperlink r:id="rId11" w:history="1">
        <w:r>
          <w:rPr>
            <w:rStyle w:val="Hyperlink"/>
            <w:rFonts w:ascii="Inter" w:hAnsi="Inter"/>
            <w:color w:val="0493D4"/>
          </w:rPr>
          <w:t>Formação Modelagem de Dados</w:t>
        </w:r>
      </w:hyperlink>
      <w:r>
        <w:rPr>
          <w:rFonts w:ascii="Inter" w:hAnsi="Inter"/>
          <w:color w:val="093366"/>
        </w:rPr>
        <w:t> foi feita para você! Acesse a formação e descubra o que mais você pode fazer com banco de dados e SQL.</w:t>
      </w:r>
    </w:p>
    <w:p w:rsidR="00584A6A" w:rsidRDefault="00584A6A"/>
    <w:sectPr w:rsidR="00584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30A7"/>
    <w:multiLevelType w:val="multilevel"/>
    <w:tmpl w:val="5BA6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4395"/>
    <w:multiLevelType w:val="multilevel"/>
    <w:tmpl w:val="DB1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D1A4E"/>
    <w:multiLevelType w:val="multilevel"/>
    <w:tmpl w:val="CB5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E6993"/>
    <w:multiLevelType w:val="multilevel"/>
    <w:tmpl w:val="EF0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20781"/>
    <w:multiLevelType w:val="multilevel"/>
    <w:tmpl w:val="082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42"/>
    <w:rsid w:val="00046342"/>
    <w:rsid w:val="00077327"/>
    <w:rsid w:val="004B0BAC"/>
    <w:rsid w:val="005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9A87C-F14E-4BC2-83F2-854D13A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4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A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4A6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84A6A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4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4A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84A6A"/>
  </w:style>
  <w:style w:type="character" w:customStyle="1" w:styleId="hljs-number">
    <w:name w:val="hljs-number"/>
    <w:basedOn w:val="Fontepargpadro"/>
    <w:rsid w:val="00584A6A"/>
  </w:style>
  <w:style w:type="character" w:customStyle="1" w:styleId="hljs-attribute">
    <w:name w:val="hljs-attribute"/>
    <w:basedOn w:val="Fontepargpadro"/>
    <w:rsid w:val="00584A6A"/>
  </w:style>
  <w:style w:type="character" w:styleId="Hyperlink">
    <w:name w:val="Hyperlink"/>
    <w:basedOn w:val="Fontepargpadro"/>
    <w:uiPriority w:val="99"/>
    <w:semiHidden/>
    <w:unhideWhenUsed/>
    <w:rsid w:val="00584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ursos.alura.com.br/formacao-modelagem-dado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641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2024-09-19T17:39:00Z</dcterms:created>
  <dcterms:modified xsi:type="dcterms:W3CDTF">2024-09-19T17:43:00Z</dcterms:modified>
</cp:coreProperties>
</file>