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706AF" w14:textId="77777777" w:rsidR="00F5017B" w:rsidRDefault="00F5017B" w:rsidP="00F5017B">
      <w:pPr>
        <w:spacing w:line="480" w:lineRule="auto"/>
        <w:rPr>
          <w:rFonts w:ascii="Times New Roman" w:hAnsi="Times New Roman" w:cs="Times New Roman"/>
        </w:rPr>
      </w:pPr>
    </w:p>
    <w:p w14:paraId="0AFAD323" w14:textId="77777777" w:rsidR="00F5017B" w:rsidRDefault="00F5017B" w:rsidP="00F5017B">
      <w:pPr>
        <w:spacing w:line="480" w:lineRule="auto"/>
        <w:jc w:val="center"/>
        <w:rPr>
          <w:rFonts w:ascii="Times New Roman" w:hAnsi="Times New Roman" w:cs="Times New Roman"/>
        </w:rPr>
      </w:pPr>
    </w:p>
    <w:p w14:paraId="25ED7027" w14:textId="77777777" w:rsidR="00F5017B" w:rsidRDefault="00F5017B" w:rsidP="00F5017B">
      <w:pPr>
        <w:spacing w:line="480" w:lineRule="auto"/>
        <w:jc w:val="center"/>
        <w:rPr>
          <w:rFonts w:ascii="Times New Roman" w:hAnsi="Times New Roman" w:cs="Times New Roman"/>
          <w:b/>
          <w:bCs/>
        </w:rPr>
      </w:pPr>
    </w:p>
    <w:p w14:paraId="578E9831" w14:textId="2E3E4518" w:rsidR="00F5017B" w:rsidRDefault="00F5017B" w:rsidP="00F5017B">
      <w:pPr>
        <w:spacing w:line="480" w:lineRule="auto"/>
        <w:jc w:val="center"/>
        <w:rPr>
          <w:rFonts w:ascii="Times New Roman" w:hAnsi="Times New Roman" w:cs="Times New Roman"/>
          <w:b/>
          <w:bCs/>
        </w:rPr>
      </w:pPr>
      <w:r>
        <w:rPr>
          <w:rFonts w:ascii="Times New Roman" w:hAnsi="Times New Roman" w:cs="Times New Roman"/>
          <w:b/>
          <w:bCs/>
        </w:rPr>
        <w:t>CS320 Project Two Summary and Reflections Report</w:t>
      </w:r>
    </w:p>
    <w:p w14:paraId="57DCC3FF" w14:textId="30161A44" w:rsidR="00F5017B" w:rsidRDefault="00F5017B" w:rsidP="00F5017B">
      <w:pPr>
        <w:spacing w:line="480" w:lineRule="auto"/>
        <w:jc w:val="center"/>
        <w:rPr>
          <w:rFonts w:ascii="Times New Roman" w:hAnsi="Times New Roman" w:cs="Times New Roman"/>
          <w:b/>
          <w:bCs/>
        </w:rPr>
      </w:pPr>
      <w:r>
        <w:rPr>
          <w:rFonts w:ascii="Times New Roman" w:hAnsi="Times New Roman" w:cs="Times New Roman"/>
          <w:b/>
          <w:bCs/>
        </w:rPr>
        <w:t>Robert Chappell</w:t>
      </w:r>
    </w:p>
    <w:p w14:paraId="52A05F2C" w14:textId="4F40B0A0" w:rsidR="00F5017B" w:rsidRDefault="00F5017B" w:rsidP="00F5017B">
      <w:pPr>
        <w:spacing w:line="480" w:lineRule="auto"/>
        <w:jc w:val="center"/>
        <w:rPr>
          <w:rFonts w:ascii="Times New Roman" w:hAnsi="Times New Roman" w:cs="Times New Roman"/>
          <w:b/>
          <w:bCs/>
        </w:rPr>
      </w:pPr>
      <w:r>
        <w:rPr>
          <w:rFonts w:ascii="Times New Roman" w:hAnsi="Times New Roman" w:cs="Times New Roman"/>
          <w:b/>
          <w:bCs/>
        </w:rPr>
        <w:t>Southern New Hampshire University</w:t>
      </w:r>
    </w:p>
    <w:p w14:paraId="3A9EAC67" w14:textId="425EA6B1" w:rsidR="00F5017B" w:rsidRDefault="00F5017B" w:rsidP="00F5017B">
      <w:pPr>
        <w:spacing w:line="480" w:lineRule="auto"/>
        <w:jc w:val="center"/>
        <w:rPr>
          <w:rFonts w:ascii="Times New Roman" w:hAnsi="Times New Roman" w:cs="Times New Roman"/>
          <w:b/>
          <w:bCs/>
        </w:rPr>
      </w:pPr>
      <w:r>
        <w:rPr>
          <w:rFonts w:ascii="Times New Roman" w:hAnsi="Times New Roman" w:cs="Times New Roman"/>
          <w:b/>
          <w:bCs/>
        </w:rPr>
        <w:t>Professor Jonathon Norman</w:t>
      </w:r>
    </w:p>
    <w:p w14:paraId="26DA9420" w14:textId="6E605ADC" w:rsidR="00F5017B" w:rsidRDefault="00F5017B" w:rsidP="00F5017B">
      <w:pPr>
        <w:spacing w:line="480" w:lineRule="auto"/>
        <w:jc w:val="center"/>
        <w:rPr>
          <w:rFonts w:ascii="Times New Roman" w:hAnsi="Times New Roman" w:cs="Times New Roman"/>
          <w:b/>
          <w:bCs/>
        </w:rPr>
      </w:pPr>
      <w:r>
        <w:rPr>
          <w:rFonts w:ascii="Times New Roman" w:hAnsi="Times New Roman" w:cs="Times New Roman"/>
          <w:b/>
          <w:bCs/>
        </w:rPr>
        <w:t>28 November 2025</w:t>
      </w:r>
    </w:p>
    <w:p w14:paraId="58E54978" w14:textId="77777777" w:rsidR="00F5017B" w:rsidRDefault="00F5017B" w:rsidP="00F5017B">
      <w:pPr>
        <w:spacing w:line="480" w:lineRule="auto"/>
        <w:jc w:val="center"/>
        <w:rPr>
          <w:rFonts w:ascii="Times New Roman" w:hAnsi="Times New Roman" w:cs="Times New Roman"/>
          <w:b/>
          <w:bCs/>
        </w:rPr>
      </w:pPr>
    </w:p>
    <w:p w14:paraId="13D15AE1" w14:textId="77777777" w:rsidR="00F5017B" w:rsidRDefault="00F5017B" w:rsidP="00F5017B">
      <w:pPr>
        <w:spacing w:line="480" w:lineRule="auto"/>
        <w:jc w:val="center"/>
        <w:rPr>
          <w:rFonts w:ascii="Times New Roman" w:hAnsi="Times New Roman" w:cs="Times New Roman"/>
          <w:b/>
          <w:bCs/>
        </w:rPr>
      </w:pPr>
    </w:p>
    <w:p w14:paraId="2235A935" w14:textId="77777777" w:rsidR="00F5017B" w:rsidRDefault="00F5017B" w:rsidP="00F5017B">
      <w:pPr>
        <w:spacing w:line="480" w:lineRule="auto"/>
        <w:jc w:val="center"/>
        <w:rPr>
          <w:rFonts w:ascii="Times New Roman" w:hAnsi="Times New Roman" w:cs="Times New Roman"/>
          <w:b/>
          <w:bCs/>
        </w:rPr>
      </w:pPr>
    </w:p>
    <w:p w14:paraId="1725ABB9" w14:textId="77777777" w:rsidR="00F5017B" w:rsidRDefault="00F5017B" w:rsidP="00F5017B">
      <w:pPr>
        <w:spacing w:line="480" w:lineRule="auto"/>
        <w:jc w:val="center"/>
        <w:rPr>
          <w:rFonts w:ascii="Times New Roman" w:hAnsi="Times New Roman" w:cs="Times New Roman"/>
          <w:b/>
          <w:bCs/>
        </w:rPr>
      </w:pPr>
    </w:p>
    <w:p w14:paraId="0BE3F0E7" w14:textId="77777777" w:rsidR="00F5017B" w:rsidRDefault="00F5017B" w:rsidP="00F5017B">
      <w:pPr>
        <w:spacing w:line="480" w:lineRule="auto"/>
        <w:jc w:val="center"/>
        <w:rPr>
          <w:rFonts w:ascii="Times New Roman" w:hAnsi="Times New Roman" w:cs="Times New Roman"/>
          <w:b/>
          <w:bCs/>
        </w:rPr>
      </w:pPr>
    </w:p>
    <w:p w14:paraId="2F1815C3" w14:textId="77777777" w:rsidR="00F5017B" w:rsidRDefault="00F5017B" w:rsidP="00F5017B">
      <w:pPr>
        <w:spacing w:line="480" w:lineRule="auto"/>
        <w:jc w:val="center"/>
        <w:rPr>
          <w:rFonts w:ascii="Times New Roman" w:hAnsi="Times New Roman" w:cs="Times New Roman"/>
          <w:b/>
          <w:bCs/>
        </w:rPr>
      </w:pPr>
    </w:p>
    <w:p w14:paraId="227403AE" w14:textId="77777777" w:rsidR="00F5017B" w:rsidRDefault="00F5017B" w:rsidP="00F5017B">
      <w:pPr>
        <w:spacing w:line="480" w:lineRule="auto"/>
        <w:jc w:val="center"/>
        <w:rPr>
          <w:rFonts w:ascii="Times New Roman" w:hAnsi="Times New Roman" w:cs="Times New Roman"/>
          <w:b/>
          <w:bCs/>
        </w:rPr>
      </w:pPr>
    </w:p>
    <w:p w14:paraId="2E4408B1" w14:textId="77777777" w:rsidR="00F5017B" w:rsidRDefault="00F5017B" w:rsidP="00F5017B">
      <w:pPr>
        <w:spacing w:line="480" w:lineRule="auto"/>
        <w:jc w:val="center"/>
        <w:rPr>
          <w:rFonts w:ascii="Times New Roman" w:hAnsi="Times New Roman" w:cs="Times New Roman"/>
          <w:b/>
          <w:bCs/>
        </w:rPr>
      </w:pPr>
    </w:p>
    <w:p w14:paraId="5334FE4E" w14:textId="77777777" w:rsidR="00F5017B" w:rsidRDefault="00F5017B" w:rsidP="00F5017B">
      <w:pPr>
        <w:spacing w:line="480" w:lineRule="auto"/>
        <w:jc w:val="center"/>
        <w:rPr>
          <w:rFonts w:ascii="Times New Roman" w:hAnsi="Times New Roman" w:cs="Times New Roman"/>
          <w:b/>
          <w:bCs/>
        </w:rPr>
      </w:pPr>
    </w:p>
    <w:p w14:paraId="0EC069D6" w14:textId="77777777" w:rsidR="00F5017B" w:rsidRDefault="00F5017B" w:rsidP="00F5017B">
      <w:pPr>
        <w:spacing w:line="480" w:lineRule="auto"/>
        <w:jc w:val="center"/>
        <w:rPr>
          <w:rFonts w:ascii="Times New Roman" w:hAnsi="Times New Roman" w:cs="Times New Roman"/>
          <w:b/>
          <w:bCs/>
        </w:rPr>
      </w:pPr>
    </w:p>
    <w:p w14:paraId="18006599" w14:textId="0D8751A8" w:rsidR="00F5017B" w:rsidRDefault="00F5017B" w:rsidP="00F5017B">
      <w:pPr>
        <w:spacing w:line="480" w:lineRule="auto"/>
        <w:rPr>
          <w:rFonts w:ascii="Times New Roman" w:hAnsi="Times New Roman" w:cs="Times New Roman"/>
          <w:b/>
          <w:bCs/>
        </w:rPr>
      </w:pPr>
      <w:r>
        <w:rPr>
          <w:rFonts w:ascii="Times New Roman" w:hAnsi="Times New Roman" w:cs="Times New Roman"/>
          <w:b/>
          <w:bCs/>
        </w:rPr>
        <w:lastRenderedPageBreak/>
        <w:t>Summary and Reflections Report</w:t>
      </w:r>
    </w:p>
    <w:p w14:paraId="4F566016" w14:textId="77777777" w:rsidR="00F5017B" w:rsidRDefault="00F5017B" w:rsidP="00F5017B">
      <w:pPr>
        <w:spacing w:line="480" w:lineRule="auto"/>
        <w:ind w:firstLine="720"/>
        <w:rPr>
          <w:rFonts w:ascii="Times New Roman" w:hAnsi="Times New Roman" w:cs="Times New Roman"/>
        </w:rPr>
      </w:pPr>
      <w:r w:rsidRPr="00F5017B">
        <w:rPr>
          <w:rFonts w:ascii="Times New Roman" w:hAnsi="Times New Roman" w:cs="Times New Roman"/>
        </w:rPr>
        <w:t xml:space="preserve">I created and tested the contact, task, and appointment services for a mobile app during Project One. For each feature, I made a model class and a service class. I then wrote JUnit tests to make sure that the requirements were completed. This report gives a summary of how I did unit tests, how well the tests were, and how I felt about writing them. It also talks about the testing methods I used, the ones I didn't use, and the way I thought about the </w:t>
      </w:r>
      <w:proofErr w:type="gramStart"/>
      <w:r w:rsidRPr="00F5017B">
        <w:rPr>
          <w:rFonts w:ascii="Times New Roman" w:hAnsi="Times New Roman" w:cs="Times New Roman"/>
        </w:rPr>
        <w:t>project as a whole</w:t>
      </w:r>
      <w:proofErr w:type="gramEnd"/>
      <w:r w:rsidRPr="00F5017B">
        <w:rPr>
          <w:rFonts w:ascii="Times New Roman" w:hAnsi="Times New Roman" w:cs="Times New Roman"/>
        </w:rPr>
        <w:t>.</w:t>
      </w:r>
    </w:p>
    <w:p w14:paraId="6D1BE306" w14:textId="18775FD8" w:rsidR="00F5017B" w:rsidRDefault="00F5017B" w:rsidP="00F5017B">
      <w:pPr>
        <w:spacing w:line="480" w:lineRule="auto"/>
        <w:rPr>
          <w:rFonts w:ascii="Times New Roman" w:hAnsi="Times New Roman" w:cs="Times New Roman"/>
          <w:b/>
          <w:bCs/>
        </w:rPr>
      </w:pPr>
      <w:r>
        <w:rPr>
          <w:rFonts w:ascii="Times New Roman" w:hAnsi="Times New Roman" w:cs="Times New Roman"/>
          <w:b/>
          <w:bCs/>
        </w:rPr>
        <w:t>Summary</w:t>
      </w:r>
    </w:p>
    <w:p w14:paraId="5EAB5CE2" w14:textId="6A525D7F" w:rsidR="00F5017B" w:rsidRDefault="00F5017B" w:rsidP="00F5017B">
      <w:pPr>
        <w:spacing w:line="480" w:lineRule="auto"/>
        <w:ind w:firstLine="720"/>
        <w:rPr>
          <w:rFonts w:ascii="Times New Roman" w:hAnsi="Times New Roman" w:cs="Times New Roman"/>
        </w:rPr>
      </w:pPr>
      <w:r w:rsidRPr="00F5017B">
        <w:rPr>
          <w:rFonts w:ascii="Times New Roman" w:hAnsi="Times New Roman" w:cs="Times New Roman"/>
        </w:rPr>
        <w:t xml:space="preserve">It was easy and straightforward for me to do unit tests. I concentrated on ensuring that the data rules for each class were correct and that the service classes handled their data properly. I made sure that the tests for each feature matched the real requirements that were written down in the project description. For example, the Task class mandated that the ID must not be null or greater than ten characters, and that the name and description likewise have length constraints. I used </w:t>
      </w:r>
      <w:proofErr w:type="spellStart"/>
      <w:r w:rsidRPr="00F5017B">
        <w:rPr>
          <w:rFonts w:ascii="Times New Roman" w:hAnsi="Times New Roman" w:cs="Times New Roman"/>
        </w:rPr>
        <w:t>assertThrows</w:t>
      </w:r>
      <w:proofErr w:type="spellEnd"/>
      <w:r w:rsidRPr="00F5017B">
        <w:rPr>
          <w:rFonts w:ascii="Times New Roman" w:hAnsi="Times New Roman" w:cs="Times New Roman"/>
        </w:rPr>
        <w:t xml:space="preserve"> to check these rules explicitly, like making sure that trying to make a task with an invalid ID would throw an exception. This proved that my test scenarios met the initial needs.</w:t>
      </w:r>
      <w:r w:rsidRPr="00F5017B">
        <w:rPr>
          <w:rFonts w:ascii="Times New Roman" w:hAnsi="Times New Roman" w:cs="Times New Roman"/>
        </w:rPr>
        <w:br/>
      </w:r>
      <w:r>
        <w:rPr>
          <w:rFonts w:ascii="Times New Roman" w:hAnsi="Times New Roman" w:cs="Times New Roman"/>
        </w:rPr>
        <w:tab/>
      </w:r>
      <w:r w:rsidRPr="00F5017B">
        <w:rPr>
          <w:rFonts w:ascii="Times New Roman" w:hAnsi="Times New Roman" w:cs="Times New Roman"/>
        </w:rPr>
        <w:t>The Contact and Appointment classes were built in the same way. I wrote tests to make sure that the constructors worked with proper input, and then I added tests for invalid input, including null values or strings that were too long. The service tests made sure that things could be added, changed, and deleted, and that IDs couldn't be used more than once. I was sure that the overall testing approach was in line with what the project wanted because each test was based on a written requirement.</w:t>
      </w:r>
      <w:r w:rsidRPr="00F5017B">
        <w:rPr>
          <w:rFonts w:ascii="Times New Roman" w:hAnsi="Times New Roman" w:cs="Times New Roman"/>
        </w:rPr>
        <w:br/>
      </w:r>
      <w:r>
        <w:rPr>
          <w:rFonts w:ascii="Times New Roman" w:hAnsi="Times New Roman" w:cs="Times New Roman"/>
        </w:rPr>
        <w:tab/>
      </w:r>
      <w:r w:rsidRPr="00F5017B">
        <w:rPr>
          <w:rFonts w:ascii="Times New Roman" w:hAnsi="Times New Roman" w:cs="Times New Roman"/>
        </w:rPr>
        <w:t xml:space="preserve">I can defend the usefulness of my JUnit tests by looking at how much they cover. There were tests for each class that covered practically every branch of logic, even failure situations, </w:t>
      </w:r>
      <w:r w:rsidRPr="00F5017B">
        <w:rPr>
          <w:rFonts w:ascii="Times New Roman" w:hAnsi="Times New Roman" w:cs="Times New Roman"/>
        </w:rPr>
        <w:lastRenderedPageBreak/>
        <w:t xml:space="preserve">which normally </w:t>
      </w:r>
      <w:proofErr w:type="gramStart"/>
      <w:r w:rsidRPr="00F5017B">
        <w:rPr>
          <w:rFonts w:ascii="Times New Roman" w:hAnsi="Times New Roman" w:cs="Times New Roman"/>
        </w:rPr>
        <w:t>means</w:t>
      </w:r>
      <w:proofErr w:type="gramEnd"/>
      <w:r w:rsidRPr="00F5017B">
        <w:rPr>
          <w:rFonts w:ascii="Times New Roman" w:hAnsi="Times New Roman" w:cs="Times New Roman"/>
        </w:rPr>
        <w:t xml:space="preserve"> more coverage. Even though a tool doesn't show a formal %, the way the tests are set up shows that the most critical paths were tested. The tests were thorough enough to meet the eighty percent coverage criteria because every rule in the requirements was transformed into at least one test.</w:t>
      </w:r>
      <w:r w:rsidRPr="00F5017B">
        <w:rPr>
          <w:rFonts w:ascii="Times New Roman" w:hAnsi="Times New Roman" w:cs="Times New Roman"/>
        </w:rPr>
        <w:br/>
      </w:r>
      <w:r>
        <w:rPr>
          <w:rFonts w:ascii="Times New Roman" w:hAnsi="Times New Roman" w:cs="Times New Roman"/>
        </w:rPr>
        <w:tab/>
      </w:r>
      <w:r w:rsidRPr="00F5017B">
        <w:rPr>
          <w:rFonts w:ascii="Times New Roman" w:hAnsi="Times New Roman" w:cs="Times New Roman"/>
        </w:rPr>
        <w:t xml:space="preserve">I got more comfortable using JUnit by writing these tests. I made sure that my code was technically sound by using a consistent structure. In my Task tests, for instance, I always made a legitimate object first and then checked individual getters and setters. I also used </w:t>
      </w:r>
      <w:proofErr w:type="spellStart"/>
      <w:r w:rsidRPr="00F5017B">
        <w:rPr>
          <w:rFonts w:ascii="Times New Roman" w:hAnsi="Times New Roman" w:cs="Times New Roman"/>
        </w:rPr>
        <w:t>assertThrows</w:t>
      </w:r>
      <w:proofErr w:type="spellEnd"/>
      <w:r w:rsidRPr="00F5017B">
        <w:rPr>
          <w:rFonts w:ascii="Times New Roman" w:hAnsi="Times New Roman" w:cs="Times New Roman"/>
        </w:rPr>
        <w:t xml:space="preserve"> every time I thought the code would fail. This made the tests easy to understand and know what to expect. For example, I tried to test an invalid task ID using the line </w:t>
      </w:r>
      <w:proofErr w:type="spellStart"/>
      <w:proofErr w:type="gramStart"/>
      <w:r w:rsidRPr="00F5017B">
        <w:rPr>
          <w:rFonts w:ascii="Times New Roman" w:hAnsi="Times New Roman" w:cs="Times New Roman"/>
        </w:rPr>
        <w:t>assertThrows</w:t>
      </w:r>
      <w:proofErr w:type="spellEnd"/>
      <w:r w:rsidRPr="00F5017B">
        <w:rPr>
          <w:rFonts w:ascii="Times New Roman" w:hAnsi="Times New Roman" w:cs="Times New Roman"/>
        </w:rPr>
        <w:t>(</w:t>
      </w:r>
      <w:proofErr w:type="spellStart"/>
      <w:proofErr w:type="gramEnd"/>
      <w:r w:rsidRPr="00F5017B">
        <w:rPr>
          <w:rFonts w:ascii="Times New Roman" w:hAnsi="Times New Roman" w:cs="Times New Roman"/>
        </w:rPr>
        <w:t>IllegalArgumentException.class</w:t>
      </w:r>
      <w:proofErr w:type="spellEnd"/>
      <w:r w:rsidRPr="00F5017B">
        <w:rPr>
          <w:rFonts w:ascii="Times New Roman" w:hAnsi="Times New Roman" w:cs="Times New Roman"/>
        </w:rPr>
        <w:t xml:space="preserve">, () -&gt; new </w:t>
      </w:r>
      <w:proofErr w:type="gramStart"/>
      <w:r w:rsidRPr="00F5017B">
        <w:rPr>
          <w:rFonts w:ascii="Times New Roman" w:hAnsi="Times New Roman" w:cs="Times New Roman"/>
        </w:rPr>
        <w:t>Task(</w:t>
      </w:r>
      <w:proofErr w:type="gramEnd"/>
      <w:r w:rsidRPr="00F5017B">
        <w:rPr>
          <w:rFonts w:ascii="Times New Roman" w:hAnsi="Times New Roman" w:cs="Times New Roman"/>
        </w:rPr>
        <w:t>null, "Homework", "Desc")). This makes it obvious which rule is being tried and what the result should be.</w:t>
      </w:r>
      <w:r w:rsidRPr="00F5017B">
        <w:rPr>
          <w:rFonts w:ascii="Times New Roman" w:hAnsi="Times New Roman" w:cs="Times New Roman"/>
        </w:rPr>
        <w:br/>
      </w:r>
      <w:r>
        <w:rPr>
          <w:rFonts w:ascii="Times New Roman" w:hAnsi="Times New Roman" w:cs="Times New Roman"/>
        </w:rPr>
        <w:tab/>
      </w:r>
      <w:r w:rsidRPr="00F5017B">
        <w:rPr>
          <w:rFonts w:ascii="Times New Roman" w:hAnsi="Times New Roman" w:cs="Times New Roman"/>
        </w:rPr>
        <w:t xml:space="preserve">The tests were more efficient since they only looked at one behavior at a time. I divided the big tests that checked many things into smaller ones, such </w:t>
      </w:r>
      <w:proofErr w:type="spellStart"/>
      <w:r w:rsidRPr="00F5017B">
        <w:rPr>
          <w:rFonts w:ascii="Times New Roman" w:hAnsi="Times New Roman" w:cs="Times New Roman"/>
        </w:rPr>
        <w:t>testInvalidTaskId</w:t>
      </w:r>
      <w:proofErr w:type="spellEnd"/>
      <w:r w:rsidRPr="00F5017B">
        <w:rPr>
          <w:rFonts w:ascii="Times New Roman" w:hAnsi="Times New Roman" w:cs="Times New Roman"/>
        </w:rPr>
        <w:t xml:space="preserve">, </w:t>
      </w:r>
      <w:proofErr w:type="spellStart"/>
      <w:r w:rsidRPr="00F5017B">
        <w:rPr>
          <w:rFonts w:ascii="Times New Roman" w:hAnsi="Times New Roman" w:cs="Times New Roman"/>
        </w:rPr>
        <w:t>testTaskCreationValid</w:t>
      </w:r>
      <w:proofErr w:type="spellEnd"/>
      <w:r w:rsidRPr="00F5017B">
        <w:rPr>
          <w:rFonts w:ascii="Times New Roman" w:hAnsi="Times New Roman" w:cs="Times New Roman"/>
        </w:rPr>
        <w:t xml:space="preserve">, and </w:t>
      </w:r>
      <w:proofErr w:type="spellStart"/>
      <w:r w:rsidRPr="00F5017B">
        <w:rPr>
          <w:rFonts w:ascii="Times New Roman" w:hAnsi="Times New Roman" w:cs="Times New Roman"/>
        </w:rPr>
        <w:t>testSetters</w:t>
      </w:r>
      <w:proofErr w:type="spellEnd"/>
      <w:r w:rsidRPr="00F5017B">
        <w:rPr>
          <w:rFonts w:ascii="Times New Roman" w:hAnsi="Times New Roman" w:cs="Times New Roman"/>
        </w:rPr>
        <w:t>. This made it easy to keep the tests up to date and stopped them from being run more than once. It also helped me not have to run extra code in every test, which kept things neat and quick.</w:t>
      </w:r>
    </w:p>
    <w:p w14:paraId="6326E970" w14:textId="08F9CAA0" w:rsidR="00F5017B" w:rsidRDefault="00F5017B" w:rsidP="00F5017B">
      <w:pPr>
        <w:spacing w:line="480" w:lineRule="auto"/>
        <w:rPr>
          <w:rFonts w:ascii="Times New Roman" w:hAnsi="Times New Roman" w:cs="Times New Roman"/>
          <w:b/>
          <w:bCs/>
        </w:rPr>
      </w:pPr>
      <w:r>
        <w:rPr>
          <w:rFonts w:ascii="Times New Roman" w:hAnsi="Times New Roman" w:cs="Times New Roman"/>
          <w:b/>
          <w:bCs/>
        </w:rPr>
        <w:t>Reflection</w:t>
      </w:r>
    </w:p>
    <w:p w14:paraId="6CA7FE72" w14:textId="203386D4" w:rsidR="00F5017B" w:rsidRPr="00F5017B" w:rsidRDefault="00F5017B" w:rsidP="00F5017B">
      <w:pPr>
        <w:spacing w:line="480" w:lineRule="auto"/>
        <w:ind w:firstLine="720"/>
        <w:rPr>
          <w:rFonts w:ascii="Times New Roman" w:hAnsi="Times New Roman" w:cs="Times New Roman"/>
        </w:rPr>
      </w:pPr>
      <w:r w:rsidRPr="00F5017B">
        <w:rPr>
          <w:rFonts w:ascii="Times New Roman" w:hAnsi="Times New Roman" w:cs="Times New Roman"/>
        </w:rPr>
        <w:t xml:space="preserve">I mostly used unit testing, boundary testing, and negative testing for this project. Unit testing is all about testing one class or method at a time. This worked nicely for these features since each class had strong restrictions about how to use data. I used boundary testing to make sure that the input fields had the right edge limitations. For example, I tested exactly ten characters for an ID or checked when a description was too long. Negative testing was all on making sure that wrong inputs caused exceptions. This was crucial because a lot of the project's </w:t>
      </w:r>
      <w:r w:rsidRPr="00F5017B">
        <w:rPr>
          <w:rFonts w:ascii="Times New Roman" w:hAnsi="Times New Roman" w:cs="Times New Roman"/>
        </w:rPr>
        <w:lastRenderedPageBreak/>
        <w:t>requirements depended on rejecting bad data.</w:t>
      </w:r>
      <w:r w:rsidRPr="00F5017B">
        <w:rPr>
          <w:rFonts w:ascii="Times New Roman" w:hAnsi="Times New Roman" w:cs="Times New Roman"/>
        </w:rPr>
        <w:br/>
      </w:r>
      <w:r>
        <w:rPr>
          <w:rFonts w:ascii="Times New Roman" w:hAnsi="Times New Roman" w:cs="Times New Roman"/>
        </w:rPr>
        <w:tab/>
      </w:r>
      <w:r w:rsidRPr="00F5017B">
        <w:rPr>
          <w:rFonts w:ascii="Times New Roman" w:hAnsi="Times New Roman" w:cs="Times New Roman"/>
        </w:rPr>
        <w:t>I didn't employ a lot of software testing methods for this project. Integration testing analyzes how different parts of the system function together, but I didn't require it because the classes in this project were simple and didn't rely on complicated outside systems. Testing the system and testing for acceptance are done on a larger scale, usually later in a project. When working with big systems with a lot of traffic, performance testing, load testing, and stress testing are used. This wasn't the case here. Because these tests didn't access any outside services or databases, I didn't use mimicking or stubbing either.</w:t>
      </w:r>
      <w:r w:rsidRPr="00F5017B">
        <w:rPr>
          <w:rFonts w:ascii="Times New Roman" w:hAnsi="Times New Roman" w:cs="Times New Roman"/>
        </w:rPr>
        <w:br/>
      </w:r>
      <w:r>
        <w:rPr>
          <w:rFonts w:ascii="Times New Roman" w:hAnsi="Times New Roman" w:cs="Times New Roman"/>
        </w:rPr>
        <w:tab/>
      </w:r>
      <w:r w:rsidRPr="00F5017B">
        <w:rPr>
          <w:rFonts w:ascii="Times New Roman" w:hAnsi="Times New Roman" w:cs="Times New Roman"/>
        </w:rPr>
        <w:t xml:space="preserve">Depending on the situation, each of these testing methods has its own use. Unit testing is helpful in the early stages of development and for finding tiny problems before they turn into bigger ones. Boundary testing is useful for any system that has rigorous restrictions or limits on what can be entered. When the goal is to keep data quality high or stop invalid actions, negative testing is vital. When different parts of a system need to work together correctly, integration testing and other similar methods become vital. Stress and performance testing are useful for systems that will have to handle a lot of work. I didn't employ these methods here, but they are </w:t>
      </w:r>
      <w:proofErr w:type="gramStart"/>
      <w:r w:rsidRPr="00F5017B">
        <w:rPr>
          <w:rFonts w:ascii="Times New Roman" w:hAnsi="Times New Roman" w:cs="Times New Roman"/>
        </w:rPr>
        <w:t>really necessary</w:t>
      </w:r>
      <w:proofErr w:type="gramEnd"/>
      <w:r w:rsidRPr="00F5017B">
        <w:rPr>
          <w:rFonts w:ascii="Times New Roman" w:hAnsi="Times New Roman" w:cs="Times New Roman"/>
        </w:rPr>
        <w:t xml:space="preserve"> for bigger and more complicated software projects.</w:t>
      </w:r>
      <w:r w:rsidRPr="00F5017B">
        <w:rPr>
          <w:rFonts w:ascii="Times New Roman" w:hAnsi="Times New Roman" w:cs="Times New Roman"/>
        </w:rPr>
        <w:br/>
      </w:r>
      <w:r>
        <w:rPr>
          <w:rFonts w:ascii="Times New Roman" w:hAnsi="Times New Roman" w:cs="Times New Roman"/>
        </w:rPr>
        <w:tab/>
      </w:r>
      <w:r w:rsidRPr="00F5017B">
        <w:rPr>
          <w:rFonts w:ascii="Times New Roman" w:hAnsi="Times New Roman" w:cs="Times New Roman"/>
        </w:rPr>
        <w:t>I tried to be careful with the coding during this project. Before writing the test, it was vital to take a step back and think about each need. It would be easy to miss small things like string length limitations or null checks. For instance, the Appointment class had stringent requirements that dates couldn't be in the past. If this wasn't tested, the service could accept bogus appointment inputs. Being careful helped me not forget key things I needed to do.</w:t>
      </w:r>
      <w:r w:rsidRPr="00F5017B">
        <w:rPr>
          <w:rFonts w:ascii="Times New Roman" w:hAnsi="Times New Roman" w:cs="Times New Roman"/>
        </w:rPr>
        <w:br/>
      </w:r>
      <w:r>
        <w:rPr>
          <w:rFonts w:ascii="Times New Roman" w:hAnsi="Times New Roman" w:cs="Times New Roman"/>
        </w:rPr>
        <w:tab/>
      </w:r>
      <w:r w:rsidRPr="00F5017B">
        <w:rPr>
          <w:rFonts w:ascii="Times New Roman" w:hAnsi="Times New Roman" w:cs="Times New Roman"/>
        </w:rPr>
        <w:t xml:space="preserve">I also attempted to be fair when I looked over the code. You can think that your own code works, but adding negative tests made me question those assumptions. For instance, testing </w:t>
      </w:r>
      <w:r w:rsidRPr="00F5017B">
        <w:rPr>
          <w:rFonts w:ascii="Times New Roman" w:hAnsi="Times New Roman" w:cs="Times New Roman"/>
        </w:rPr>
        <w:lastRenderedPageBreak/>
        <w:t xml:space="preserve">invalid contact IDs showed me that I needed to make my validation logic stronger. I would have missed that if I had only examined genuine cases. It can be hard for engineers to avoid bias because they naturally believe the code they built. This project made me remember that when you test your own code, you </w:t>
      </w:r>
      <w:proofErr w:type="gramStart"/>
      <w:r w:rsidRPr="00F5017B">
        <w:rPr>
          <w:rFonts w:ascii="Times New Roman" w:hAnsi="Times New Roman" w:cs="Times New Roman"/>
        </w:rPr>
        <w:t>have to</w:t>
      </w:r>
      <w:proofErr w:type="gramEnd"/>
      <w:r w:rsidRPr="00F5017B">
        <w:rPr>
          <w:rFonts w:ascii="Times New Roman" w:hAnsi="Times New Roman" w:cs="Times New Roman"/>
        </w:rPr>
        <w:t xml:space="preserve"> think like a critic, not like the guy who wrote it.</w:t>
      </w:r>
      <w:r w:rsidRPr="00F5017B">
        <w:rPr>
          <w:rFonts w:ascii="Times New Roman" w:hAnsi="Times New Roman" w:cs="Times New Roman"/>
        </w:rPr>
        <w:br/>
      </w:r>
      <w:r>
        <w:rPr>
          <w:rFonts w:ascii="Times New Roman" w:hAnsi="Times New Roman" w:cs="Times New Roman"/>
        </w:rPr>
        <w:tab/>
      </w:r>
      <w:r w:rsidRPr="00F5017B">
        <w:rPr>
          <w:rFonts w:ascii="Times New Roman" w:hAnsi="Times New Roman" w:cs="Times New Roman"/>
        </w:rPr>
        <w:t>This project also taught me how important it is to be disciplined when making software. If you try to hurry through requirements or skip steps in testing, you could run into severe problems later. Even though these classes were minimal, they were based on real data that a mobile app would need. If these services were part of a real product, not testing them fully could lead to wrong data, damaged information, or problems that weren't expected. I aim to avoid technical debt in the future by developing tests early, keeping the code basic, and always checking the requirements before adding new features. This project showed me that being a responsible software engineer means paying attention to quality and the little things.</w:t>
      </w:r>
    </w:p>
    <w:p w14:paraId="13864E38" w14:textId="77777777" w:rsidR="00F5017B" w:rsidRPr="00F5017B" w:rsidRDefault="00F5017B" w:rsidP="00F5017B">
      <w:pPr>
        <w:spacing w:line="480" w:lineRule="auto"/>
        <w:rPr>
          <w:rFonts w:ascii="Times New Roman" w:hAnsi="Times New Roman" w:cs="Times New Roman"/>
        </w:rPr>
      </w:pPr>
    </w:p>
    <w:p w14:paraId="66347414" w14:textId="77777777" w:rsidR="00F5017B" w:rsidRPr="00F5017B" w:rsidRDefault="00F5017B" w:rsidP="00F5017B">
      <w:pPr>
        <w:spacing w:line="480" w:lineRule="auto"/>
        <w:rPr>
          <w:rFonts w:ascii="Times New Roman" w:hAnsi="Times New Roman" w:cs="Times New Roman"/>
        </w:rPr>
      </w:pPr>
    </w:p>
    <w:p w14:paraId="0D1FBB0A" w14:textId="77777777" w:rsidR="00F5017B" w:rsidRDefault="00F5017B" w:rsidP="00F5017B">
      <w:pPr>
        <w:spacing w:line="480" w:lineRule="auto"/>
        <w:rPr>
          <w:rFonts w:ascii="Times New Roman" w:hAnsi="Times New Roman" w:cs="Times New Roman"/>
          <w:b/>
          <w:bCs/>
        </w:rPr>
      </w:pPr>
    </w:p>
    <w:p w14:paraId="612E3D52" w14:textId="77777777" w:rsidR="00F5017B" w:rsidRDefault="00F5017B" w:rsidP="00F5017B">
      <w:pPr>
        <w:spacing w:line="480" w:lineRule="auto"/>
        <w:rPr>
          <w:rFonts w:ascii="Times New Roman" w:hAnsi="Times New Roman" w:cs="Times New Roman"/>
          <w:b/>
          <w:bCs/>
        </w:rPr>
      </w:pPr>
    </w:p>
    <w:p w14:paraId="262ADBFC" w14:textId="77777777" w:rsidR="00F5017B" w:rsidRDefault="00F5017B" w:rsidP="00F5017B">
      <w:pPr>
        <w:spacing w:line="480" w:lineRule="auto"/>
        <w:rPr>
          <w:rFonts w:ascii="Times New Roman" w:hAnsi="Times New Roman" w:cs="Times New Roman"/>
          <w:b/>
          <w:bCs/>
        </w:rPr>
      </w:pPr>
    </w:p>
    <w:p w14:paraId="7C28116A" w14:textId="77777777" w:rsidR="00F5017B" w:rsidRDefault="00F5017B" w:rsidP="00F5017B">
      <w:pPr>
        <w:spacing w:line="480" w:lineRule="auto"/>
        <w:rPr>
          <w:rFonts w:ascii="Times New Roman" w:hAnsi="Times New Roman" w:cs="Times New Roman"/>
          <w:b/>
          <w:bCs/>
        </w:rPr>
      </w:pPr>
    </w:p>
    <w:p w14:paraId="7D4B89D3" w14:textId="77777777" w:rsidR="00F5017B" w:rsidRDefault="00F5017B" w:rsidP="00F5017B">
      <w:pPr>
        <w:spacing w:line="480" w:lineRule="auto"/>
        <w:rPr>
          <w:rFonts w:ascii="Times New Roman" w:hAnsi="Times New Roman" w:cs="Times New Roman"/>
          <w:b/>
          <w:bCs/>
        </w:rPr>
      </w:pPr>
    </w:p>
    <w:p w14:paraId="7713A5D0" w14:textId="77777777" w:rsidR="00F5017B" w:rsidRDefault="00F5017B" w:rsidP="00F5017B">
      <w:pPr>
        <w:spacing w:line="480" w:lineRule="auto"/>
        <w:rPr>
          <w:rFonts w:ascii="Times New Roman" w:hAnsi="Times New Roman" w:cs="Times New Roman"/>
          <w:b/>
          <w:bCs/>
        </w:rPr>
      </w:pPr>
    </w:p>
    <w:p w14:paraId="2464EB0D" w14:textId="77777777" w:rsidR="00F5017B" w:rsidRDefault="00F5017B" w:rsidP="00F5017B">
      <w:pPr>
        <w:spacing w:line="480" w:lineRule="auto"/>
        <w:rPr>
          <w:rFonts w:ascii="Times New Roman" w:hAnsi="Times New Roman" w:cs="Times New Roman"/>
          <w:b/>
          <w:bCs/>
        </w:rPr>
      </w:pPr>
    </w:p>
    <w:p w14:paraId="08304B66" w14:textId="175837F0" w:rsidR="00F5017B" w:rsidRDefault="00F5017B" w:rsidP="00F5017B">
      <w:pPr>
        <w:spacing w:line="480" w:lineRule="auto"/>
        <w:jc w:val="center"/>
        <w:rPr>
          <w:rFonts w:ascii="Times New Roman" w:hAnsi="Times New Roman" w:cs="Times New Roman"/>
        </w:rPr>
      </w:pPr>
      <w:r>
        <w:rPr>
          <w:rFonts w:ascii="Times New Roman" w:hAnsi="Times New Roman" w:cs="Times New Roman"/>
        </w:rPr>
        <w:lastRenderedPageBreak/>
        <w:t>References</w:t>
      </w:r>
    </w:p>
    <w:p w14:paraId="3438CD8F" w14:textId="77777777" w:rsidR="00F5017B" w:rsidRDefault="00F5017B" w:rsidP="00F5017B">
      <w:pPr>
        <w:spacing w:line="480" w:lineRule="auto"/>
        <w:rPr>
          <w:rFonts w:ascii="Times New Roman" w:hAnsi="Times New Roman" w:cs="Times New Roman"/>
        </w:rPr>
      </w:pPr>
    </w:p>
    <w:p w14:paraId="51FE81F2" w14:textId="77777777" w:rsidR="00F5017B" w:rsidRPr="00F5017B" w:rsidRDefault="00F5017B" w:rsidP="00F5017B">
      <w:pPr>
        <w:spacing w:line="480" w:lineRule="auto"/>
        <w:rPr>
          <w:rFonts w:ascii="Times New Roman" w:hAnsi="Times New Roman" w:cs="Times New Roman"/>
        </w:rPr>
      </w:pPr>
      <w:r w:rsidRPr="00F5017B">
        <w:rPr>
          <w:rFonts w:ascii="Times New Roman" w:hAnsi="Times New Roman" w:cs="Times New Roman"/>
        </w:rPr>
        <w:t xml:space="preserve">JUnit Team. (2023). </w:t>
      </w:r>
      <w:r w:rsidRPr="00F5017B">
        <w:rPr>
          <w:rFonts w:ascii="Times New Roman" w:hAnsi="Times New Roman" w:cs="Times New Roman"/>
          <w:i/>
          <w:iCs/>
        </w:rPr>
        <w:t>JUnit 5 user guide</w:t>
      </w:r>
      <w:r w:rsidRPr="00F5017B">
        <w:rPr>
          <w:rFonts w:ascii="Times New Roman" w:hAnsi="Times New Roman" w:cs="Times New Roman"/>
        </w:rPr>
        <w:t xml:space="preserve">. </w:t>
      </w:r>
      <w:hyperlink r:id="rId4" w:tgtFrame="_new" w:history="1">
        <w:r w:rsidRPr="00F5017B">
          <w:rPr>
            <w:rStyle w:val="Hyperlink"/>
            <w:rFonts w:ascii="Times New Roman" w:hAnsi="Times New Roman" w:cs="Times New Roman"/>
          </w:rPr>
          <w:t>https://junit.org/ju</w:t>
        </w:r>
        <w:r w:rsidRPr="00F5017B">
          <w:rPr>
            <w:rStyle w:val="Hyperlink"/>
            <w:rFonts w:ascii="Times New Roman" w:hAnsi="Times New Roman" w:cs="Times New Roman"/>
          </w:rPr>
          <w:t>n</w:t>
        </w:r>
        <w:r w:rsidRPr="00F5017B">
          <w:rPr>
            <w:rStyle w:val="Hyperlink"/>
            <w:rFonts w:ascii="Times New Roman" w:hAnsi="Times New Roman" w:cs="Times New Roman"/>
          </w:rPr>
          <w:t>it5/docs/current/user-guide/</w:t>
        </w:r>
      </w:hyperlink>
    </w:p>
    <w:p w14:paraId="2BCC010C" w14:textId="77777777" w:rsidR="00F5017B" w:rsidRPr="00F5017B" w:rsidRDefault="00F5017B" w:rsidP="00F5017B">
      <w:pPr>
        <w:spacing w:line="480" w:lineRule="auto"/>
        <w:rPr>
          <w:rFonts w:ascii="Times New Roman" w:hAnsi="Times New Roman" w:cs="Times New Roman"/>
        </w:rPr>
      </w:pPr>
      <w:r w:rsidRPr="00F5017B">
        <w:rPr>
          <w:rFonts w:ascii="Times New Roman" w:hAnsi="Times New Roman" w:cs="Times New Roman"/>
        </w:rPr>
        <w:t xml:space="preserve">Myers, G. J., Sandler, C., &amp; Badgett, T. (2011). </w:t>
      </w:r>
      <w:r w:rsidRPr="00F5017B">
        <w:rPr>
          <w:rFonts w:ascii="Times New Roman" w:hAnsi="Times New Roman" w:cs="Times New Roman"/>
          <w:i/>
          <w:iCs/>
        </w:rPr>
        <w:t>The art of software testing</w:t>
      </w:r>
      <w:r w:rsidRPr="00F5017B">
        <w:rPr>
          <w:rFonts w:ascii="Times New Roman" w:hAnsi="Times New Roman" w:cs="Times New Roman"/>
        </w:rPr>
        <w:t xml:space="preserve"> (3rd ed.). John Wiley &amp; Sons.</w:t>
      </w:r>
    </w:p>
    <w:p w14:paraId="4C5104EC" w14:textId="77777777" w:rsidR="00F5017B" w:rsidRPr="00F5017B" w:rsidRDefault="00F5017B" w:rsidP="00F5017B">
      <w:pPr>
        <w:spacing w:line="480" w:lineRule="auto"/>
        <w:rPr>
          <w:rFonts w:ascii="Times New Roman" w:hAnsi="Times New Roman" w:cs="Times New Roman"/>
        </w:rPr>
      </w:pPr>
      <w:r w:rsidRPr="00F5017B">
        <w:rPr>
          <w:rFonts w:ascii="Times New Roman" w:hAnsi="Times New Roman" w:cs="Times New Roman"/>
        </w:rPr>
        <w:t xml:space="preserve">Pressman, R. S., &amp; Maxim, B. R. (2020). </w:t>
      </w:r>
      <w:r w:rsidRPr="00F5017B">
        <w:rPr>
          <w:rFonts w:ascii="Times New Roman" w:hAnsi="Times New Roman" w:cs="Times New Roman"/>
          <w:i/>
          <w:iCs/>
        </w:rPr>
        <w:t>Software engineering: A practitioner’s approach</w:t>
      </w:r>
      <w:r w:rsidRPr="00F5017B">
        <w:rPr>
          <w:rFonts w:ascii="Times New Roman" w:hAnsi="Times New Roman" w:cs="Times New Roman"/>
        </w:rPr>
        <w:t xml:space="preserve"> (9th ed.). McGraw-Hill Education.</w:t>
      </w:r>
    </w:p>
    <w:p w14:paraId="6E014F3C" w14:textId="61E4ED69" w:rsidR="00F5017B" w:rsidRPr="00F5017B" w:rsidRDefault="00F5017B" w:rsidP="00F5017B">
      <w:pPr>
        <w:spacing w:line="480" w:lineRule="auto"/>
        <w:rPr>
          <w:rFonts w:ascii="Times New Roman" w:hAnsi="Times New Roman" w:cs="Times New Roman"/>
        </w:rPr>
      </w:pPr>
      <w:r w:rsidRPr="00F5017B">
        <w:rPr>
          <w:rFonts w:ascii="Times New Roman" w:hAnsi="Times New Roman" w:cs="Times New Roman"/>
        </w:rPr>
        <w:t xml:space="preserve">Somerville, I. (2016). </w:t>
      </w:r>
      <w:r w:rsidRPr="00F5017B">
        <w:rPr>
          <w:rFonts w:ascii="Times New Roman" w:hAnsi="Times New Roman" w:cs="Times New Roman"/>
          <w:i/>
          <w:iCs/>
        </w:rPr>
        <w:t>Software engineering</w:t>
      </w:r>
      <w:r w:rsidRPr="00F5017B">
        <w:rPr>
          <w:rFonts w:ascii="Times New Roman" w:hAnsi="Times New Roman" w:cs="Times New Roman"/>
        </w:rPr>
        <w:t xml:space="preserve"> (10th ed.). Pearson.</w:t>
      </w:r>
    </w:p>
    <w:p w14:paraId="405F975B" w14:textId="77777777" w:rsidR="00F5017B" w:rsidRPr="00F5017B" w:rsidRDefault="00F5017B" w:rsidP="00F5017B">
      <w:pPr>
        <w:spacing w:line="480" w:lineRule="auto"/>
        <w:rPr>
          <w:rFonts w:ascii="Times New Roman" w:hAnsi="Times New Roman" w:cs="Times New Roman"/>
          <w:b/>
          <w:bCs/>
        </w:rPr>
      </w:pPr>
    </w:p>
    <w:sectPr w:rsidR="00F5017B" w:rsidRPr="00F50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17B"/>
    <w:rsid w:val="00101AD7"/>
    <w:rsid w:val="00F50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48452"/>
  <w15:chartTrackingRefBased/>
  <w15:docId w15:val="{B9DA8143-0153-45E4-AD63-C0140A885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17B"/>
    <w:rPr>
      <w:rFonts w:eastAsiaTheme="majorEastAsia" w:cstheme="majorBidi"/>
      <w:color w:val="272727" w:themeColor="text1" w:themeTint="D8"/>
    </w:rPr>
  </w:style>
  <w:style w:type="paragraph" w:styleId="Title">
    <w:name w:val="Title"/>
    <w:basedOn w:val="Normal"/>
    <w:next w:val="Normal"/>
    <w:link w:val="TitleChar"/>
    <w:uiPriority w:val="10"/>
    <w:qFormat/>
    <w:rsid w:val="00F50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17B"/>
    <w:pPr>
      <w:spacing w:before="160"/>
      <w:jc w:val="center"/>
    </w:pPr>
    <w:rPr>
      <w:i/>
      <w:iCs/>
      <w:color w:val="404040" w:themeColor="text1" w:themeTint="BF"/>
    </w:rPr>
  </w:style>
  <w:style w:type="character" w:customStyle="1" w:styleId="QuoteChar">
    <w:name w:val="Quote Char"/>
    <w:basedOn w:val="DefaultParagraphFont"/>
    <w:link w:val="Quote"/>
    <w:uiPriority w:val="29"/>
    <w:rsid w:val="00F5017B"/>
    <w:rPr>
      <w:i/>
      <w:iCs/>
      <w:color w:val="404040" w:themeColor="text1" w:themeTint="BF"/>
    </w:rPr>
  </w:style>
  <w:style w:type="paragraph" w:styleId="ListParagraph">
    <w:name w:val="List Paragraph"/>
    <w:basedOn w:val="Normal"/>
    <w:uiPriority w:val="34"/>
    <w:qFormat/>
    <w:rsid w:val="00F5017B"/>
    <w:pPr>
      <w:ind w:left="720"/>
      <w:contextualSpacing/>
    </w:pPr>
  </w:style>
  <w:style w:type="character" w:styleId="IntenseEmphasis">
    <w:name w:val="Intense Emphasis"/>
    <w:basedOn w:val="DefaultParagraphFont"/>
    <w:uiPriority w:val="21"/>
    <w:qFormat/>
    <w:rsid w:val="00F5017B"/>
    <w:rPr>
      <w:i/>
      <w:iCs/>
      <w:color w:val="0F4761" w:themeColor="accent1" w:themeShade="BF"/>
    </w:rPr>
  </w:style>
  <w:style w:type="paragraph" w:styleId="IntenseQuote">
    <w:name w:val="Intense Quote"/>
    <w:basedOn w:val="Normal"/>
    <w:next w:val="Normal"/>
    <w:link w:val="IntenseQuoteChar"/>
    <w:uiPriority w:val="30"/>
    <w:qFormat/>
    <w:rsid w:val="00F50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17B"/>
    <w:rPr>
      <w:i/>
      <w:iCs/>
      <w:color w:val="0F4761" w:themeColor="accent1" w:themeShade="BF"/>
    </w:rPr>
  </w:style>
  <w:style w:type="character" w:styleId="IntenseReference">
    <w:name w:val="Intense Reference"/>
    <w:basedOn w:val="DefaultParagraphFont"/>
    <w:uiPriority w:val="32"/>
    <w:qFormat/>
    <w:rsid w:val="00F5017B"/>
    <w:rPr>
      <w:b/>
      <w:bCs/>
      <w:smallCaps/>
      <w:color w:val="0F4761" w:themeColor="accent1" w:themeShade="BF"/>
      <w:spacing w:val="5"/>
    </w:rPr>
  </w:style>
  <w:style w:type="character" w:styleId="Hyperlink">
    <w:name w:val="Hyperlink"/>
    <w:basedOn w:val="DefaultParagraphFont"/>
    <w:uiPriority w:val="99"/>
    <w:unhideWhenUsed/>
    <w:rsid w:val="00F5017B"/>
    <w:rPr>
      <w:color w:val="467886" w:themeColor="hyperlink"/>
      <w:u w:val="single"/>
    </w:rPr>
  </w:style>
  <w:style w:type="character" w:styleId="UnresolvedMention">
    <w:name w:val="Unresolved Mention"/>
    <w:basedOn w:val="DefaultParagraphFont"/>
    <w:uiPriority w:val="99"/>
    <w:semiHidden/>
    <w:unhideWhenUsed/>
    <w:rsid w:val="00F5017B"/>
    <w:rPr>
      <w:color w:val="605E5C"/>
      <w:shd w:val="clear" w:color="auto" w:fill="E1DFDD"/>
    </w:rPr>
  </w:style>
  <w:style w:type="character" w:styleId="FollowedHyperlink">
    <w:name w:val="FollowedHyperlink"/>
    <w:basedOn w:val="DefaultParagraphFont"/>
    <w:uiPriority w:val="99"/>
    <w:semiHidden/>
    <w:unhideWhenUsed/>
    <w:rsid w:val="00F501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unit.org/junit5/docs/current/user-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1132</Words>
  <Characters>6458</Characters>
  <Application>Microsoft Office Word</Application>
  <DocSecurity>0</DocSecurity>
  <Lines>53</Lines>
  <Paragraphs>15</Paragraphs>
  <ScaleCrop>false</ScaleCrop>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Chappell, Robert</dc:creator>
  <cp:keywords/>
  <dc:description/>
  <cp:lastModifiedBy>Chappell, Robert</cp:lastModifiedBy>
  <cp:revision>1</cp:revision>
  <dcterms:created xsi:type="dcterms:W3CDTF">2025-11-28T15:31:00Z</dcterms:created>
  <dcterms:modified xsi:type="dcterms:W3CDTF">2025-11-28T15:47:00Z</dcterms:modified>
</cp:coreProperties>
</file>