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Software Requirements and Design Document </w:t>
      </w:r>
    </w:p>
    <w:p w:rsidR="00000000" w:rsidDel="00000000" w:rsidP="00000000" w:rsidRDefault="00000000" w:rsidRPr="00000000" w14:paraId="00000002">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For</w:t>
      </w:r>
    </w:p>
    <w:p w:rsidR="00000000" w:rsidDel="00000000" w:rsidP="00000000" w:rsidRDefault="00000000" w:rsidRPr="00000000" w14:paraId="00000004">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Group 12</w:t>
      </w:r>
    </w:p>
    <w:p w:rsidR="00000000" w:rsidDel="00000000" w:rsidP="00000000" w:rsidRDefault="00000000" w:rsidRPr="00000000" w14:paraId="00000006">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Ruth Bustamante </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Robert Phillips </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Nicolas Banos </w:t>
      </w:r>
    </w:p>
    <w:p w:rsidR="00000000" w:rsidDel="00000000" w:rsidP="00000000" w:rsidRDefault="00000000" w:rsidRPr="00000000" w14:paraId="00000011">
      <w:pPr>
        <w:jc w:val="center"/>
        <w:rPr>
          <w:rFonts w:ascii="Arial" w:cs="Arial" w:eastAsia="Arial" w:hAnsi="Arial"/>
          <w:sz w:val="32"/>
          <w:szCs w:val="32"/>
        </w:rPr>
      </w:pPr>
      <w:r w:rsidDel="00000000" w:rsidR="00000000" w:rsidRPr="00000000">
        <w:rPr>
          <w:rFonts w:ascii="Arial" w:cs="Arial" w:eastAsia="Arial" w:hAnsi="Arial"/>
          <w:sz w:val="28"/>
          <w:szCs w:val="28"/>
          <w:rtl w:val="0"/>
        </w:rPr>
        <w:t xml:space="preserve">Gannon Wooley </w:t>
      </w:r>
      <w:r w:rsidDel="00000000" w:rsidR="00000000" w:rsidRPr="00000000">
        <w:rPr>
          <w:rtl w:val="0"/>
        </w:rPr>
      </w:r>
    </w:p>
    <w:p w:rsidR="00000000" w:rsidDel="00000000" w:rsidP="00000000" w:rsidRDefault="00000000" w:rsidRPr="00000000" w14:paraId="00000012">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numPr>
          <w:ilvl w:val="0"/>
          <w:numId w:val="10"/>
        </w:numPr>
        <w:ind w:left="288" w:hanging="288"/>
        <w:rPr>
          <w:rFonts w:ascii="inherit" w:cs="inherit" w:eastAsia="inherit" w:hAnsi="inherit"/>
        </w:rPr>
      </w:pPr>
      <w:r w:rsidDel="00000000" w:rsidR="00000000" w:rsidRPr="00000000">
        <w:rPr>
          <w:rtl w:val="0"/>
        </w:rPr>
        <w:t xml:space="preserve">Overview (5 points)</w:t>
      </w:r>
      <w:r w:rsidDel="00000000" w:rsidR="00000000" w:rsidRPr="00000000">
        <w:rPr>
          <w:rtl w:val="0"/>
        </w:rPr>
      </w:r>
    </w:p>
    <w:p w:rsidR="00000000" w:rsidDel="00000000" w:rsidP="00000000" w:rsidRDefault="00000000" w:rsidRPr="00000000" w14:paraId="00000017">
      <w:pPr>
        <w:shd w:fill="ffffff" w:val="clear"/>
        <w:rPr>
          <w:rFonts w:ascii="Arial" w:cs="Arial" w:eastAsia="Arial" w:hAnsi="Arial"/>
          <w:i w:val="1"/>
          <w:iCs w:val="1"/>
          <w:color w:val="0d0d0d"/>
        </w:rPr>
      </w:pP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i w:val="1"/>
          <w:iCs w:val="1"/>
          <w:color w:val="0d0d0d"/>
          <w:rtl w:val="0"/>
        </w:rPr>
        <w:t xml:space="preserve">The proposed system is an AI-powered smart meal suggestion mobile application that provides users with personalized, allergy-safe meal recommendations based on their pantry inventory, dietary restrictions, available tools, and cooking skill level. The system integrates a mobile frontend with a backend API and database to manage user data, ingredient inventories, and recipe suggestions.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A key focus of the system is safety. The application includes a deterministic restriction engine that ensures recipes violating a user's allergies or dietary constraints are blocked or properly substituted. The system architecture separates mobile, backend, database, and AI components to ensure modularity, maintainability, and safety validation.</w:t>
      </w:r>
    </w:p>
    <w:p w:rsidR="00000000" w:rsidDel="00000000" w:rsidP="00000000" w:rsidRDefault="00000000" w:rsidRPr="00000000" w14:paraId="00000019">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A">
      <w:pPr>
        <w:pStyle w:val="Heading1"/>
        <w:numPr>
          <w:ilvl w:val="0"/>
          <w:numId w:val="10"/>
        </w:numPr>
        <w:ind w:left="288" w:hanging="288"/>
        <w:rPr>
          <w:rFonts w:ascii="inherit" w:cs="inherit" w:eastAsia="inherit" w:hAnsi="inherit"/>
        </w:rPr>
      </w:pPr>
      <w:r w:rsidDel="00000000" w:rsidR="00000000" w:rsidRPr="00000000">
        <w:rPr>
          <w:rtl w:val="0"/>
        </w:rPr>
        <w:t xml:space="preserve">Functional Requirements (10 points)</w:t>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7tjqwsxur9ld" w:id="0"/>
      <w:bookmarkEnd w:id="0"/>
      <w:r w:rsidDel="00000000" w:rsidR="00000000" w:rsidRPr="00000000">
        <w:rPr>
          <w:rFonts w:ascii="Arial" w:cs="Arial" w:eastAsia="Arial" w:hAnsi="Arial"/>
          <w:i w:val="1"/>
          <w:iCs w:val="1"/>
          <w:color w:val="0d0d0d"/>
          <w:sz w:val="27"/>
          <w:szCs w:val="27"/>
          <w:rtl w:val="0"/>
        </w:rPr>
        <w:t xml:space="preserve">FR1 (High)</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allow users to register an account using an email and password.</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9xg12b8m59op" w:id="1"/>
      <w:bookmarkEnd w:id="1"/>
      <w:r w:rsidDel="00000000" w:rsidR="00000000" w:rsidRPr="00000000">
        <w:rPr>
          <w:rFonts w:ascii="Arial" w:cs="Arial" w:eastAsia="Arial" w:hAnsi="Arial"/>
          <w:i w:val="1"/>
          <w:iCs w:val="1"/>
          <w:color w:val="0d0d0d"/>
          <w:sz w:val="27"/>
          <w:szCs w:val="27"/>
          <w:rtl w:val="0"/>
        </w:rPr>
        <w:t xml:space="preserve">FR2 (High)</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allow users to authenticate using valid login credentials.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p7yf50y0f54r" w:id="2"/>
      <w:bookmarkEnd w:id="2"/>
      <w:r w:rsidDel="00000000" w:rsidR="00000000" w:rsidRPr="00000000">
        <w:rPr>
          <w:rFonts w:ascii="Arial" w:cs="Arial" w:eastAsia="Arial" w:hAnsi="Arial"/>
          <w:i w:val="1"/>
          <w:iCs w:val="1"/>
          <w:color w:val="0d0d0d"/>
          <w:sz w:val="27"/>
          <w:szCs w:val="27"/>
          <w:rtl w:val="0"/>
        </w:rPr>
        <w:t xml:space="preserve">FR3 (High)</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allow users to create, edit, delete, and view pantry inventory items.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jeqzhfmk5q8p" w:id="3"/>
      <w:bookmarkEnd w:id="3"/>
      <w:r w:rsidDel="00000000" w:rsidR="00000000" w:rsidRPr="00000000">
        <w:rPr>
          <w:rFonts w:ascii="Arial" w:cs="Arial" w:eastAsia="Arial" w:hAnsi="Arial"/>
          <w:i w:val="1"/>
          <w:iCs w:val="1"/>
          <w:color w:val="0d0d0d"/>
          <w:sz w:val="27"/>
          <w:szCs w:val="27"/>
          <w:rtl w:val="0"/>
        </w:rPr>
        <w:t xml:space="preserve">FR4 (High)</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allow users to store and update dietary preferences, allergies, disliked ingredients, available tools, and skill level.</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jq3a6n3lk2ya" w:id="4"/>
      <w:bookmarkEnd w:id="4"/>
      <w:r w:rsidDel="00000000" w:rsidR="00000000" w:rsidRPr="00000000">
        <w:rPr>
          <w:rFonts w:ascii="Arial" w:cs="Arial" w:eastAsia="Arial" w:hAnsi="Arial"/>
          <w:i w:val="1"/>
          <w:iCs w:val="1"/>
          <w:color w:val="0d0d0d"/>
          <w:sz w:val="27"/>
          <w:szCs w:val="27"/>
          <w:rtl w:val="0"/>
        </w:rPr>
        <w:t xml:space="preserve">FR5 (High)</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generate meal suggestions based on the user’s pantry inventory and preferences.</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jkahgyzaekru" w:id="5"/>
      <w:bookmarkEnd w:id="5"/>
      <w:r w:rsidDel="00000000" w:rsidR="00000000" w:rsidRPr="00000000">
        <w:rPr>
          <w:rFonts w:ascii="Arial" w:cs="Arial" w:eastAsia="Arial" w:hAnsi="Arial"/>
          <w:i w:val="1"/>
          <w:iCs w:val="1"/>
          <w:color w:val="0d0d0d"/>
          <w:sz w:val="27"/>
          <w:szCs w:val="27"/>
          <w:rtl w:val="0"/>
        </w:rPr>
        <w:t xml:space="preserve">FR6 (High)</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prevent recipes from being shown if they contain ingredients matching a user’s allergy list.</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of0cvf39c9ej" w:id="6"/>
      <w:bookmarkEnd w:id="6"/>
      <w:r w:rsidDel="00000000" w:rsidR="00000000" w:rsidRPr="00000000">
        <w:rPr>
          <w:rFonts w:ascii="Arial" w:cs="Arial" w:eastAsia="Arial" w:hAnsi="Arial"/>
          <w:i w:val="1"/>
          <w:iCs w:val="1"/>
          <w:color w:val="0d0d0d"/>
          <w:sz w:val="27"/>
          <w:szCs w:val="27"/>
          <w:rtl w:val="0"/>
        </w:rPr>
        <w:t xml:space="preserve">FR7 (High)</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support ingredient substitution suggestions for recipes when safe alternatives exist.</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4htf1ro3ubfe" w:id="7"/>
      <w:bookmarkEnd w:id="7"/>
      <w:r w:rsidDel="00000000" w:rsidR="00000000" w:rsidRPr="00000000">
        <w:rPr>
          <w:rFonts w:ascii="Arial" w:cs="Arial" w:eastAsia="Arial" w:hAnsi="Arial"/>
          <w:i w:val="1"/>
          <w:iCs w:val="1"/>
          <w:color w:val="0d0d0d"/>
          <w:sz w:val="27"/>
          <w:szCs w:val="27"/>
          <w:rtl w:val="0"/>
        </w:rPr>
        <w:t xml:space="preserve">FR8 (Medium)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calculate and display a match percentage based on available pantry ingredients.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2z59wwait8hd" w:id="8"/>
      <w:bookmarkEnd w:id="8"/>
      <w:r w:rsidDel="00000000" w:rsidR="00000000" w:rsidRPr="00000000">
        <w:rPr>
          <w:rFonts w:ascii="Arial" w:cs="Arial" w:eastAsia="Arial" w:hAnsi="Arial"/>
          <w:i w:val="1"/>
          <w:iCs w:val="1"/>
          <w:color w:val="0d0d0d"/>
          <w:sz w:val="27"/>
          <w:szCs w:val="27"/>
          <w:rtl w:val="0"/>
        </w:rPr>
        <w:t xml:space="preserve">FR9 (Medium)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allow users to upload an image of ingredient text and extract ingredient candidates.</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e6az0wxeycyo" w:id="9"/>
      <w:bookmarkEnd w:id="9"/>
      <w:r w:rsidDel="00000000" w:rsidR="00000000" w:rsidRPr="00000000">
        <w:rPr>
          <w:rFonts w:ascii="Arial" w:cs="Arial" w:eastAsia="Arial" w:hAnsi="Arial"/>
          <w:i w:val="1"/>
          <w:iCs w:val="1"/>
          <w:color w:val="0d0d0d"/>
          <w:sz w:val="27"/>
          <w:szCs w:val="27"/>
          <w:rtl w:val="0"/>
        </w:rPr>
        <w:t xml:space="preserve">FR10 (Low)</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label recipes clearly when substitutions have been applied.</w:t>
      </w:r>
    </w:p>
    <w:p w:rsidR="00000000" w:rsidDel="00000000" w:rsidP="00000000" w:rsidRDefault="00000000" w:rsidRPr="00000000" w14:paraId="0000002F">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0">
      <w:pPr>
        <w:pStyle w:val="Heading1"/>
        <w:numPr>
          <w:ilvl w:val="0"/>
          <w:numId w:val="10"/>
        </w:numPr>
        <w:ind w:left="288" w:hanging="288"/>
        <w:rPr>
          <w:rFonts w:ascii="inherit" w:cs="inherit" w:eastAsia="inherit" w:hAnsi="inherit"/>
        </w:rPr>
      </w:pPr>
      <w:bookmarkStart w:colFirst="0" w:colLast="0" w:name="_heading=h.e7xy1ygmld61" w:id="10"/>
      <w:bookmarkEnd w:id="10"/>
      <w:r w:rsidDel="00000000" w:rsidR="00000000" w:rsidRPr="00000000">
        <w:rPr>
          <w:rtl w:val="0"/>
        </w:rPr>
        <w:t xml:space="preserve">Non-functional Requirements (10 points)</w:t>
      </w:r>
      <w:r w:rsidDel="00000000" w:rsidR="00000000" w:rsidRPr="00000000">
        <w:rPr>
          <w:rtl w:val="0"/>
        </w:rPr>
      </w:r>
    </w:p>
    <w:p w:rsidR="00000000" w:rsidDel="00000000" w:rsidP="00000000" w:rsidRDefault="00000000" w:rsidRPr="00000000" w14:paraId="00000031">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color w:val="000000"/>
          <w:sz w:val="20"/>
          <w:szCs w:val="20"/>
          <w:rtl w:val="0"/>
        </w:rPr>
        <w:t xml:space="preserve">List the </w:t>
      </w:r>
      <w:r w:rsidDel="00000000" w:rsidR="00000000" w:rsidRPr="00000000">
        <w:rPr>
          <w:rFonts w:ascii="Arial" w:cs="Arial" w:eastAsia="Arial" w:hAnsi="Arial"/>
          <w:b w:val="1"/>
          <w:bCs w:val="1"/>
          <w:i w:val="1"/>
          <w:iCs w:val="1"/>
          <w:color w:val="000000"/>
          <w:sz w:val="20"/>
          <w:szCs w:val="20"/>
          <w:rtl w:val="0"/>
        </w:rPr>
        <w:t xml:space="preserve">non-functional requirements</w:t>
      </w:r>
      <w:r w:rsidDel="00000000" w:rsidR="00000000" w:rsidRPr="00000000">
        <w:rPr>
          <w:rFonts w:ascii="Arial" w:cs="Arial" w:eastAsia="Arial" w:hAnsi="Arial"/>
          <w:i w:val="1"/>
          <w:iCs w:val="1"/>
          <w:color w:val="000000"/>
          <w:sz w:val="20"/>
          <w:szCs w:val="20"/>
          <w:rtl w:val="0"/>
        </w:rPr>
        <w:t xml:space="preserve"> of the system (any requirement referring to a property of the system, such as security, safety, software quality, performance, reliability, etc.) You may provide a brief rationale for any requirement which you feel requires explanation as to how and/or why the requirement was derived.</w: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8r9yle11e02u" w:id="11"/>
      <w:bookmarkEnd w:id="11"/>
      <w:r w:rsidDel="00000000" w:rsidR="00000000" w:rsidRPr="00000000">
        <w:rPr>
          <w:rFonts w:ascii="Arial" w:cs="Arial" w:eastAsia="Arial" w:hAnsi="Arial"/>
          <w:i w:val="1"/>
          <w:iCs w:val="1"/>
          <w:color w:val="0d0d0d"/>
          <w:sz w:val="27"/>
          <w:szCs w:val="27"/>
          <w:rtl w:val="0"/>
        </w:rPr>
        <w:t xml:space="preserve">NFR1 – Security (High)</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User passwords shall be securely stored using hashing.</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j1mogpil4te2" w:id="12"/>
      <w:bookmarkEnd w:id="12"/>
      <w:r w:rsidDel="00000000" w:rsidR="00000000" w:rsidRPr="00000000">
        <w:rPr>
          <w:rFonts w:ascii="Arial" w:cs="Arial" w:eastAsia="Arial" w:hAnsi="Arial"/>
          <w:i w:val="1"/>
          <w:iCs w:val="1"/>
          <w:color w:val="0d0d0d"/>
          <w:sz w:val="27"/>
          <w:szCs w:val="27"/>
          <w:rtl w:val="0"/>
        </w:rPr>
        <w:t xml:space="preserve">NFR2 – Safety (High)</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Allergy filtering shall be deterministic and not rely solely on AI-generated outputs.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n2rayqhpbgdb" w:id="13"/>
      <w:bookmarkEnd w:id="13"/>
      <w:r w:rsidDel="00000000" w:rsidR="00000000" w:rsidRPr="00000000">
        <w:rPr>
          <w:rFonts w:ascii="Arial" w:cs="Arial" w:eastAsia="Arial" w:hAnsi="Arial"/>
          <w:i w:val="1"/>
          <w:iCs w:val="1"/>
          <w:color w:val="0d0d0d"/>
          <w:sz w:val="27"/>
          <w:szCs w:val="27"/>
          <w:rtl w:val="0"/>
        </w:rPr>
        <w:t xml:space="preserve">NFR3 – Performance (Medium)</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Meal suggestions shall be returned within 5 seconds under normal network conditions.</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a0hc3dvtvgus" w:id="14"/>
      <w:bookmarkEnd w:id="14"/>
      <w:r w:rsidDel="00000000" w:rsidR="00000000" w:rsidRPr="00000000">
        <w:rPr>
          <w:rFonts w:ascii="Arial" w:cs="Arial" w:eastAsia="Arial" w:hAnsi="Arial"/>
          <w:i w:val="1"/>
          <w:iCs w:val="1"/>
          <w:color w:val="0d0d0d"/>
          <w:sz w:val="27"/>
          <w:szCs w:val="27"/>
          <w:rtl w:val="0"/>
        </w:rPr>
        <w:t xml:space="preserve">NFR4 – Reliability (High)</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backend shall not crash when receiving malformed input; errors shall be handled gracefully.</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pxe58f9js5wb" w:id="15"/>
      <w:bookmarkEnd w:id="15"/>
      <w:r w:rsidDel="00000000" w:rsidR="00000000" w:rsidRPr="00000000">
        <w:rPr>
          <w:rFonts w:ascii="Arial" w:cs="Arial" w:eastAsia="Arial" w:hAnsi="Arial"/>
          <w:i w:val="1"/>
          <w:iCs w:val="1"/>
          <w:color w:val="0d0d0d"/>
          <w:sz w:val="27"/>
          <w:szCs w:val="27"/>
          <w:rtl w:val="0"/>
        </w:rPr>
        <w:t xml:space="preserve">NFR5 – Maintainability (Medium)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shall use modular architecture separating frontend, backend, database, and AI logic.</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hlf2p4nyn5nc" w:id="16"/>
      <w:bookmarkEnd w:id="16"/>
      <w:r w:rsidDel="00000000" w:rsidR="00000000" w:rsidRPr="00000000">
        <w:rPr>
          <w:rFonts w:ascii="Arial" w:cs="Arial" w:eastAsia="Arial" w:hAnsi="Arial"/>
          <w:i w:val="1"/>
          <w:iCs w:val="1"/>
          <w:color w:val="0d0d0d"/>
          <w:sz w:val="27"/>
          <w:szCs w:val="27"/>
          <w:rtl w:val="0"/>
        </w:rPr>
        <w:t xml:space="preserve">NFR6 – Usability (Medium)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mobile interface shall clearly indicate errors, loading states, and safety warnings.</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wl7wsw1x67pn" w:id="17"/>
      <w:bookmarkEnd w:id="17"/>
      <w:r w:rsidDel="00000000" w:rsidR="00000000" w:rsidRPr="00000000">
        <w:rPr>
          <w:rFonts w:ascii="Arial" w:cs="Arial" w:eastAsia="Arial" w:hAnsi="Arial"/>
          <w:i w:val="1"/>
          <w:iCs w:val="1"/>
          <w:color w:val="0d0d0d"/>
          <w:sz w:val="27"/>
          <w:szCs w:val="27"/>
          <w:rtl w:val="0"/>
        </w:rPr>
        <w:t xml:space="preserve">NFR7 – Compatibility (Low)</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mobile application shall operate on modern iOS and Android devices</w:t>
      </w:r>
    </w:p>
    <w:p w:rsidR="00000000" w:rsidDel="00000000" w:rsidP="00000000" w:rsidRDefault="00000000" w:rsidRPr="00000000" w14:paraId="00000040">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1">
      <w:pPr>
        <w:pStyle w:val="Heading1"/>
        <w:numPr>
          <w:ilvl w:val="0"/>
          <w:numId w:val="10"/>
        </w:numPr>
        <w:ind w:left="288" w:hanging="288"/>
        <w:rPr>
          <w:rFonts w:ascii="inherit" w:cs="inherit" w:eastAsia="inherit" w:hAnsi="inherit"/>
        </w:rPr>
      </w:pPr>
      <w:r w:rsidDel="00000000" w:rsidR="00000000" w:rsidRPr="00000000">
        <w:rPr>
          <w:rtl w:val="0"/>
        </w:rPr>
        <w:t xml:space="preserve">Use Case Diagram (10 points)</w:t>
      </w:r>
      <w:r w:rsidDel="00000000" w:rsidR="00000000" w:rsidRPr="00000000">
        <w:rPr>
          <w:rtl w:val="0"/>
        </w:rPr>
      </w:r>
    </w:p>
    <w:p w:rsidR="00000000" w:rsidDel="00000000" w:rsidP="00000000" w:rsidRDefault="00000000" w:rsidRPr="00000000" w14:paraId="00000042">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This section presents the </w:t>
      </w:r>
      <w:r w:rsidDel="00000000" w:rsidR="00000000" w:rsidRPr="00000000">
        <w:rPr>
          <w:rFonts w:ascii="Arial" w:cs="Arial" w:eastAsia="Arial" w:hAnsi="Arial"/>
          <w:b w:val="1"/>
          <w:bCs w:val="1"/>
          <w:i w:val="1"/>
          <w:iCs w:val="1"/>
          <w:color w:val="000000"/>
          <w:sz w:val="20"/>
          <w:szCs w:val="20"/>
          <w:rtl w:val="0"/>
        </w:rPr>
        <w:t xml:space="preserve">use case diagram</w:t>
      </w:r>
      <w:r w:rsidDel="00000000" w:rsidR="00000000" w:rsidRPr="00000000">
        <w:rPr>
          <w:rFonts w:ascii="Arial" w:cs="Arial" w:eastAsia="Arial" w:hAnsi="Arial"/>
          <w:i w:val="1"/>
          <w:iCs w:val="1"/>
          <w:color w:val="000000"/>
          <w:sz w:val="20"/>
          <w:szCs w:val="20"/>
          <w:rtl w:val="0"/>
        </w:rPr>
        <w:t xml:space="preserve"> and the </w:t>
      </w:r>
      <w:r w:rsidDel="00000000" w:rsidR="00000000" w:rsidRPr="00000000">
        <w:rPr>
          <w:rFonts w:ascii="Arial" w:cs="Arial" w:eastAsia="Arial" w:hAnsi="Arial"/>
          <w:b w:val="1"/>
          <w:bCs w:val="1"/>
          <w:i w:val="1"/>
          <w:iCs w:val="1"/>
          <w:color w:val="000000"/>
          <w:sz w:val="20"/>
          <w:szCs w:val="20"/>
          <w:rtl w:val="0"/>
        </w:rPr>
        <w:t xml:space="preserve">textual descriptions</w:t>
      </w:r>
      <w:r w:rsidDel="00000000" w:rsidR="00000000" w:rsidRPr="00000000">
        <w:rPr>
          <w:rFonts w:ascii="Arial" w:cs="Arial" w:eastAsia="Arial" w:hAnsi="Arial"/>
          <w:i w:val="1"/>
          <w:iCs w:val="1"/>
          <w:color w:val="000000"/>
          <w:sz w:val="20"/>
          <w:szCs w:val="20"/>
          <w:rtl w:val="0"/>
        </w:rPr>
        <w:t xml:space="preserve"> of the use cases for the system under development. The use case diagram should contain all the use cases and relationships between them needed to describe the functionality to be developed. If you discover new use cases between two increments, update the diagram for your future increments. </w:t>
      </w:r>
    </w:p>
    <w:p w:rsidR="00000000" w:rsidDel="00000000" w:rsidP="00000000" w:rsidRDefault="00000000" w:rsidRPr="00000000" w14:paraId="00000043">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Textual descriptions of use cases</w:t>
      </w:r>
      <w:r w:rsidDel="00000000" w:rsidR="00000000" w:rsidRPr="00000000">
        <w:rPr>
          <w:rFonts w:ascii="Arial" w:cs="Arial" w:eastAsia="Arial" w:hAnsi="Arial"/>
          <w:i w:val="1"/>
          <w:iCs w:val="1"/>
          <w:color w:val="000000"/>
          <w:sz w:val="20"/>
          <w:szCs w:val="20"/>
          <w:rtl w:val="0"/>
        </w:rPr>
        <w:t xml:space="preserve">: For the first increment, the textual descriptions for the use cases are not required. However, the textual descriptions for all use cases discovered for your system are required for the second and third iterations.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1k8sebekvvhu" w:id="18"/>
      <w:bookmarkEnd w:id="18"/>
      <w:r w:rsidDel="00000000" w:rsidR="00000000" w:rsidRPr="00000000">
        <w:rPr>
          <w:rFonts w:ascii="Arial" w:cs="Arial" w:eastAsia="Arial" w:hAnsi="Arial"/>
          <w:i w:val="1"/>
          <w:iCs w:val="1"/>
          <w:color w:val="0d0d0d"/>
          <w:sz w:val="27"/>
          <w:szCs w:val="27"/>
          <w:rtl w:val="0"/>
        </w:rPr>
        <w:t xml:space="preserve">Actors:</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User</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External Recipe API</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g058nxuar4ml" w:id="19"/>
      <w:bookmarkEnd w:id="19"/>
      <w:r w:rsidDel="00000000" w:rsidR="00000000" w:rsidRPr="00000000">
        <w:rPr>
          <w:rFonts w:ascii="Arial" w:cs="Arial" w:eastAsia="Arial" w:hAnsi="Arial"/>
          <w:i w:val="1"/>
          <w:iCs w:val="1"/>
          <w:color w:val="0d0d0d"/>
          <w:sz w:val="27"/>
          <w:szCs w:val="27"/>
          <w:rtl w:val="0"/>
        </w:rPr>
        <w:t xml:space="preserve">Use Cases:</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Register Account</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Login</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Manage Pantry</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Manage Preferences</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Request Meal Suggestions</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Apply Substitutions</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Upload Ingredient Photo</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yg75pd6wl0nw" w:id="20"/>
      <w:bookmarkEnd w:id="20"/>
      <w:r w:rsidDel="00000000" w:rsidR="00000000" w:rsidRPr="00000000">
        <w:rPr>
          <w:rFonts w:ascii="Arial" w:cs="Arial" w:eastAsia="Arial" w:hAnsi="Arial"/>
          <w:i w:val="1"/>
          <w:iCs w:val="1"/>
          <w:color w:val="0d0d0d"/>
          <w:sz w:val="27"/>
          <w:szCs w:val="27"/>
          <w:rtl w:val="0"/>
        </w:rPr>
        <w:t xml:space="preserve">Relationships: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sdt>
        <w:sdtPr>
          <w:id w:val="-182025150"/>
          <w:tag w:val="goog_rdk_0"/>
        </w:sdtPr>
        <w:sdtContent>
          <w:r w:rsidDel="00000000" w:rsidR="00000000" w:rsidRPr="00000000">
            <w:rPr>
              <w:rFonts w:ascii="Arial Unicode MS" w:cs="Arial Unicode MS" w:eastAsia="Arial Unicode MS" w:hAnsi="Arial Unicode MS"/>
              <w:i w:val="1"/>
              <w:iCs w:val="1"/>
              <w:color w:val="0d0d0d"/>
              <w:rtl w:val="0"/>
            </w:rPr>
            <w:t xml:space="preserve">User → Register</w:t>
            <w:br w:type="textWrapping"/>
            <w:t xml:space="preserve">User → Login</w:t>
            <w:br w:type="textWrapping"/>
            <w:t xml:space="preserve">User → Manage Pantry</w:t>
            <w:br w:type="textWrapping"/>
            <w:t xml:space="preserve">User → Manage Preferences</w:t>
            <w:br w:type="textWrapping"/>
            <w:t xml:space="preserve">User → Request Meal Suggestions</w:t>
            <w:br w:type="textWrapping"/>
            <w:t xml:space="preserve">Request Meal Suggestions → (includes) Restriction Filtering</w:t>
            <w:br w:type="textWrapping"/>
            <w:t xml:space="preserve">Request Meal Suggestions → (includes) Recipe API Call</w:t>
            <w:br w:type="textWrapping"/>
            <w:t xml:space="preserve">User → Upload Ingredient Photo</w:t>
          </w:r>
        </w:sdtContent>
      </w:sdt>
    </w:p>
    <w:p w:rsidR="00000000" w:rsidDel="00000000" w:rsidP="00000000" w:rsidRDefault="00000000" w:rsidRPr="00000000" w14:paraId="00000051">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2">
      <w:pPr>
        <w:pStyle w:val="Heading1"/>
        <w:numPr>
          <w:ilvl w:val="0"/>
          <w:numId w:val="10"/>
        </w:numPr>
        <w:ind w:left="288" w:hanging="288"/>
        <w:rPr>
          <w:rFonts w:ascii="inherit" w:cs="inherit" w:eastAsia="inherit" w:hAnsi="inherit"/>
        </w:rPr>
      </w:pPr>
      <w:r w:rsidDel="00000000" w:rsidR="00000000" w:rsidRPr="00000000">
        <w:rPr>
          <w:rtl w:val="0"/>
        </w:rPr>
        <w:t xml:space="preserve">Class Diagram and/or Sequence Diagrams (15 points)</w:t>
      </w:r>
      <w:r w:rsidDel="00000000" w:rsidR="00000000" w:rsidRPr="00000000">
        <w:rPr>
          <w:rtl w:val="0"/>
        </w:rPr>
      </w:r>
    </w:p>
    <w:p w:rsidR="00000000" w:rsidDel="00000000" w:rsidP="00000000" w:rsidRDefault="00000000" w:rsidRPr="00000000" w14:paraId="00000053">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This section presents a high-level overview of the anticipated system architecture using a </w:t>
      </w:r>
      <w:r w:rsidDel="00000000" w:rsidR="00000000" w:rsidRPr="00000000">
        <w:rPr>
          <w:rFonts w:ascii="Arial" w:cs="Arial" w:eastAsia="Arial" w:hAnsi="Arial"/>
          <w:b w:val="1"/>
          <w:bCs w:val="1"/>
          <w:i w:val="1"/>
          <w:iCs w:val="1"/>
          <w:color w:val="000000"/>
          <w:sz w:val="20"/>
          <w:szCs w:val="20"/>
          <w:rtl w:val="0"/>
        </w:rPr>
        <w:t xml:space="preserve">class</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diagram </w:t>
      </w:r>
      <w:r w:rsidDel="00000000" w:rsidR="00000000" w:rsidRPr="00000000">
        <w:rPr>
          <w:rFonts w:ascii="Arial" w:cs="Arial" w:eastAsia="Arial" w:hAnsi="Arial"/>
          <w:i w:val="1"/>
          <w:iCs w:val="1"/>
          <w:color w:val="000000"/>
          <w:sz w:val="20"/>
          <w:szCs w:val="20"/>
          <w:rtl w:val="0"/>
        </w:rPr>
        <w:t xml:space="preserve">and/or</w:t>
      </w:r>
      <w:r w:rsidDel="00000000" w:rsidR="00000000" w:rsidRPr="00000000">
        <w:rPr>
          <w:rFonts w:ascii="Arial" w:cs="Arial" w:eastAsia="Arial" w:hAnsi="Arial"/>
          <w:b w:val="1"/>
          <w:bCs w:val="1"/>
          <w:i w:val="1"/>
          <w:iCs w:val="1"/>
          <w:color w:val="000000"/>
          <w:sz w:val="20"/>
          <w:szCs w:val="20"/>
          <w:rtl w:val="0"/>
        </w:rPr>
        <w:t xml:space="preserve"> sequence diagrams</w:t>
      </w:r>
      <w:r w:rsidDel="00000000" w:rsidR="00000000" w:rsidRPr="00000000">
        <w:rPr>
          <w:rFonts w:ascii="Arial" w:cs="Arial" w:eastAsia="Arial" w:hAnsi="Arial"/>
          <w:i w:val="1"/>
          <w:iCs w:val="1"/>
          <w:color w:val="000000"/>
          <w:sz w:val="20"/>
          <w:szCs w:val="20"/>
          <w:rtl w:val="0"/>
        </w:rPr>
        <w:t xml:space="preserve">. </w:t>
      </w:r>
    </w:p>
    <w:p w:rsidR="00000000" w:rsidDel="00000000" w:rsidP="00000000" w:rsidRDefault="00000000" w:rsidRPr="00000000" w14:paraId="00000054">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55">
      <w:pPr>
        <w:shd w:fill="ffffff" w:val="clear"/>
        <w:rPr>
          <w:rFonts w:ascii="Arial" w:cs="Arial" w:eastAsia="Arial" w:hAnsi="Arial"/>
          <w:b w:val="1"/>
          <w:bCs w:val="1"/>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If the main </w:t>
      </w:r>
      <w:r w:rsidDel="00000000" w:rsidR="00000000" w:rsidRPr="00000000">
        <w:rPr>
          <w:rFonts w:ascii="Arial" w:cs="Arial" w:eastAsia="Arial" w:hAnsi="Arial"/>
          <w:b w:val="1"/>
          <w:bCs w:val="1"/>
          <w:i w:val="1"/>
          <w:iCs w:val="1"/>
          <w:color w:val="000000"/>
          <w:sz w:val="20"/>
          <w:szCs w:val="20"/>
          <w:rtl w:val="0"/>
        </w:rPr>
        <w:t xml:space="preserve">paradigm</w:t>
      </w:r>
      <w:r w:rsidDel="00000000" w:rsidR="00000000" w:rsidRPr="00000000">
        <w:rPr>
          <w:rFonts w:ascii="Arial" w:cs="Arial" w:eastAsia="Arial" w:hAnsi="Arial"/>
          <w:i w:val="1"/>
          <w:iCs w:val="1"/>
          <w:color w:val="000000"/>
          <w:sz w:val="20"/>
          <w:szCs w:val="20"/>
          <w:rtl w:val="0"/>
        </w:rPr>
        <w:t xml:space="preserve"> used in your project is </w:t>
      </w:r>
      <w:r w:rsidDel="00000000" w:rsidR="00000000" w:rsidRPr="00000000">
        <w:rPr>
          <w:rFonts w:ascii="Arial" w:cs="Arial" w:eastAsia="Arial" w:hAnsi="Arial"/>
          <w:b w:val="1"/>
          <w:bCs w:val="1"/>
          <w:i w:val="1"/>
          <w:iCs w:val="1"/>
          <w:color w:val="000000"/>
          <w:sz w:val="20"/>
          <w:szCs w:val="20"/>
          <w:rtl w:val="0"/>
        </w:rPr>
        <w:t xml:space="preserve">Object Oriented</w:t>
      </w:r>
      <w:r w:rsidDel="00000000" w:rsidR="00000000" w:rsidRPr="00000000">
        <w:rPr>
          <w:rFonts w:ascii="Arial" w:cs="Arial" w:eastAsia="Arial" w:hAnsi="Arial"/>
          <w:i w:val="1"/>
          <w:iCs w:val="1"/>
          <w:color w:val="000000"/>
          <w:sz w:val="20"/>
          <w:szCs w:val="20"/>
          <w:rtl w:val="0"/>
        </w:rPr>
        <w:t xml:space="preserve"> (i.e., you have classes or something that acts similar to classes in your system), then draw the </w:t>
      </w:r>
      <w:r w:rsidDel="00000000" w:rsidR="00000000" w:rsidRPr="00000000">
        <w:rPr>
          <w:rFonts w:ascii="Arial" w:cs="Arial" w:eastAsia="Arial" w:hAnsi="Arial"/>
          <w:b w:val="1"/>
          <w:bCs w:val="1"/>
          <w:i w:val="1"/>
          <w:iCs w:val="1"/>
          <w:color w:val="000000"/>
          <w:sz w:val="20"/>
          <w:szCs w:val="20"/>
          <w:rtl w:val="0"/>
        </w:rPr>
        <w:t xml:space="preserve">Class Diagram</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of the entire system and Sequence Diagrams for the three (3) most important use cases in your system. </w:t>
      </w:r>
    </w:p>
    <w:p w:rsidR="00000000" w:rsidDel="00000000" w:rsidP="00000000" w:rsidRDefault="00000000" w:rsidRPr="00000000" w14:paraId="00000056">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57">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If the main </w:t>
      </w:r>
      <w:r w:rsidDel="00000000" w:rsidR="00000000" w:rsidRPr="00000000">
        <w:rPr>
          <w:rFonts w:ascii="Arial" w:cs="Arial" w:eastAsia="Arial" w:hAnsi="Arial"/>
          <w:b w:val="1"/>
          <w:bCs w:val="1"/>
          <w:i w:val="1"/>
          <w:iCs w:val="1"/>
          <w:color w:val="000000"/>
          <w:sz w:val="20"/>
          <w:szCs w:val="20"/>
          <w:rtl w:val="0"/>
        </w:rPr>
        <w:t xml:space="preserve">paradigm</w:t>
      </w:r>
      <w:r w:rsidDel="00000000" w:rsidR="00000000" w:rsidRPr="00000000">
        <w:rPr>
          <w:rFonts w:ascii="Arial" w:cs="Arial" w:eastAsia="Arial" w:hAnsi="Arial"/>
          <w:i w:val="1"/>
          <w:iCs w:val="1"/>
          <w:color w:val="000000"/>
          <w:sz w:val="20"/>
          <w:szCs w:val="20"/>
          <w:rtl w:val="0"/>
        </w:rPr>
        <w:t xml:space="preserve"> in your system is </w:t>
      </w:r>
      <w:r w:rsidDel="00000000" w:rsidR="00000000" w:rsidRPr="00000000">
        <w:rPr>
          <w:rFonts w:ascii="Arial" w:cs="Arial" w:eastAsia="Arial" w:hAnsi="Arial"/>
          <w:b w:val="1"/>
          <w:bCs w:val="1"/>
          <w:i w:val="1"/>
          <w:iCs w:val="1"/>
          <w:color w:val="000000"/>
          <w:sz w:val="20"/>
          <w:szCs w:val="20"/>
          <w:u w:val="single"/>
          <w:rtl w:val="0"/>
        </w:rPr>
        <w:t xml:space="preserve">not</w:t>
      </w:r>
      <w:r w:rsidDel="00000000" w:rsidR="00000000" w:rsidRPr="00000000">
        <w:rPr>
          <w:rFonts w:ascii="Arial" w:cs="Arial" w:eastAsia="Arial" w:hAnsi="Arial"/>
          <w:b w:val="1"/>
          <w:bCs w:val="1"/>
          <w:i w:val="1"/>
          <w:iCs w:val="1"/>
          <w:color w:val="000000"/>
          <w:sz w:val="20"/>
          <w:szCs w:val="20"/>
          <w:rtl w:val="0"/>
        </w:rPr>
        <w:t xml:space="preserve"> Object Oriented</w:t>
      </w:r>
      <w:r w:rsidDel="00000000" w:rsidR="00000000" w:rsidRPr="00000000">
        <w:rPr>
          <w:rFonts w:ascii="Arial" w:cs="Arial" w:eastAsia="Arial" w:hAnsi="Arial"/>
          <w:i w:val="1"/>
          <w:iCs w:val="1"/>
          <w:color w:val="000000"/>
          <w:sz w:val="20"/>
          <w:szCs w:val="20"/>
          <w:rtl w:val="0"/>
        </w:rPr>
        <w:t xml:space="preserve"> (i.e., you </w:t>
      </w:r>
      <w:r w:rsidDel="00000000" w:rsidR="00000000" w:rsidRPr="00000000">
        <w:rPr>
          <w:rFonts w:ascii="Arial" w:cs="Arial" w:eastAsia="Arial" w:hAnsi="Arial"/>
          <w:b w:val="1"/>
          <w:bCs w:val="1"/>
          <w:i w:val="1"/>
          <w:iCs w:val="1"/>
          <w:color w:val="000000"/>
          <w:sz w:val="20"/>
          <w:szCs w:val="20"/>
          <w:u w:val="single"/>
          <w:rtl w:val="0"/>
        </w:rPr>
        <w:t xml:space="preserve">do not</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have classes</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or anything similar to classes in your system) then only draw </w:t>
      </w:r>
      <w:r w:rsidDel="00000000" w:rsidR="00000000" w:rsidRPr="00000000">
        <w:rPr>
          <w:rFonts w:ascii="Arial" w:cs="Arial" w:eastAsia="Arial" w:hAnsi="Arial"/>
          <w:b w:val="1"/>
          <w:bCs w:val="1"/>
          <w:i w:val="1"/>
          <w:iCs w:val="1"/>
          <w:color w:val="000000"/>
          <w:sz w:val="20"/>
          <w:szCs w:val="20"/>
          <w:rtl w:val="0"/>
        </w:rPr>
        <w:t xml:space="preserve">Sequence Diagrams</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but for </w:t>
      </w:r>
      <w:r w:rsidDel="00000000" w:rsidR="00000000" w:rsidRPr="00000000">
        <w:rPr>
          <w:rFonts w:ascii="Arial" w:cs="Arial" w:eastAsia="Arial" w:hAnsi="Arial"/>
          <w:b w:val="1"/>
          <w:bCs w:val="1"/>
          <w:i w:val="1"/>
          <w:iCs w:val="1"/>
          <w:color w:val="000000"/>
          <w:sz w:val="20"/>
          <w:szCs w:val="20"/>
          <w:u w:val="single"/>
          <w:rtl w:val="0"/>
        </w:rPr>
        <w:t xml:space="preserve">all</w:t>
      </w:r>
      <w:r w:rsidDel="00000000" w:rsidR="00000000" w:rsidRPr="00000000">
        <w:rPr>
          <w:rFonts w:ascii="Arial" w:cs="Arial" w:eastAsia="Arial" w:hAnsi="Arial"/>
          <w:b w:val="1"/>
          <w:bCs w:val="1"/>
          <w:i w:val="1"/>
          <w:iCs w:val="1"/>
          <w:color w:val="000000"/>
          <w:sz w:val="20"/>
          <w:szCs w:val="20"/>
          <w:rtl w:val="0"/>
        </w:rPr>
        <w:t xml:space="preserve"> the use cases of your system.</w:t>
      </w:r>
      <w:r w:rsidDel="00000000" w:rsidR="00000000" w:rsidRPr="00000000">
        <w:rPr>
          <w:rFonts w:ascii="Arial" w:cs="Arial" w:eastAsia="Arial" w:hAnsi="Arial"/>
          <w:i w:val="1"/>
          <w:iCs w:val="1"/>
          <w:color w:val="000000"/>
          <w:sz w:val="20"/>
          <w:szCs w:val="20"/>
          <w:rtl w:val="0"/>
        </w:rPr>
        <w:t xml:space="preserve"> In this case, we will use a modified version of Sequence Diagrams, where instead of objects, the lifelines will represent the </w:t>
      </w:r>
      <w:r w:rsidDel="00000000" w:rsidR="00000000" w:rsidRPr="00000000">
        <w:rPr>
          <w:rFonts w:ascii="Arial" w:cs="Arial" w:eastAsia="Arial" w:hAnsi="Arial"/>
          <w:i w:val="1"/>
          <w:iCs w:val="1"/>
          <w:color w:val="000000"/>
          <w:sz w:val="20"/>
          <w:szCs w:val="20"/>
          <w:u w:val="single"/>
          <w:rtl w:val="0"/>
        </w:rPr>
        <w:t xml:space="preserve">functions</w:t>
      </w:r>
      <w:r w:rsidDel="00000000" w:rsidR="00000000" w:rsidRPr="00000000">
        <w:rPr>
          <w:rFonts w:ascii="Arial" w:cs="Arial" w:eastAsia="Arial" w:hAnsi="Arial"/>
          <w:i w:val="1"/>
          <w:iCs w:val="1"/>
          <w:color w:val="000000"/>
          <w:sz w:val="20"/>
          <w:szCs w:val="20"/>
          <w:rtl w:val="0"/>
        </w:rPr>
        <w:t xml:space="preserve"> in the system involved in the action sequence. </w:t>
      </w:r>
    </w:p>
    <w:p w:rsidR="00000000" w:rsidDel="00000000" w:rsidP="00000000" w:rsidRDefault="00000000" w:rsidRPr="00000000" w14:paraId="00000058">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59">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Class Diagrams</w:t>
      </w:r>
      <w:r w:rsidDel="00000000" w:rsidR="00000000" w:rsidRPr="00000000">
        <w:rPr>
          <w:rFonts w:ascii="Arial" w:cs="Arial" w:eastAsia="Arial" w:hAnsi="Arial"/>
          <w:i w:val="1"/>
          <w:iCs w:val="1"/>
          <w:color w:val="000000"/>
          <w:sz w:val="20"/>
          <w:szCs w:val="20"/>
          <w:rtl w:val="0"/>
        </w:rPr>
        <w:t xml:space="preserve"> show the </w:t>
      </w:r>
      <w:r w:rsidDel="00000000" w:rsidR="00000000" w:rsidRPr="00000000">
        <w:rPr>
          <w:rFonts w:ascii="Arial" w:cs="Arial" w:eastAsia="Arial" w:hAnsi="Arial"/>
          <w:b w:val="1"/>
          <w:bCs w:val="1"/>
          <w:i w:val="1"/>
          <w:iCs w:val="1"/>
          <w:color w:val="000000"/>
          <w:sz w:val="20"/>
          <w:szCs w:val="20"/>
          <w:rtl w:val="0"/>
        </w:rPr>
        <w:t xml:space="preserve">fundamental objects/classes</w:t>
      </w:r>
      <w:r w:rsidDel="00000000" w:rsidR="00000000" w:rsidRPr="00000000">
        <w:rPr>
          <w:rFonts w:ascii="Arial" w:cs="Arial" w:eastAsia="Arial" w:hAnsi="Arial"/>
          <w:i w:val="1"/>
          <w:iCs w:val="1"/>
          <w:color w:val="000000"/>
          <w:sz w:val="20"/>
          <w:szCs w:val="20"/>
          <w:rtl w:val="0"/>
        </w:rPr>
        <w:t xml:space="preserve"> that must be modeled with the system to satisfy its requirements and </w:t>
      </w:r>
      <w:r w:rsidDel="00000000" w:rsidR="00000000" w:rsidRPr="00000000">
        <w:rPr>
          <w:rFonts w:ascii="Arial" w:cs="Arial" w:eastAsia="Arial" w:hAnsi="Arial"/>
          <w:b w:val="1"/>
          <w:bCs w:val="1"/>
          <w:i w:val="1"/>
          <w:iCs w:val="1"/>
          <w:color w:val="000000"/>
          <w:sz w:val="20"/>
          <w:szCs w:val="20"/>
          <w:rtl w:val="0"/>
        </w:rPr>
        <w:t xml:space="preserve">the relationships </w:t>
      </w:r>
      <w:r w:rsidDel="00000000" w:rsidR="00000000" w:rsidRPr="00000000">
        <w:rPr>
          <w:rFonts w:ascii="Arial" w:cs="Arial" w:eastAsia="Arial" w:hAnsi="Arial"/>
          <w:i w:val="1"/>
          <w:iCs w:val="1"/>
          <w:color w:val="000000"/>
          <w:sz w:val="20"/>
          <w:szCs w:val="20"/>
          <w:rtl w:val="0"/>
        </w:rPr>
        <w:t xml:space="preserve">between them. Each class rectangle on the diagram </w:t>
      </w:r>
      <w:r w:rsidDel="00000000" w:rsidR="00000000" w:rsidRPr="00000000">
        <w:rPr>
          <w:rFonts w:ascii="Arial" w:cs="Arial" w:eastAsia="Arial" w:hAnsi="Arial"/>
          <w:b w:val="1"/>
          <w:bCs w:val="1"/>
          <w:i w:val="1"/>
          <w:iCs w:val="1"/>
          <w:color w:val="000000"/>
          <w:sz w:val="20"/>
          <w:szCs w:val="20"/>
          <w:rtl w:val="0"/>
        </w:rPr>
        <w:t xml:space="preserve">must also include the attributes and the methods of the class </w:t>
      </w:r>
      <w:r w:rsidDel="00000000" w:rsidR="00000000" w:rsidRPr="00000000">
        <w:rPr>
          <w:rFonts w:ascii="Arial" w:cs="Arial" w:eastAsia="Arial" w:hAnsi="Arial"/>
          <w:i w:val="1"/>
          <w:iCs w:val="1"/>
          <w:color w:val="000000"/>
          <w:sz w:val="20"/>
          <w:szCs w:val="20"/>
          <w:rtl w:val="0"/>
        </w:rPr>
        <w:t xml:space="preserve">(they can be refined between increments).  All the </w:t>
      </w:r>
      <w:r w:rsidDel="00000000" w:rsidR="00000000" w:rsidRPr="00000000">
        <w:rPr>
          <w:rFonts w:ascii="Arial" w:cs="Arial" w:eastAsia="Arial" w:hAnsi="Arial"/>
          <w:b w:val="1"/>
          <w:bCs w:val="1"/>
          <w:i w:val="1"/>
          <w:iCs w:val="1"/>
          <w:color w:val="000000"/>
          <w:sz w:val="20"/>
          <w:szCs w:val="20"/>
          <w:rtl w:val="0"/>
        </w:rPr>
        <w:t xml:space="preserve">relationships between classes and their multiplicity</w:t>
      </w:r>
      <w:r w:rsidDel="00000000" w:rsidR="00000000" w:rsidRPr="00000000">
        <w:rPr>
          <w:rFonts w:ascii="Arial" w:cs="Arial" w:eastAsia="Arial" w:hAnsi="Arial"/>
          <w:i w:val="1"/>
          <w:iCs w:val="1"/>
          <w:color w:val="000000"/>
          <w:sz w:val="20"/>
          <w:szCs w:val="20"/>
          <w:rtl w:val="0"/>
        </w:rPr>
        <w:t xml:space="preserve"> must be shown on the class diagram. </w:t>
      </w:r>
    </w:p>
    <w:p w:rsidR="00000000" w:rsidDel="00000000" w:rsidP="00000000" w:rsidRDefault="00000000" w:rsidRPr="00000000" w14:paraId="0000005A">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5B">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A </w:t>
      </w:r>
      <w:r w:rsidDel="00000000" w:rsidR="00000000" w:rsidRPr="00000000">
        <w:rPr>
          <w:b w:val="1"/>
          <w:bCs w:val="1"/>
          <w:i w:val="1"/>
          <w:iCs w:val="1"/>
          <w:color w:val="000000"/>
          <w:sz w:val="20"/>
          <w:szCs w:val="20"/>
          <w:rtl w:val="0"/>
        </w:rPr>
        <w:t xml:space="preserve">S</w:t>
      </w:r>
      <w:r w:rsidDel="00000000" w:rsidR="00000000" w:rsidRPr="00000000">
        <w:rPr>
          <w:rFonts w:ascii="Arial" w:cs="Arial" w:eastAsia="Arial" w:hAnsi="Arial"/>
          <w:b w:val="1"/>
          <w:bCs w:val="1"/>
          <w:i w:val="1"/>
          <w:iCs w:val="1"/>
          <w:color w:val="000000"/>
          <w:sz w:val="20"/>
          <w:szCs w:val="20"/>
          <w:rtl w:val="0"/>
        </w:rPr>
        <w:t xml:space="preserve">equence </w:t>
      </w:r>
      <w:r w:rsidDel="00000000" w:rsidR="00000000" w:rsidRPr="00000000">
        <w:rPr>
          <w:b w:val="1"/>
          <w:bCs w:val="1"/>
          <w:i w:val="1"/>
          <w:iCs w:val="1"/>
          <w:color w:val="000000"/>
          <w:sz w:val="20"/>
          <w:szCs w:val="20"/>
          <w:rtl w:val="0"/>
        </w:rPr>
        <w:t xml:space="preserve">D</w:t>
      </w:r>
      <w:r w:rsidDel="00000000" w:rsidR="00000000" w:rsidRPr="00000000">
        <w:rPr>
          <w:rFonts w:ascii="Arial" w:cs="Arial" w:eastAsia="Arial" w:hAnsi="Arial"/>
          <w:b w:val="1"/>
          <w:bCs w:val="1"/>
          <w:i w:val="1"/>
          <w:iCs w:val="1"/>
          <w:color w:val="000000"/>
          <w:sz w:val="20"/>
          <w:szCs w:val="20"/>
          <w:rtl w:val="0"/>
        </w:rPr>
        <w:t xml:space="preserve">iagram</w:t>
      </w:r>
      <w:r w:rsidDel="00000000" w:rsidR="00000000" w:rsidRPr="00000000">
        <w:rPr>
          <w:rFonts w:ascii="Arial" w:cs="Arial" w:eastAsia="Arial" w:hAnsi="Arial"/>
          <w:i w:val="1"/>
          <w:iCs w:val="1"/>
          <w:color w:val="000000"/>
          <w:sz w:val="20"/>
          <w:szCs w:val="20"/>
          <w:rtl w:val="0"/>
        </w:rPr>
        <w:t xml:space="preserve"> simply depicts </w:t>
      </w:r>
      <w:r w:rsidDel="00000000" w:rsidR="00000000" w:rsidRPr="00000000">
        <w:rPr>
          <w:rFonts w:ascii="Arial" w:cs="Arial" w:eastAsia="Arial" w:hAnsi="Arial"/>
          <w:b w:val="1"/>
          <w:bCs w:val="1"/>
          <w:i w:val="1"/>
          <w:iCs w:val="1"/>
          <w:color w:val="000000"/>
          <w:sz w:val="20"/>
          <w:szCs w:val="20"/>
          <w:rtl w:val="0"/>
        </w:rPr>
        <w:t xml:space="preserve">interaction</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between objects</w:t>
      </w:r>
      <w:r w:rsidDel="00000000" w:rsidR="00000000" w:rsidRPr="00000000">
        <w:rPr>
          <w:rFonts w:ascii="Arial" w:cs="Arial" w:eastAsia="Arial" w:hAnsi="Arial"/>
          <w:i w:val="1"/>
          <w:iCs w:val="1"/>
          <w:color w:val="000000"/>
          <w:sz w:val="20"/>
          <w:szCs w:val="20"/>
          <w:rtl w:val="0"/>
        </w:rPr>
        <w:t xml:space="preserve"> (or </w:t>
      </w:r>
      <w:r w:rsidDel="00000000" w:rsidR="00000000" w:rsidRPr="00000000">
        <w:rPr>
          <w:rFonts w:ascii="Arial" w:cs="Arial" w:eastAsia="Arial" w:hAnsi="Arial"/>
          <w:b w:val="1"/>
          <w:bCs w:val="1"/>
          <w:i w:val="1"/>
          <w:iCs w:val="1"/>
          <w:color w:val="000000"/>
          <w:sz w:val="20"/>
          <w:szCs w:val="20"/>
          <w:rtl w:val="0"/>
        </w:rPr>
        <w:t xml:space="preserve">functions -</w:t>
      </w:r>
      <w:r w:rsidDel="00000000" w:rsidR="00000000" w:rsidRPr="00000000">
        <w:rPr>
          <w:rFonts w:ascii="Arial" w:cs="Arial" w:eastAsia="Arial" w:hAnsi="Arial"/>
          <w:i w:val="1"/>
          <w:iCs w:val="1"/>
          <w:color w:val="000000"/>
          <w:sz w:val="20"/>
          <w:szCs w:val="20"/>
          <w:rtl w:val="0"/>
        </w:rPr>
        <w:t xml:space="preserve"> in our case - for non-OOP systems) in a sequential order, i.e. the order in which these interactions take place. Sequence diagrams describe how and in what order the objects in a system function. </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rPr>
      </w:pPr>
      <w:bookmarkStart w:colFirst="0" w:colLast="0" w:name="_heading=h.vjkf09av9l6" w:id="21"/>
      <w:bookmarkEnd w:id="21"/>
      <w:r w:rsidDel="00000000" w:rsidR="00000000" w:rsidRPr="00000000">
        <w:rPr>
          <w:rFonts w:ascii="Arial" w:cs="Arial" w:eastAsia="Arial" w:hAnsi="Arial"/>
          <w:i w:val="1"/>
          <w:iCs w:val="1"/>
          <w:color w:val="0d0d0d"/>
          <w:sz w:val="27"/>
          <w:szCs w:val="27"/>
          <w:rtl w:val="0"/>
        </w:rPr>
        <w:t xml:space="preserve">Class: User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Attributes:</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user_id</w:t>
      </w:r>
    </w:p>
    <w:p w:rsidR="00000000" w:rsidDel="00000000" w:rsidP="00000000" w:rsidRDefault="00000000" w:rsidRPr="00000000" w14:paraId="0000005F">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email</w:t>
      </w:r>
    </w:p>
    <w:p w:rsidR="00000000" w:rsidDel="00000000" w:rsidP="00000000" w:rsidRDefault="00000000" w:rsidRPr="00000000" w14:paraId="00000060">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password_hash</w:t>
      </w:r>
    </w:p>
    <w:p w:rsidR="00000000" w:rsidDel="00000000" w:rsidP="00000000" w:rsidRDefault="00000000" w:rsidRPr="00000000" w14:paraId="00000061">
      <w:pPr>
        <w:numPr>
          <w:ilvl w:val="0"/>
          <w:numId w:val="7"/>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created_at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Methods:</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register()</w:t>
      </w:r>
    </w:p>
    <w:p w:rsidR="00000000" w:rsidDel="00000000" w:rsidP="00000000" w:rsidRDefault="00000000" w:rsidRPr="00000000" w14:paraId="00000064">
      <w:pPr>
        <w:numPr>
          <w:ilvl w:val="0"/>
          <w:numId w:val="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authenticate()</w:t>
      </w:r>
      <w:r w:rsidDel="00000000" w:rsidR="00000000" w:rsidRPr="00000000">
        <w:rPr>
          <w:rtl w:val="0"/>
        </w:rPr>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73.3344" w:lineRule="auto"/>
        <w:rPr>
          <w:rFonts w:ascii="Arial" w:cs="Arial" w:eastAsia="Arial" w:hAnsi="Arial"/>
          <w:i w:val="1"/>
          <w:iCs w:val="1"/>
          <w:color w:val="0d0d0d"/>
          <w:sz w:val="27"/>
          <w:szCs w:val="27"/>
        </w:rPr>
      </w:pPr>
      <w:bookmarkStart w:colFirst="0" w:colLast="0" w:name="_heading=h.fnnykwmj839d" w:id="22"/>
      <w:bookmarkEnd w:id="22"/>
      <w:r w:rsidDel="00000000" w:rsidR="00000000" w:rsidRPr="00000000">
        <w:rPr>
          <w:rFonts w:ascii="Arial" w:cs="Arial" w:eastAsia="Arial" w:hAnsi="Arial"/>
          <w:i w:val="1"/>
          <w:iCs w:val="1"/>
          <w:color w:val="0d0d0d"/>
          <w:sz w:val="27"/>
          <w:szCs w:val="27"/>
          <w:rtl w:val="0"/>
        </w:rPr>
        <w:t xml:space="preserve">Class: UserPreferences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Attributes:</w:t>
      </w:r>
    </w:p>
    <w:p w:rsidR="00000000" w:rsidDel="00000000" w:rsidP="00000000" w:rsidRDefault="00000000" w:rsidRPr="00000000" w14:paraId="00000067">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allergies[]</w:t>
      </w:r>
    </w:p>
    <w:p w:rsidR="00000000" w:rsidDel="00000000" w:rsidP="00000000" w:rsidRDefault="00000000" w:rsidRPr="00000000" w14:paraId="00000068">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diets[]</w:t>
      </w:r>
    </w:p>
    <w:p w:rsidR="00000000" w:rsidDel="00000000" w:rsidP="00000000" w:rsidRDefault="00000000" w:rsidRPr="00000000" w14:paraId="00000069">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dislikes[]</w:t>
      </w:r>
    </w:p>
    <w:p w:rsidR="00000000" w:rsidDel="00000000" w:rsidP="00000000" w:rsidRDefault="00000000" w:rsidRPr="00000000" w14:paraId="0000006A">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tools[]</w:t>
      </w:r>
    </w:p>
    <w:p w:rsidR="00000000" w:rsidDel="00000000" w:rsidP="00000000" w:rsidRDefault="00000000" w:rsidRPr="00000000" w14:paraId="0000006B">
      <w:pPr>
        <w:numPr>
          <w:ilvl w:val="0"/>
          <w:numId w:val="1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skill_level</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Methods:</w:t>
      </w:r>
    </w:p>
    <w:p w:rsidR="00000000" w:rsidDel="00000000" w:rsidP="00000000" w:rsidRDefault="00000000" w:rsidRPr="00000000" w14:paraId="0000006D">
      <w:pPr>
        <w:numPr>
          <w:ilvl w:val="0"/>
          <w:numId w:val="15"/>
        </w:numPr>
        <w:pBdr>
          <w:top w:color="auto" w:space="0" w:sz="0" w:val="none"/>
          <w:bottom w:color="auto" w:space="0" w:sz="0" w:val="none"/>
          <w:right w:color="auto" w:space="0" w:sz="0" w:val="none"/>
          <w:between w:color="auto" w:space="0" w:sz="0" w:val="none"/>
        </w:pBdr>
        <w:shd w:fill="ffffff" w:val="clear"/>
        <w:spacing w:after="120" w:before="120" w:lineRule="auto"/>
        <w:ind w:left="720" w:hanging="360"/>
        <w:rPr>
          <w:i w:val="1"/>
          <w:iCs w:val="1"/>
        </w:rPr>
      </w:pPr>
      <w:r w:rsidDel="00000000" w:rsidR="00000000" w:rsidRPr="00000000">
        <w:rPr>
          <w:rFonts w:ascii="Arial" w:cs="Arial" w:eastAsia="Arial" w:hAnsi="Arial"/>
          <w:i w:val="1"/>
          <w:iCs w:val="1"/>
          <w:color w:val="0d0d0d"/>
          <w:rtl w:val="0"/>
        </w:rPr>
        <w:t xml:space="preserve">updatePreferences()</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73.3344" w:lineRule="auto"/>
        <w:rPr>
          <w:rFonts w:ascii="Arial" w:cs="Arial" w:eastAsia="Arial" w:hAnsi="Arial"/>
          <w:i w:val="1"/>
          <w:iCs w:val="1"/>
          <w:color w:val="0d0d0d"/>
          <w:sz w:val="27"/>
          <w:szCs w:val="27"/>
        </w:rPr>
      </w:pPr>
      <w:bookmarkStart w:colFirst="0" w:colLast="0" w:name="_heading=h.omlv1p4heymw" w:id="23"/>
      <w:bookmarkEnd w:id="23"/>
      <w:r w:rsidDel="00000000" w:rsidR="00000000" w:rsidRPr="00000000">
        <w:rPr>
          <w:rFonts w:ascii="Arial" w:cs="Arial" w:eastAsia="Arial" w:hAnsi="Arial"/>
          <w:i w:val="1"/>
          <w:iCs w:val="1"/>
          <w:color w:val="0d0d0d"/>
          <w:sz w:val="27"/>
          <w:szCs w:val="27"/>
          <w:rtl w:val="0"/>
        </w:rPr>
        <w:t xml:space="preserve">Class: InventoryItem</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Attributes:</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item_id</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user_id</w:t>
      </w:r>
    </w:p>
    <w:p w:rsidR="00000000" w:rsidDel="00000000" w:rsidP="00000000" w:rsidRDefault="00000000" w:rsidRPr="00000000" w14:paraId="0000007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name</w:t>
      </w:r>
    </w:p>
    <w:p w:rsidR="00000000" w:rsidDel="00000000" w:rsidP="00000000" w:rsidRDefault="00000000" w:rsidRPr="00000000" w14:paraId="0000007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quantity</w:t>
      </w:r>
    </w:p>
    <w:p w:rsidR="00000000" w:rsidDel="00000000" w:rsidP="00000000" w:rsidRDefault="00000000" w:rsidRPr="00000000" w14:paraId="00000074">
      <w:pPr>
        <w:numPr>
          <w:ilvl w:val="0"/>
          <w:numId w:val="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location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Methods:</w:t>
      </w:r>
    </w:p>
    <w:p w:rsidR="00000000" w:rsidDel="00000000" w:rsidP="00000000" w:rsidRDefault="00000000" w:rsidRPr="00000000" w14:paraId="00000076">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addItem()</w:t>
      </w:r>
    </w:p>
    <w:p w:rsidR="00000000" w:rsidDel="00000000" w:rsidP="00000000" w:rsidRDefault="00000000" w:rsidRPr="00000000" w14:paraId="00000077">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updateItem()</w:t>
      </w:r>
    </w:p>
    <w:p w:rsidR="00000000" w:rsidDel="00000000" w:rsidP="00000000" w:rsidRDefault="00000000" w:rsidRPr="00000000" w14:paraId="00000078">
      <w:pPr>
        <w:numPr>
          <w:ilvl w:val="0"/>
          <w:numId w:val="1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deleteItem()</w:t>
      </w: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73.3344" w:lineRule="auto"/>
        <w:rPr>
          <w:rFonts w:ascii="Arial" w:cs="Arial" w:eastAsia="Arial" w:hAnsi="Arial"/>
          <w:i w:val="1"/>
          <w:iCs w:val="1"/>
          <w:color w:val="0d0d0d"/>
          <w:sz w:val="27"/>
          <w:szCs w:val="27"/>
        </w:rPr>
      </w:pPr>
      <w:bookmarkStart w:colFirst="0" w:colLast="0" w:name="_heading=h.2k438ugub4ei" w:id="24"/>
      <w:bookmarkEnd w:id="24"/>
      <w:r w:rsidDel="00000000" w:rsidR="00000000" w:rsidRPr="00000000">
        <w:rPr>
          <w:rFonts w:ascii="Arial" w:cs="Arial" w:eastAsia="Arial" w:hAnsi="Arial"/>
          <w:i w:val="1"/>
          <w:iCs w:val="1"/>
          <w:color w:val="0d0d0d"/>
          <w:sz w:val="27"/>
          <w:szCs w:val="27"/>
          <w:rtl w:val="0"/>
        </w:rPr>
        <w:t xml:space="preserve">Class: Recipe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Attributes:</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recipe_id</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title</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ingredients[]</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instructions[]</w:t>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match_percentage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Methods:</w:t>
      </w:r>
    </w:p>
    <w:p w:rsidR="00000000" w:rsidDel="00000000" w:rsidP="00000000" w:rsidRDefault="00000000" w:rsidRPr="00000000" w14:paraId="0000008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calculateMatch()</w:t>
      </w:r>
    </w:p>
    <w:p w:rsidR="00000000" w:rsidDel="00000000" w:rsidP="00000000" w:rsidRDefault="00000000" w:rsidRPr="00000000" w14:paraId="00000082">
      <w:pPr>
        <w:numPr>
          <w:ilvl w:val="0"/>
          <w:numId w:val="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validateRestrictions()</w:t>
      </w: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73.3344" w:lineRule="auto"/>
        <w:rPr>
          <w:rFonts w:ascii="Arial" w:cs="Arial" w:eastAsia="Arial" w:hAnsi="Arial"/>
          <w:i w:val="1"/>
          <w:iCs w:val="1"/>
          <w:color w:val="0d0d0d"/>
          <w:sz w:val="27"/>
          <w:szCs w:val="27"/>
        </w:rPr>
      </w:pPr>
      <w:bookmarkStart w:colFirst="0" w:colLast="0" w:name="_heading=h.w70jm6izyier" w:id="25"/>
      <w:bookmarkEnd w:id="25"/>
      <w:r w:rsidDel="00000000" w:rsidR="00000000" w:rsidRPr="00000000">
        <w:rPr>
          <w:rFonts w:ascii="Arial" w:cs="Arial" w:eastAsia="Arial" w:hAnsi="Arial"/>
          <w:i w:val="1"/>
          <w:iCs w:val="1"/>
          <w:color w:val="0d0d0d"/>
          <w:sz w:val="27"/>
          <w:szCs w:val="27"/>
          <w:rtl w:val="0"/>
        </w:rPr>
        <w:t xml:space="preserve">Class: RestrictionEngine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Methods:</w:t>
      </w:r>
    </w:p>
    <w:p w:rsidR="00000000" w:rsidDel="00000000" w:rsidP="00000000" w:rsidRDefault="00000000" w:rsidRPr="00000000" w14:paraId="00000085">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checkRestrictions()</w:t>
      </w:r>
    </w:p>
    <w:p w:rsidR="00000000" w:rsidDel="00000000" w:rsidP="00000000" w:rsidRDefault="00000000" w:rsidRPr="00000000" w14:paraId="00000086">
      <w:pPr>
        <w:numPr>
          <w:ilvl w:val="0"/>
          <w:numId w:val="1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suggestSubstitution()</w:t>
      </w: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73.3344" w:lineRule="auto"/>
        <w:rPr>
          <w:rFonts w:ascii="Arial" w:cs="Arial" w:eastAsia="Arial" w:hAnsi="Arial"/>
          <w:i w:val="1"/>
          <w:iCs w:val="1"/>
          <w:color w:val="0d0d0d"/>
          <w:sz w:val="27"/>
          <w:szCs w:val="27"/>
        </w:rPr>
      </w:pPr>
      <w:bookmarkStart w:colFirst="0" w:colLast="0" w:name="_heading=h.3zbc88bw1w4b" w:id="26"/>
      <w:bookmarkEnd w:id="26"/>
      <w:r w:rsidDel="00000000" w:rsidR="00000000" w:rsidRPr="00000000">
        <w:rPr>
          <w:rFonts w:ascii="Arial" w:cs="Arial" w:eastAsia="Arial" w:hAnsi="Arial"/>
          <w:i w:val="1"/>
          <w:iCs w:val="1"/>
          <w:color w:val="0d0d0d"/>
          <w:sz w:val="27"/>
          <w:szCs w:val="27"/>
          <w:rtl w:val="0"/>
        </w:rPr>
        <w:t xml:space="preserve">Relationships: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sz w:val="20"/>
          <w:szCs w:val="20"/>
        </w:rPr>
      </w:pPr>
      <w:r w:rsidDel="00000000" w:rsidR="00000000" w:rsidRPr="00000000">
        <w:rPr>
          <w:rFonts w:ascii="Arial" w:cs="Arial" w:eastAsia="Arial" w:hAnsi="Arial"/>
          <w:i w:val="1"/>
          <w:iCs w:val="1"/>
          <w:color w:val="0d0d0d"/>
          <w:rtl w:val="0"/>
        </w:rPr>
        <w:t xml:space="preserve">User (1) —— (1) UserPreferences</w:t>
        <w:br w:type="textWrapping"/>
        <w:t xml:space="preserve">User (1) —— (many) InventoryItem</w:t>
        <w:br w:type="textWrapping"/>
        <w:t xml:space="preserve">Recipe —— uses —— RestrictionEngine</w:t>
      </w:r>
      <w:r w:rsidDel="00000000" w:rsidR="00000000" w:rsidRPr="00000000">
        <w:rPr>
          <w:rtl w:val="0"/>
        </w:rPr>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19.9992" w:lineRule="auto"/>
        <w:ind w:left="0"/>
        <w:rPr>
          <w:i w:val="1"/>
          <w:iCs w:val="1"/>
          <w:color w:val="0d0d0d"/>
          <w:sz w:val="36"/>
          <w:szCs w:val="36"/>
        </w:rPr>
      </w:pPr>
      <w:bookmarkStart w:colFirst="0" w:colLast="0" w:name="_heading=h.x397bjzi4b32" w:id="27"/>
      <w:bookmarkEnd w:id="27"/>
      <w:r w:rsidDel="00000000" w:rsidR="00000000" w:rsidRPr="00000000">
        <w:rPr>
          <w:i w:val="1"/>
          <w:iCs w:val="1"/>
          <w:color w:val="0d0d0d"/>
          <w:sz w:val="36"/>
          <w:szCs w:val="36"/>
          <w:rtl w:val="0"/>
        </w:rPr>
        <w:t xml:space="preserve">Sequence Diagram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sdt>
        <w:sdtPr>
          <w:id w:val="-781666588"/>
          <w:tag w:val="goog_rdk_1"/>
        </w:sdtPr>
        <w:sdtContent>
          <w:r w:rsidDel="00000000" w:rsidR="00000000" w:rsidRPr="00000000">
            <w:rPr>
              <w:rFonts w:ascii="Arial Unicode MS" w:cs="Arial Unicode MS" w:eastAsia="Arial Unicode MS" w:hAnsi="Arial Unicode MS"/>
              <w:i w:val="1"/>
              <w:iCs w:val="1"/>
              <w:color w:val="0d0d0d"/>
              <w:rtl w:val="0"/>
            </w:rPr>
            <w:t xml:space="preserve">User → Mobile App: Request Suggestions</w:t>
            <w:br w:type="textWrapping"/>
            <w:t xml:space="preserve">Mobile App → Backend: POST /suggest</w:t>
            <w:br w:type="textWrapping"/>
            <w:t xml:space="preserve">Backend → Recipe API: Fetch Recipes</w:t>
            <w:br w:type="textWrapping"/>
            <w:t xml:space="preserve">Recipe API → Backend: Return Recipes</w:t>
            <w:br w:type="textWrapping"/>
            <w:t xml:space="preserve">Backend → RestrictionEngine: Validate Recipes</w:t>
            <w:br w:type="textWrapping"/>
            <w:t xml:space="preserve">RestrictionEngine → Backend: PASS/FAIL</w:t>
            <w:br w:type="textWrapping"/>
            <w:t xml:space="preserve">Backend → Mobile App: Return Safe Recipes</w:t>
            <w:br w:type="textWrapping"/>
            <w:t xml:space="preserve">Mobile App → User: Display Results</w:t>
          </w:r>
        </w:sdtContent>
      </w:sdt>
    </w:p>
    <w:p w:rsidR="00000000" w:rsidDel="00000000" w:rsidP="00000000" w:rsidRDefault="00000000" w:rsidRPr="00000000" w14:paraId="0000008B">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C">
      <w:pPr>
        <w:pStyle w:val="Heading1"/>
        <w:numPr>
          <w:ilvl w:val="0"/>
          <w:numId w:val="10"/>
        </w:numPr>
        <w:ind w:left="288" w:hanging="288"/>
        <w:rPr/>
      </w:pPr>
      <w:r w:rsidDel="00000000" w:rsidR="00000000" w:rsidRPr="00000000">
        <w:rPr>
          <w:rtl w:val="0"/>
        </w:rPr>
        <w:t xml:space="preserve">Operating Environment (5 points)</w:t>
      </w:r>
    </w:p>
    <w:p w:rsidR="00000000" w:rsidDel="00000000" w:rsidP="00000000" w:rsidRDefault="00000000" w:rsidRPr="00000000" w14:paraId="0000008D">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Describe the environment in which the software will operate, including the hardware platform, operating system and versions, and any other software components or applications with which it must peacefully coexist.</w:t>
      </w:r>
    </w:p>
    <w:p w:rsidR="00000000" w:rsidDel="00000000" w:rsidP="00000000" w:rsidRDefault="00000000" w:rsidRPr="00000000" w14:paraId="0000008E">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rtl w:val="0"/>
        </w:rPr>
        <w:t xml:space="preserve">Frontend: React Native (Expo)</w:t>
      </w:r>
    </w:p>
    <w:p w:rsidR="00000000" w:rsidDel="00000000" w:rsidP="00000000" w:rsidRDefault="00000000" w:rsidRPr="00000000" w14:paraId="0000008F">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Backend: Python 3.x using FastAPI</w:t>
      </w:r>
    </w:p>
    <w:p w:rsidR="00000000" w:rsidDel="00000000" w:rsidP="00000000" w:rsidRDefault="00000000" w:rsidRPr="00000000" w14:paraId="00000090">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Database: PostgreSQL</w:t>
      </w:r>
    </w:p>
    <w:p w:rsidR="00000000" w:rsidDel="00000000" w:rsidP="00000000" w:rsidRDefault="00000000" w:rsidRPr="00000000" w14:paraId="00000091">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Containerization: Docker</w:t>
      </w:r>
    </w:p>
    <w:p w:rsidR="00000000" w:rsidDel="00000000" w:rsidP="00000000" w:rsidRDefault="00000000" w:rsidRPr="00000000" w14:paraId="00000092">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Target Platforms: iOS and Android mobile devices</w:t>
      </w:r>
    </w:p>
    <w:p w:rsidR="00000000" w:rsidDel="00000000" w:rsidP="00000000" w:rsidRDefault="00000000" w:rsidRPr="00000000" w14:paraId="00000093">
      <w:pPr>
        <w:numPr>
          <w:ilvl w:val="0"/>
          <w:numId w:val="1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rtl w:val="0"/>
        </w:rPr>
        <w:t xml:space="preserve">Development Environment: GitHub repository with CI pipeline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i w:val="1"/>
          <w:iCs w:val="1"/>
          <w:color w:val="0d0d0d"/>
        </w:rPr>
      </w:pPr>
      <w:r w:rsidDel="00000000" w:rsidR="00000000" w:rsidRPr="00000000">
        <w:rPr>
          <w:rFonts w:ascii="Arial" w:cs="Arial" w:eastAsia="Arial" w:hAnsi="Arial"/>
          <w:i w:val="1"/>
          <w:iCs w:val="1"/>
          <w:color w:val="0d0d0d"/>
          <w:rtl w:val="0"/>
        </w:rPr>
        <w:t xml:space="preserve">The system requires internet connectivity for recipe API calls.</w:t>
      </w:r>
    </w:p>
    <w:p w:rsidR="00000000" w:rsidDel="00000000" w:rsidP="00000000" w:rsidRDefault="00000000" w:rsidRPr="00000000" w14:paraId="00000095">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6">
      <w:pPr>
        <w:pStyle w:val="Heading1"/>
        <w:numPr>
          <w:ilvl w:val="0"/>
          <w:numId w:val="10"/>
        </w:numPr>
        <w:ind w:left="288" w:hanging="288"/>
        <w:rPr/>
      </w:pPr>
      <w:r w:rsidDel="00000000" w:rsidR="00000000" w:rsidRPr="00000000">
        <w:rPr>
          <w:rtl w:val="0"/>
        </w:rPr>
        <w:t xml:space="preserve">Assumptions and Dependencies (5 points)</w:t>
      </w:r>
    </w:p>
    <w:p w:rsidR="00000000" w:rsidDel="00000000" w:rsidP="00000000" w:rsidRDefault="00000000" w:rsidRPr="00000000" w14:paraId="00000097">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List any assumed factors (as opposed to known facts) that could affect the requirements stated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p>
    <w:p w:rsidR="00000000" w:rsidDel="00000000" w:rsidP="00000000" w:rsidRDefault="00000000" w:rsidRPr="00000000" w14:paraId="00000098">
      <w:pPr>
        <w:shd w:fill="ffffff" w:val="clea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color w:val="0d0d0d"/>
          <w:sz w:val="27"/>
          <w:szCs w:val="27"/>
        </w:rPr>
      </w:pPr>
      <w:bookmarkStart w:colFirst="0" w:colLast="0" w:name="_heading=h.lng6aitke6fz" w:id="28"/>
      <w:bookmarkEnd w:id="28"/>
      <w:r w:rsidDel="00000000" w:rsidR="00000000" w:rsidRPr="00000000">
        <w:rPr>
          <w:rFonts w:ascii="Arial" w:cs="Arial" w:eastAsia="Arial" w:hAnsi="Arial"/>
          <w:color w:val="0d0d0d"/>
          <w:sz w:val="27"/>
          <w:szCs w:val="27"/>
          <w:rtl w:val="0"/>
        </w:rPr>
        <w:t xml:space="preserve">Assumptions</w:t>
      </w:r>
    </w:p>
    <w:p w:rsidR="00000000" w:rsidDel="00000000" w:rsidP="00000000" w:rsidRDefault="00000000" w:rsidRPr="00000000" w14:paraId="0000009A">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Arial" w:cs="Arial" w:eastAsia="Arial" w:hAnsi="Arial"/>
          <w:color w:val="0d0d0d"/>
          <w:rtl w:val="0"/>
        </w:rPr>
        <w:t xml:space="preserve">Users have internet access.</w:t>
      </w:r>
    </w:p>
    <w:p w:rsidR="00000000" w:rsidDel="00000000" w:rsidP="00000000" w:rsidRDefault="00000000" w:rsidRPr="00000000" w14:paraId="0000009B">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w:cs="Arial" w:eastAsia="Arial" w:hAnsi="Arial"/>
          <w:color w:val="0d0d0d"/>
          <w:rtl w:val="0"/>
        </w:rPr>
        <w:t xml:space="preserve">The external recipe API provides structured ingredient data.</w:t>
      </w:r>
    </w:p>
    <w:p w:rsidR="00000000" w:rsidDel="00000000" w:rsidP="00000000" w:rsidRDefault="00000000" w:rsidRPr="00000000" w14:paraId="0000009C">
      <w:pPr>
        <w:numPr>
          <w:ilvl w:val="0"/>
          <w:numId w:val="8"/>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Arial" w:cs="Arial" w:eastAsia="Arial" w:hAnsi="Arial"/>
          <w:color w:val="0d0d0d"/>
          <w:rtl w:val="0"/>
        </w:rPr>
        <w:t xml:space="preserve">Allergy terms can be matched deterministically using normalization.</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color w:val="0d0d0d"/>
          <w:sz w:val="27"/>
          <w:szCs w:val="27"/>
        </w:rPr>
      </w:pPr>
      <w:bookmarkStart w:colFirst="0" w:colLast="0" w:name="_heading=h.cbbcgt6m5xkr" w:id="29"/>
      <w:bookmarkEnd w:id="29"/>
      <w:r w:rsidDel="00000000" w:rsidR="00000000" w:rsidRPr="00000000">
        <w:rPr>
          <w:rFonts w:ascii="Arial" w:cs="Arial" w:eastAsia="Arial" w:hAnsi="Arial"/>
          <w:color w:val="0d0d0d"/>
          <w:sz w:val="27"/>
          <w:szCs w:val="27"/>
          <w:rtl w:val="0"/>
        </w:rPr>
        <w:t xml:space="preserve">Dependencies</w:t>
      </w:r>
    </w:p>
    <w:p w:rsidR="00000000" w:rsidDel="00000000" w:rsidP="00000000" w:rsidRDefault="00000000" w:rsidRPr="00000000" w14:paraId="0000009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Arial" w:cs="Arial" w:eastAsia="Arial" w:hAnsi="Arial"/>
          <w:color w:val="0d0d0d"/>
          <w:rtl w:val="0"/>
        </w:rPr>
        <w:t xml:space="preserve">External recipe API availability.</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w:cs="Arial" w:eastAsia="Arial" w:hAnsi="Arial"/>
          <w:color w:val="0d0d0d"/>
          <w:rtl w:val="0"/>
        </w:rPr>
        <w:t xml:space="preserve">OCR or parsing libraries for photo extraction.</w:t>
      </w:r>
    </w:p>
    <w:p w:rsidR="00000000" w:rsidDel="00000000" w:rsidP="00000000" w:rsidRDefault="00000000" w:rsidRPr="00000000" w14:paraId="000000A0">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w:cs="Arial" w:eastAsia="Arial" w:hAnsi="Arial"/>
          <w:color w:val="0d0d0d"/>
          <w:rtl w:val="0"/>
        </w:rPr>
        <w:t xml:space="preserve">PostgreSQL database service.</w:t>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w:cs="Arial" w:eastAsia="Arial" w:hAnsi="Arial"/>
          <w:color w:val="0d0d0d"/>
          <w:rtl w:val="0"/>
        </w:rPr>
        <w:t xml:space="preserve">Docker for consistent development environments.</w:t>
      </w:r>
    </w:p>
    <w:p w:rsidR="00000000" w:rsidDel="00000000" w:rsidP="00000000" w:rsidRDefault="00000000" w:rsidRPr="00000000" w14:paraId="000000A2">
      <w:pPr>
        <w:numPr>
          <w:ilvl w:val="0"/>
          <w:numId w:val="6"/>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Arial" w:cs="Arial" w:eastAsia="Arial" w:hAnsi="Arial"/>
          <w:color w:val="0d0d0d"/>
          <w:rtl w:val="0"/>
        </w:rPr>
        <w:t xml:space="preserve">GitHub for version control and CI.</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If third-party APIs change or become unavailable, the suggestion feature may be impacted.</w:t>
      </w:r>
    </w:p>
    <w:p w:rsidR="00000000" w:rsidDel="00000000" w:rsidP="00000000" w:rsidRDefault="00000000" w:rsidRPr="00000000" w14:paraId="000000A4">
      <w:pPr>
        <w:shd w:fill="ffffff" w:val="clear"/>
        <w:ind w:left="0" w:firstLine="0"/>
        <w:rPr>
          <w:rFonts w:ascii="Arial" w:cs="Arial" w:eastAsia="Arial" w:hAnsi="Arial"/>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Arial Unicode MS"/>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bCs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link w:val="BodyText"/>
    <w:rsid w:val="00307323"/>
    <w:rPr>
      <w:rFonts w:ascii="Times New Roman" w:cs="Times New Roman" w:eastAsia="SimSun" w:hAnsi="Times New Roman"/>
      <w:spacing w:val="-1"/>
      <w:sz w:val="20"/>
      <w:szCs w:val="20"/>
      <w:lang w:eastAsia="x-none" w:val="x-none"/>
    </w:rPr>
  </w:style>
  <w:style w:type="character" w:styleId="Strong">
    <w:name w:val="Strong"/>
    <w:basedOn w:val="DefaultParagraphFont"/>
    <w:uiPriority w:val="22"/>
    <w:qFormat w:val="1"/>
    <w:rsid w:val="00C61132"/>
    <w:rPr>
      <w:b w:val="1"/>
      <w:bCs w:val="1"/>
    </w:rPr>
  </w:style>
  <w:style w:type="paragraph" w:styleId="NormalWeb">
    <w:name w:val="Normal (Web)"/>
    <w:basedOn w:val="Normal"/>
    <w:uiPriority w:val="99"/>
    <w:semiHidden w:val="1"/>
    <w:unhideWhenUsed w:val="1"/>
    <w:rsid w:val="00C61132"/>
    <w:pPr>
      <w:spacing w:after="100" w:afterAutospacing="1" w:before="100" w:beforeAutospacing="1"/>
    </w:pPr>
    <w:rPr>
      <w:rFonts w:ascii="Times" w:cs="Times New Roman" w:hAnsi="Times"/>
      <w:sz w:val="20"/>
      <w:szCs w:val="20"/>
    </w:rPr>
  </w:style>
  <w:style w:type="character" w:styleId="spelle" w:customStyle="1">
    <w:name w:val="spelle"/>
    <w:basedOn w:val="DefaultParagraphFont"/>
    <w:rsid w:val="00C61132"/>
  </w:style>
  <w:style w:type="character" w:styleId="Heading1Char" w:customStyle="1">
    <w:name w:val="Heading 1 Char"/>
    <w:basedOn w:val="DefaultParagraphFont"/>
    <w:link w:val="Heading1"/>
    <w:uiPriority w:val="9"/>
    <w:rsid w:val="003C7512"/>
    <w:rPr>
      <w:rFonts w:ascii="Arial" w:hAnsi="Arial" w:cstheme="majorBidi" w:eastAsiaTheme="majorEastAsia"/>
      <w:b w:val="1"/>
      <w:bCs w:val="1"/>
      <w:szCs w:val="32"/>
    </w:rPr>
  </w:style>
  <w:style w:type="character" w:styleId="Heading2Char" w:customStyle="1">
    <w:name w:val="Heading 2 Char"/>
    <w:basedOn w:val="DefaultParagraphFont"/>
    <w:link w:val="Heading2"/>
    <w:uiPriority w:val="9"/>
    <w:rsid w:val="00431C09"/>
    <w:rPr>
      <w:rFonts w:ascii="Arial" w:hAnsi="Arial" w:cstheme="majorBidi" w:eastAsiaTheme="majorEastAsia"/>
      <w:b w:val="1"/>
      <w:bCs w:val="1"/>
      <w:sz w:val="22"/>
      <w:szCs w:val="26"/>
      <w:bdr w:color="auto" w:frame="1" w:space="0" w:sz="0" w:val="none"/>
    </w:rPr>
  </w:style>
  <w:style w:type="paragraph" w:styleId="ListParagraph">
    <w:name w:val="List Paragraph"/>
    <w:basedOn w:val="Normal"/>
    <w:uiPriority w:val="34"/>
    <w:qFormat w:val="1"/>
    <w:rsid w:val="00431C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F1O3CvD8qf5UDtFAk1IkIrUF4w==">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2017-11-03T01:02:00Z</dcterms:created>
  <dc:creator>Sonia Haiduc</dc:creator>
</cp:coreProperties>
</file>