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50" w:rsidRDefault="0077476D" w:rsidP="00C23727">
      <w:pPr>
        <w:pStyle w:val="Heading1"/>
      </w:pPr>
      <w:r>
        <w:t>Querying Relational Databases</w:t>
      </w:r>
    </w:p>
    <w:p w:rsidR="00C23727" w:rsidRDefault="00C23727" w:rsidP="00C23727">
      <w:pPr>
        <w:pStyle w:val="Heading2"/>
      </w:pPr>
      <w:r>
        <w:t>Database</w:t>
      </w:r>
      <w:r w:rsidR="0077476D">
        <w:t xml:space="preserve"> Normalization</w:t>
      </w:r>
    </w:p>
    <w:p w:rsidR="00F319F8" w:rsidRDefault="00787153" w:rsidP="00787153">
      <w:pPr>
        <w:pStyle w:val="Heading3"/>
      </w:pPr>
      <w:r>
        <w:t>Why We Make Databases Relational</w:t>
      </w:r>
    </w:p>
    <w:p w:rsidR="00787153" w:rsidRDefault="00787153" w:rsidP="00787153">
      <w:r>
        <w:t>Benefits:</w:t>
      </w:r>
    </w:p>
    <w:p w:rsidR="00787153" w:rsidRDefault="00787153" w:rsidP="00787153">
      <w:pPr>
        <w:pStyle w:val="ListParagraph"/>
        <w:numPr>
          <w:ilvl w:val="0"/>
          <w:numId w:val="5"/>
        </w:numPr>
      </w:pPr>
      <w:r>
        <w:t>Maximizing storage</w:t>
      </w:r>
    </w:p>
    <w:p w:rsidR="00787153" w:rsidRDefault="00787153" w:rsidP="00787153">
      <w:pPr>
        <w:pStyle w:val="ListParagraph"/>
        <w:numPr>
          <w:ilvl w:val="0"/>
          <w:numId w:val="5"/>
        </w:numPr>
      </w:pPr>
      <w:r>
        <w:t>Better application functionality</w:t>
      </w:r>
    </w:p>
    <w:p w:rsidR="00787153" w:rsidRDefault="00787153" w:rsidP="00787153">
      <w:pPr>
        <w:pStyle w:val="ListParagraph"/>
        <w:numPr>
          <w:ilvl w:val="0"/>
          <w:numId w:val="5"/>
        </w:numPr>
      </w:pPr>
      <w:r>
        <w:t>Cleaner, richer data for business reporting</w:t>
      </w:r>
    </w:p>
    <w:p w:rsidR="00787153" w:rsidRDefault="00787153" w:rsidP="00787153">
      <w:pPr>
        <w:pStyle w:val="Heading3"/>
      </w:pPr>
      <w:r>
        <w:t>Database Normalization</w:t>
      </w:r>
    </w:p>
    <w:p w:rsidR="00770212" w:rsidRDefault="00770212" w:rsidP="00787153">
      <w:r>
        <w:t>DN: separate data into tables.</w:t>
      </w:r>
    </w:p>
    <w:p w:rsidR="00D65E7E" w:rsidRDefault="00D65E7E" w:rsidP="00D65E7E">
      <w:pPr>
        <w:pStyle w:val="Heading3"/>
      </w:pPr>
      <w:r>
        <w:t>How Normalization Helps</w:t>
      </w:r>
      <w:r w:rsidR="0026475D">
        <w:t xml:space="preserve"> Us</w:t>
      </w:r>
    </w:p>
    <w:p w:rsidR="0026475D" w:rsidRDefault="00425BC6" w:rsidP="00425BC6">
      <w:pPr>
        <w:pStyle w:val="Heading4"/>
      </w:pPr>
      <w:r>
        <w:t>Quiz</w:t>
      </w:r>
    </w:p>
    <w:p w:rsidR="008644F0" w:rsidRDefault="00425BC6" w:rsidP="00425BC6">
      <w:pPr>
        <w:pStyle w:val="ListParagraph"/>
        <w:numPr>
          <w:ilvl w:val="0"/>
          <w:numId w:val="6"/>
        </w:numPr>
      </w:pPr>
      <w:r>
        <w:t xml:space="preserve">Relational </w:t>
      </w:r>
      <w:r w:rsidR="008644F0">
        <w:t>databases:</w:t>
      </w:r>
    </w:p>
    <w:p w:rsidR="00425BC6" w:rsidRDefault="008644F0" w:rsidP="008644F0">
      <w:pPr>
        <w:pStyle w:val="ListParagraph"/>
        <w:numPr>
          <w:ilvl w:val="1"/>
          <w:numId w:val="6"/>
        </w:numPr>
      </w:pPr>
      <w:r>
        <w:t xml:space="preserve">Tables </w:t>
      </w:r>
      <w:r w:rsidR="00425BC6">
        <w:t>are linked, or “related,” via common fields.</w:t>
      </w:r>
    </w:p>
    <w:p w:rsidR="00425BC6" w:rsidRDefault="008644F0" w:rsidP="008644F0">
      <w:pPr>
        <w:pStyle w:val="ListParagraph"/>
        <w:numPr>
          <w:ilvl w:val="1"/>
          <w:numId w:val="6"/>
        </w:numPr>
      </w:pPr>
      <w:r>
        <w:t>First conceptualized in 1970s</w:t>
      </w:r>
    </w:p>
    <w:p w:rsidR="00996B54" w:rsidRDefault="00996B54" w:rsidP="008644F0">
      <w:pPr>
        <w:pStyle w:val="ListParagraph"/>
        <w:numPr>
          <w:ilvl w:val="1"/>
          <w:numId w:val="6"/>
        </w:numPr>
      </w:pPr>
      <w:r>
        <w:t xml:space="preserve">Eliminate data modification </w:t>
      </w:r>
      <w:r w:rsidR="00340B0C">
        <w:t xml:space="preserve">(update) </w:t>
      </w:r>
      <w:r>
        <w:t>anomalies and increase data integrity</w:t>
      </w:r>
    </w:p>
    <w:p w:rsidR="008644F0" w:rsidRDefault="002005F4" w:rsidP="008644F0">
      <w:pPr>
        <w:pStyle w:val="ListParagraph"/>
        <w:numPr>
          <w:ilvl w:val="0"/>
          <w:numId w:val="6"/>
        </w:numPr>
      </w:pPr>
      <w:r>
        <w:t>All CRUD operations benefit from a well-normalized db design.</w:t>
      </w:r>
    </w:p>
    <w:p w:rsidR="002005F4" w:rsidRDefault="0032716E" w:rsidP="008644F0">
      <w:pPr>
        <w:pStyle w:val="ListParagraph"/>
        <w:numPr>
          <w:ilvl w:val="0"/>
          <w:numId w:val="6"/>
        </w:numPr>
      </w:pPr>
      <w:r>
        <w:t>Normalization: process of designing a relational db</w:t>
      </w:r>
    </w:p>
    <w:p w:rsidR="0032716E" w:rsidRDefault="00097EDF" w:rsidP="00097EDF">
      <w:pPr>
        <w:pStyle w:val="Heading3"/>
      </w:pPr>
      <w:r>
        <w:t>Set Theory and Relational Data</w:t>
      </w:r>
      <w:r w:rsidR="00135565">
        <w:t>bases</w:t>
      </w:r>
    </w:p>
    <w:p w:rsidR="00135565" w:rsidRDefault="00135565" w:rsidP="00097EDF">
      <w:r>
        <w:t>Set Theory:</w:t>
      </w:r>
    </w:p>
    <w:p w:rsidR="00097EDF" w:rsidRDefault="00135565" w:rsidP="00135565">
      <w:pPr>
        <w:pStyle w:val="ListParagraph"/>
        <w:numPr>
          <w:ilvl w:val="0"/>
          <w:numId w:val="7"/>
        </w:numPr>
      </w:pPr>
      <w:r>
        <w:t xml:space="preserve">Founded </w:t>
      </w:r>
      <w:r w:rsidRPr="00135565">
        <w:t>in 1874, and is a relatively new mathematical discipline, as compared to Algebra or Calculus.</w:t>
      </w:r>
    </w:p>
    <w:p w:rsidR="00135565" w:rsidRDefault="007138E5" w:rsidP="00135565">
      <w:pPr>
        <w:pStyle w:val="ListParagraph"/>
        <w:numPr>
          <w:ilvl w:val="0"/>
          <w:numId w:val="7"/>
        </w:numPr>
      </w:pPr>
      <w:r>
        <w:t>Depict as Venn diagrams</w:t>
      </w:r>
      <w:r w:rsidR="0001452B">
        <w:t xml:space="preserve"> (circles)</w:t>
      </w:r>
    </w:p>
    <w:p w:rsidR="007138E5" w:rsidRDefault="0001452B" w:rsidP="004C0B2B">
      <w:r>
        <w:t>Set operations</w:t>
      </w:r>
      <w:r w:rsidR="004C0B2B">
        <w:t>:</w:t>
      </w:r>
    </w:p>
    <w:p w:rsidR="004C0B2B" w:rsidRDefault="004C0B2B" w:rsidP="004C0B2B">
      <w:pPr>
        <w:pStyle w:val="ListParagraph"/>
        <w:numPr>
          <w:ilvl w:val="0"/>
          <w:numId w:val="8"/>
        </w:numPr>
      </w:pPr>
      <w:r>
        <w:t>Intersection: where 2 circles overlap</w:t>
      </w:r>
    </w:p>
    <w:p w:rsidR="004C0B2B" w:rsidRDefault="004C0B2B" w:rsidP="004C0B2B">
      <w:pPr>
        <w:pStyle w:val="ListParagraph"/>
        <w:numPr>
          <w:ilvl w:val="0"/>
          <w:numId w:val="8"/>
        </w:numPr>
      </w:pPr>
      <w:r>
        <w:t>Union: all elements in both circles</w:t>
      </w:r>
    </w:p>
    <w:p w:rsidR="00660B3D" w:rsidRDefault="00660B3D" w:rsidP="004C0B2B">
      <w:pPr>
        <w:pStyle w:val="ListParagraph"/>
        <w:numPr>
          <w:ilvl w:val="0"/>
          <w:numId w:val="8"/>
        </w:numPr>
      </w:pPr>
      <w:r>
        <w:t>Except: area outside intersection; no overlap</w:t>
      </w:r>
    </w:p>
    <w:p w:rsidR="007D3B52" w:rsidRDefault="007D3B52" w:rsidP="007D3B52">
      <w:r>
        <w:t>Result set: when you query a table, you get the whole set or subset of data back.</w:t>
      </w:r>
    </w:p>
    <w:p w:rsidR="0026475D" w:rsidRDefault="005B67B4" w:rsidP="005B67B4">
      <w:pPr>
        <w:pStyle w:val="Heading4"/>
      </w:pPr>
      <w:r>
        <w:t>Quiz</w:t>
      </w:r>
    </w:p>
    <w:p w:rsidR="00770212" w:rsidRDefault="005B67B4" w:rsidP="00F23495">
      <w:pPr>
        <w:pStyle w:val="ListParagraph"/>
        <w:numPr>
          <w:ilvl w:val="0"/>
          <w:numId w:val="9"/>
        </w:numPr>
      </w:pPr>
      <w:r>
        <w:t>Set: a collection of things with common properties</w:t>
      </w:r>
    </w:p>
    <w:p w:rsidR="00970ECD" w:rsidRDefault="00970ECD" w:rsidP="00F23495">
      <w:pPr>
        <w:pStyle w:val="ListParagraph"/>
        <w:numPr>
          <w:ilvl w:val="0"/>
          <w:numId w:val="9"/>
        </w:numPr>
      </w:pPr>
      <w:r>
        <w:t>Venn Diagram: represents a set</w:t>
      </w:r>
    </w:p>
    <w:p w:rsidR="00970ECD" w:rsidRDefault="00513044" w:rsidP="00513044">
      <w:pPr>
        <w:pStyle w:val="Heading2"/>
      </w:pPr>
      <w:r>
        <w:t>Database Keys</w:t>
      </w:r>
    </w:p>
    <w:p w:rsidR="00513044" w:rsidRDefault="00513044" w:rsidP="00513044">
      <w:pPr>
        <w:pStyle w:val="Heading3"/>
      </w:pPr>
      <w:r>
        <w:t>Unique Keys</w:t>
      </w:r>
    </w:p>
    <w:p w:rsidR="003436BE" w:rsidRDefault="003436BE" w:rsidP="00513044">
      <w:r>
        <w:t>Unique Key:</w:t>
      </w:r>
    </w:p>
    <w:p w:rsidR="00513044" w:rsidRDefault="003436BE" w:rsidP="003436BE">
      <w:pPr>
        <w:pStyle w:val="ListParagraph"/>
        <w:numPr>
          <w:ilvl w:val="0"/>
          <w:numId w:val="10"/>
        </w:numPr>
      </w:pPr>
      <w:r>
        <w:t xml:space="preserve">Column </w:t>
      </w:r>
      <w:r w:rsidR="00513044">
        <w:t>that doesn</w:t>
      </w:r>
      <w:r>
        <w:t>’t allow duplicates</w:t>
      </w:r>
    </w:p>
    <w:p w:rsidR="003436BE" w:rsidRDefault="003436BE" w:rsidP="003436BE">
      <w:pPr>
        <w:pStyle w:val="ListParagraph"/>
        <w:numPr>
          <w:ilvl w:val="0"/>
          <w:numId w:val="10"/>
        </w:numPr>
      </w:pPr>
      <w:r>
        <w:t>Can be NULL</w:t>
      </w:r>
    </w:p>
    <w:p w:rsidR="003436BE" w:rsidRDefault="007010FB" w:rsidP="003436BE">
      <w:pPr>
        <w:pStyle w:val="ListParagraph"/>
        <w:numPr>
          <w:ilvl w:val="0"/>
          <w:numId w:val="10"/>
        </w:numPr>
      </w:pPr>
      <w:r>
        <w:lastRenderedPageBreak/>
        <w:t>Multiple unique keys per table</w:t>
      </w:r>
    </w:p>
    <w:p w:rsidR="007010FB" w:rsidRDefault="007010FB" w:rsidP="003436BE">
      <w:pPr>
        <w:pStyle w:val="ListParagraph"/>
        <w:numPr>
          <w:ilvl w:val="0"/>
          <w:numId w:val="10"/>
        </w:numPr>
      </w:pPr>
      <w:r>
        <w:t>Can be modified to a new value</w:t>
      </w:r>
    </w:p>
    <w:p w:rsidR="007010FB" w:rsidRDefault="00C35AFA" w:rsidP="00C35AFA">
      <w:pPr>
        <w:pStyle w:val="Heading3"/>
      </w:pPr>
      <w:r>
        <w:t>Primary Keys</w:t>
      </w:r>
    </w:p>
    <w:p w:rsidR="00C35AFA" w:rsidRDefault="00C35AFA" w:rsidP="00C35AFA">
      <w:r>
        <w:t>PK:</w:t>
      </w:r>
    </w:p>
    <w:p w:rsidR="00C35AFA" w:rsidRDefault="00C35AFA" w:rsidP="00C35AFA">
      <w:pPr>
        <w:pStyle w:val="ListParagraph"/>
        <w:numPr>
          <w:ilvl w:val="0"/>
          <w:numId w:val="11"/>
        </w:numPr>
      </w:pPr>
      <w:r>
        <w:t>Unique key, but never a NULL value</w:t>
      </w:r>
    </w:p>
    <w:p w:rsidR="00C35AFA" w:rsidRDefault="00C35AFA" w:rsidP="00C35AFA">
      <w:pPr>
        <w:pStyle w:val="ListParagraph"/>
        <w:numPr>
          <w:ilvl w:val="0"/>
          <w:numId w:val="11"/>
        </w:numPr>
      </w:pPr>
      <w:r>
        <w:t>One primary key per table</w:t>
      </w:r>
    </w:p>
    <w:p w:rsidR="00C35AFA" w:rsidRDefault="00C35AFA" w:rsidP="00C35AFA">
      <w:pPr>
        <w:pStyle w:val="ListParagraph"/>
        <w:numPr>
          <w:ilvl w:val="0"/>
          <w:numId w:val="11"/>
        </w:numPr>
      </w:pPr>
      <w:r>
        <w:t>Cannot be modified to a new value</w:t>
      </w:r>
    </w:p>
    <w:p w:rsidR="00C35AFA" w:rsidRDefault="00B231F2" w:rsidP="00C35AFA">
      <w:pPr>
        <w:pStyle w:val="ListParagraph"/>
        <w:numPr>
          <w:ilvl w:val="0"/>
          <w:numId w:val="11"/>
        </w:numPr>
      </w:pPr>
      <w:r>
        <w:t>Can be text or integer</w:t>
      </w:r>
    </w:p>
    <w:p w:rsidR="00B231F2" w:rsidRDefault="0039365A" w:rsidP="0039365A">
      <w:pPr>
        <w:pStyle w:val="Heading4"/>
      </w:pPr>
      <w:r>
        <w:t>Quiz</w:t>
      </w:r>
    </w:p>
    <w:p w:rsidR="00F17A9A" w:rsidRDefault="00F17A9A" w:rsidP="0039365A">
      <w:pPr>
        <w:pStyle w:val="ListParagraph"/>
        <w:numPr>
          <w:ilvl w:val="0"/>
          <w:numId w:val="12"/>
        </w:numPr>
      </w:pPr>
      <w:r>
        <w:t>Database keys</w:t>
      </w:r>
    </w:p>
    <w:p w:rsidR="0039365A" w:rsidRDefault="00F17A9A" w:rsidP="00F17A9A">
      <w:pPr>
        <w:pStyle w:val="ListParagraph"/>
        <w:numPr>
          <w:ilvl w:val="1"/>
          <w:numId w:val="12"/>
        </w:numPr>
      </w:pPr>
      <w:r>
        <w:t xml:space="preserve">Cannot </w:t>
      </w:r>
      <w:r w:rsidR="0039365A">
        <w:t>guarantee a table does not return data when queried unless a specific password is supplied.</w:t>
      </w:r>
    </w:p>
    <w:p w:rsidR="00F17A9A" w:rsidRDefault="00F17A9A" w:rsidP="00F17A9A">
      <w:pPr>
        <w:pStyle w:val="ListParagraph"/>
        <w:numPr>
          <w:ilvl w:val="1"/>
          <w:numId w:val="12"/>
        </w:numPr>
      </w:pPr>
      <w:r>
        <w:t>Ensure a value doesn’t repeat in a given column</w:t>
      </w:r>
    </w:p>
    <w:p w:rsidR="00F17A9A" w:rsidRDefault="00F17A9A" w:rsidP="00F17A9A">
      <w:pPr>
        <w:pStyle w:val="ListParagraph"/>
        <w:numPr>
          <w:ilvl w:val="1"/>
          <w:numId w:val="12"/>
        </w:numPr>
      </w:pPr>
      <w:r>
        <w:t>Act as a point or link back to another table</w:t>
      </w:r>
    </w:p>
    <w:p w:rsidR="00F17A9A" w:rsidRDefault="00F17A9A" w:rsidP="00F17A9A">
      <w:pPr>
        <w:pStyle w:val="ListParagraph"/>
        <w:numPr>
          <w:ilvl w:val="1"/>
          <w:numId w:val="12"/>
        </w:numPr>
      </w:pPr>
      <w:r>
        <w:t>Guarantee an entire row is unique within the table</w:t>
      </w:r>
    </w:p>
    <w:p w:rsidR="00F17A9A" w:rsidRDefault="00F17A9A" w:rsidP="00F17A9A">
      <w:pPr>
        <w:pStyle w:val="ListParagraph"/>
        <w:numPr>
          <w:ilvl w:val="0"/>
          <w:numId w:val="12"/>
        </w:numPr>
      </w:pPr>
      <w:r>
        <w:t>When a unique constraint is violated, the db doesn’t allow the data to be written to the table and an error is returned.</w:t>
      </w:r>
    </w:p>
    <w:p w:rsidR="007B6A38" w:rsidRDefault="007B6A38" w:rsidP="007B6A38">
      <w:pPr>
        <w:pStyle w:val="ListParagraph"/>
        <w:numPr>
          <w:ilvl w:val="0"/>
          <w:numId w:val="12"/>
        </w:numPr>
      </w:pPr>
      <w:r>
        <w:t>A primary key will allow more than one NULL value.</w:t>
      </w:r>
    </w:p>
    <w:p w:rsidR="007B6A38" w:rsidRDefault="0099425C" w:rsidP="0099425C">
      <w:pPr>
        <w:pStyle w:val="Heading3"/>
      </w:pPr>
      <w:r>
        <w:t>Foreign Keys</w:t>
      </w:r>
    </w:p>
    <w:p w:rsidR="0099425C" w:rsidRDefault="0099425C" w:rsidP="007B6A38">
      <w:r>
        <w:t>FK:</w:t>
      </w:r>
    </w:p>
    <w:p w:rsidR="0099425C" w:rsidRDefault="0099425C" w:rsidP="0099425C">
      <w:pPr>
        <w:pStyle w:val="ListParagraph"/>
        <w:numPr>
          <w:ilvl w:val="0"/>
          <w:numId w:val="13"/>
        </w:numPr>
      </w:pPr>
      <w:r>
        <w:t>Reference from one table to another</w:t>
      </w:r>
    </w:p>
    <w:p w:rsidR="00D844AF" w:rsidRDefault="00D844AF" w:rsidP="0099425C">
      <w:pPr>
        <w:pStyle w:val="ListParagraph"/>
        <w:numPr>
          <w:ilvl w:val="0"/>
          <w:numId w:val="13"/>
        </w:numPr>
      </w:pPr>
      <w:r>
        <w:t>Columns that contain data that relate to  the PK in another table</w:t>
      </w:r>
    </w:p>
    <w:p w:rsidR="007C37C8" w:rsidRDefault="007C37C8" w:rsidP="0099425C">
      <w:pPr>
        <w:pStyle w:val="ListParagraph"/>
        <w:numPr>
          <w:ilvl w:val="0"/>
          <w:numId w:val="13"/>
        </w:numPr>
      </w:pPr>
      <w:r>
        <w:t>Adding FKs:</w:t>
      </w:r>
    </w:p>
    <w:p w:rsidR="0099425C" w:rsidRDefault="00F64F9C" w:rsidP="007C37C8">
      <w:pPr>
        <w:pStyle w:val="ListParagraph"/>
        <w:numPr>
          <w:ilvl w:val="1"/>
          <w:numId w:val="13"/>
        </w:numPr>
      </w:pPr>
      <w:r>
        <w:t>Columns designed correctly</w:t>
      </w:r>
    </w:p>
    <w:p w:rsidR="007C37C8" w:rsidRDefault="007C37C8" w:rsidP="007C37C8">
      <w:pPr>
        <w:pStyle w:val="ListParagraph"/>
        <w:numPr>
          <w:ilvl w:val="1"/>
          <w:numId w:val="13"/>
        </w:numPr>
      </w:pPr>
      <w:r>
        <w:t>FK constraint: a rule the db must enforce</w:t>
      </w:r>
    </w:p>
    <w:p w:rsidR="007C37C8" w:rsidRDefault="00620CB9" w:rsidP="00620CB9">
      <w:r>
        <w:t>Referential Integrity: FK values must also exist as PK values in reference table.</w:t>
      </w:r>
    </w:p>
    <w:p w:rsidR="00620CB9" w:rsidRDefault="00516092" w:rsidP="00516092">
      <w:pPr>
        <w:pStyle w:val="Heading4"/>
      </w:pPr>
      <w:r>
        <w:t>Quiz</w:t>
      </w:r>
    </w:p>
    <w:p w:rsidR="00516092" w:rsidRDefault="00516092" w:rsidP="00516092">
      <w:pPr>
        <w:pStyle w:val="ListParagraph"/>
        <w:numPr>
          <w:ilvl w:val="0"/>
          <w:numId w:val="14"/>
        </w:numPr>
      </w:pPr>
      <w:r w:rsidRPr="00516092">
        <w:t>Once a Foreign Key Constraint is created to enforce the referential integrity between two tables, if you try to insert a value that does NOT exist in the primary key table</w:t>
      </w:r>
      <w:r>
        <w:t xml:space="preserve"> it will not insert the data and will return an error.</w:t>
      </w:r>
    </w:p>
    <w:p w:rsidR="00516092" w:rsidRDefault="003E3712" w:rsidP="00516092">
      <w:pPr>
        <w:pStyle w:val="ListParagraph"/>
        <w:numPr>
          <w:ilvl w:val="0"/>
          <w:numId w:val="14"/>
        </w:numPr>
      </w:pPr>
      <w:r>
        <w:t>FK constraint: defines the physical relationship between 2 tables in a db.</w:t>
      </w:r>
    </w:p>
    <w:p w:rsidR="003E3712" w:rsidRDefault="00111041" w:rsidP="00111041">
      <w:pPr>
        <w:pStyle w:val="Heading3"/>
      </w:pPr>
      <w:r>
        <w:t>Table Relationships</w:t>
      </w:r>
    </w:p>
    <w:p w:rsidR="00111041" w:rsidRDefault="00111041" w:rsidP="00111041">
      <w:pPr>
        <w:pStyle w:val="Heading3"/>
      </w:pPr>
      <w:r>
        <w:t>One to Many</w:t>
      </w:r>
    </w:p>
    <w:p w:rsidR="00111041" w:rsidRDefault="00111041" w:rsidP="00111041">
      <w:r>
        <w:t>Three types of table relationships:</w:t>
      </w:r>
    </w:p>
    <w:p w:rsidR="00111041" w:rsidRDefault="00111041" w:rsidP="00111041">
      <w:pPr>
        <w:pStyle w:val="ListParagraph"/>
        <w:numPr>
          <w:ilvl w:val="0"/>
          <w:numId w:val="15"/>
        </w:numPr>
      </w:pPr>
      <w:r>
        <w:t>1 to 1</w:t>
      </w:r>
    </w:p>
    <w:p w:rsidR="00111041" w:rsidRDefault="00111041" w:rsidP="00111041">
      <w:pPr>
        <w:pStyle w:val="ListParagraph"/>
        <w:numPr>
          <w:ilvl w:val="0"/>
          <w:numId w:val="15"/>
        </w:numPr>
      </w:pPr>
      <w:r>
        <w:t>1 to many (most common)</w:t>
      </w:r>
    </w:p>
    <w:p w:rsidR="009D5B15" w:rsidRPr="0039365A" w:rsidRDefault="009D5B15" w:rsidP="009D5B15">
      <w:pPr>
        <w:pStyle w:val="ListParagraph"/>
        <w:numPr>
          <w:ilvl w:val="1"/>
          <w:numId w:val="15"/>
        </w:numPr>
      </w:pPr>
      <w:r>
        <w:t xml:space="preserve">FK always </w:t>
      </w:r>
      <w:r>
        <w:t>goes on many side</w:t>
      </w:r>
    </w:p>
    <w:p w:rsidR="00111041" w:rsidRPr="00111041" w:rsidRDefault="00111041" w:rsidP="00111041">
      <w:pPr>
        <w:pStyle w:val="ListParagraph"/>
        <w:numPr>
          <w:ilvl w:val="0"/>
          <w:numId w:val="15"/>
        </w:numPr>
      </w:pPr>
      <w:r>
        <w:t>Many to many</w:t>
      </w:r>
    </w:p>
    <w:p w:rsidR="00D65C3E" w:rsidRDefault="009D5B15" w:rsidP="009D5B15">
      <w:pPr>
        <w:pStyle w:val="Heading3"/>
      </w:pPr>
      <w:r>
        <w:lastRenderedPageBreak/>
        <w:t>Many to Many</w:t>
      </w:r>
    </w:p>
    <w:p w:rsidR="009D5B15" w:rsidRDefault="00C72AEC" w:rsidP="009D5B15">
      <w:r>
        <w:t>Many to many:</w:t>
      </w:r>
    </w:p>
    <w:p w:rsidR="00C72AEC" w:rsidRDefault="00C72AEC" w:rsidP="00C72AEC">
      <w:pPr>
        <w:pStyle w:val="ListParagraph"/>
        <w:numPr>
          <w:ilvl w:val="0"/>
          <w:numId w:val="16"/>
        </w:numPr>
      </w:pPr>
      <w:r>
        <w:t>These don’t actually exist</w:t>
      </w:r>
    </w:p>
    <w:p w:rsidR="00C72AEC" w:rsidRDefault="00C72AEC" w:rsidP="00C72AEC">
      <w:pPr>
        <w:pStyle w:val="ListParagraph"/>
        <w:numPr>
          <w:ilvl w:val="0"/>
          <w:numId w:val="16"/>
        </w:numPr>
      </w:pPr>
      <w:r>
        <w:t>What replaces them are two 1-to-many relationships with a junction table, or associative entity</w:t>
      </w:r>
    </w:p>
    <w:p w:rsidR="006C287D" w:rsidRDefault="006C287D" w:rsidP="006C287D">
      <w:pPr>
        <w:pStyle w:val="Heading3"/>
      </w:pPr>
      <w:r>
        <w:t>One to One</w:t>
      </w:r>
    </w:p>
    <w:p w:rsidR="006C287D" w:rsidRDefault="00100965" w:rsidP="006C287D">
      <w:r>
        <w:t>One to one:</w:t>
      </w:r>
    </w:p>
    <w:p w:rsidR="00100965" w:rsidRDefault="00100965" w:rsidP="00100965">
      <w:pPr>
        <w:pStyle w:val="ListParagraph"/>
        <w:numPr>
          <w:ilvl w:val="0"/>
          <w:numId w:val="17"/>
        </w:numPr>
      </w:pPr>
      <w:r>
        <w:t>These are also not common; usually, you combine the two tables on the one PK.</w:t>
      </w:r>
    </w:p>
    <w:p w:rsidR="00100965" w:rsidRDefault="00100965" w:rsidP="00100965">
      <w:pPr>
        <w:pStyle w:val="ListParagraph"/>
        <w:numPr>
          <w:ilvl w:val="0"/>
          <w:numId w:val="17"/>
        </w:numPr>
      </w:pPr>
      <w:r>
        <w:t>Possible scenarios:</w:t>
      </w:r>
    </w:p>
    <w:p w:rsidR="00100965" w:rsidRDefault="00100965" w:rsidP="00100965">
      <w:pPr>
        <w:pStyle w:val="ListParagraph"/>
        <w:numPr>
          <w:ilvl w:val="1"/>
          <w:numId w:val="17"/>
        </w:numPr>
      </w:pPr>
      <w:r>
        <w:t>Boost performance with tables with lots of infrequently used columns.</w:t>
      </w:r>
    </w:p>
    <w:p w:rsidR="00100965" w:rsidRDefault="00013F61" w:rsidP="00100965">
      <w:pPr>
        <w:pStyle w:val="ListParagraph"/>
        <w:numPr>
          <w:ilvl w:val="1"/>
          <w:numId w:val="17"/>
        </w:numPr>
      </w:pPr>
      <w:r>
        <w:t>Working with 3</w:t>
      </w:r>
      <w:r w:rsidRPr="00013F61">
        <w:rPr>
          <w:vertAlign w:val="superscript"/>
        </w:rPr>
        <w:t>rd</w:t>
      </w:r>
      <w:r>
        <w:t xml:space="preserve"> party databases</w:t>
      </w:r>
    </w:p>
    <w:p w:rsidR="00013F61" w:rsidRDefault="00F06216" w:rsidP="00F06216">
      <w:pPr>
        <w:pStyle w:val="Heading3"/>
      </w:pPr>
      <w:r>
        <w:t>Modeling Table Relationships</w:t>
      </w:r>
    </w:p>
    <w:p w:rsidR="00F06216" w:rsidRDefault="006568A1" w:rsidP="00F06216">
      <w:r>
        <w:t>Entity Relationship Diagrams (ERDs): during the design process, tables are referred to as entities.</w:t>
      </w:r>
    </w:p>
    <w:p w:rsidR="006568A1" w:rsidRDefault="00197D2F" w:rsidP="00F06216">
      <w:r>
        <w:t xml:space="preserve">Crow’s </w:t>
      </w:r>
      <w:r w:rsidR="000C17B2">
        <w:t>F</w:t>
      </w:r>
      <w:r>
        <w:t>oot</w:t>
      </w:r>
      <w:r w:rsidR="000C17B2">
        <w:t xml:space="preserve"> Notation</w:t>
      </w:r>
      <w:r>
        <w:t>: many side of connector.</w:t>
      </w:r>
    </w:p>
    <w:p w:rsidR="00F06216" w:rsidRPr="00F06216" w:rsidRDefault="00F06216" w:rsidP="00F06216">
      <w:bookmarkStart w:id="0" w:name="_GoBack"/>
      <w:bookmarkEnd w:id="0"/>
    </w:p>
    <w:p w:rsidR="00513044" w:rsidRPr="00513044" w:rsidRDefault="00513044" w:rsidP="00513044"/>
    <w:p w:rsidR="00787153" w:rsidRDefault="00787153" w:rsidP="00787153"/>
    <w:p w:rsidR="00787153" w:rsidRPr="00787153" w:rsidRDefault="00787153" w:rsidP="00787153"/>
    <w:p w:rsidR="0055550C" w:rsidRDefault="0055550C" w:rsidP="00F319F8"/>
    <w:p w:rsidR="0055550C" w:rsidRDefault="0055550C" w:rsidP="00F319F8"/>
    <w:p w:rsidR="0055550C" w:rsidRDefault="0055550C" w:rsidP="00F319F8"/>
    <w:p w:rsidR="0055550C" w:rsidRDefault="0055550C" w:rsidP="00F319F8"/>
    <w:p w:rsidR="0055550C" w:rsidRPr="00F319F8" w:rsidRDefault="0055550C" w:rsidP="00F319F8"/>
    <w:sectPr w:rsidR="0055550C" w:rsidRPr="00F3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227"/>
    <w:multiLevelType w:val="hybridMultilevel"/>
    <w:tmpl w:val="1B12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22B7"/>
    <w:multiLevelType w:val="hybridMultilevel"/>
    <w:tmpl w:val="11D8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36F7"/>
    <w:multiLevelType w:val="hybridMultilevel"/>
    <w:tmpl w:val="9F82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B0C9F"/>
    <w:multiLevelType w:val="hybridMultilevel"/>
    <w:tmpl w:val="A3F2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E6A0C"/>
    <w:multiLevelType w:val="hybridMultilevel"/>
    <w:tmpl w:val="298E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919F2"/>
    <w:multiLevelType w:val="hybridMultilevel"/>
    <w:tmpl w:val="04CC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B06CB"/>
    <w:multiLevelType w:val="hybridMultilevel"/>
    <w:tmpl w:val="E152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B5BBE"/>
    <w:multiLevelType w:val="hybridMultilevel"/>
    <w:tmpl w:val="F2E2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46F50"/>
    <w:multiLevelType w:val="hybridMultilevel"/>
    <w:tmpl w:val="4D0C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728E6"/>
    <w:multiLevelType w:val="hybridMultilevel"/>
    <w:tmpl w:val="817E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B6477"/>
    <w:multiLevelType w:val="hybridMultilevel"/>
    <w:tmpl w:val="F8AC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A3A30"/>
    <w:multiLevelType w:val="hybridMultilevel"/>
    <w:tmpl w:val="FB9C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F0357"/>
    <w:multiLevelType w:val="hybridMultilevel"/>
    <w:tmpl w:val="B12C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75F90"/>
    <w:multiLevelType w:val="hybridMultilevel"/>
    <w:tmpl w:val="AB72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A410D"/>
    <w:multiLevelType w:val="hybridMultilevel"/>
    <w:tmpl w:val="BCFC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82942"/>
    <w:multiLevelType w:val="hybridMultilevel"/>
    <w:tmpl w:val="E95E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756A7"/>
    <w:multiLevelType w:val="hybridMultilevel"/>
    <w:tmpl w:val="169A8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5"/>
  </w:num>
  <w:num w:numId="6">
    <w:abstractNumId w:val="0"/>
  </w:num>
  <w:num w:numId="7">
    <w:abstractNumId w:val="1"/>
  </w:num>
  <w:num w:numId="8">
    <w:abstractNumId w:val="10"/>
  </w:num>
  <w:num w:numId="9">
    <w:abstractNumId w:val="9"/>
  </w:num>
  <w:num w:numId="10">
    <w:abstractNumId w:val="12"/>
  </w:num>
  <w:num w:numId="11">
    <w:abstractNumId w:val="4"/>
  </w:num>
  <w:num w:numId="12">
    <w:abstractNumId w:val="8"/>
  </w:num>
  <w:num w:numId="13">
    <w:abstractNumId w:val="2"/>
  </w:num>
  <w:num w:numId="14">
    <w:abstractNumId w:val="13"/>
  </w:num>
  <w:num w:numId="15">
    <w:abstractNumId w:val="16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33"/>
    <w:rsid w:val="00013F61"/>
    <w:rsid w:val="0001452B"/>
    <w:rsid w:val="00017E9F"/>
    <w:rsid w:val="00051FEF"/>
    <w:rsid w:val="00064C9D"/>
    <w:rsid w:val="000741EB"/>
    <w:rsid w:val="0009391F"/>
    <w:rsid w:val="00097EDF"/>
    <w:rsid w:val="000C17B2"/>
    <w:rsid w:val="00100965"/>
    <w:rsid w:val="0010722D"/>
    <w:rsid w:val="00111041"/>
    <w:rsid w:val="00135565"/>
    <w:rsid w:val="00143EF2"/>
    <w:rsid w:val="00170C5D"/>
    <w:rsid w:val="00195550"/>
    <w:rsid w:val="00197D2F"/>
    <w:rsid w:val="002005F4"/>
    <w:rsid w:val="00246AAC"/>
    <w:rsid w:val="00253533"/>
    <w:rsid w:val="0026475D"/>
    <w:rsid w:val="00272F9A"/>
    <w:rsid w:val="002B605E"/>
    <w:rsid w:val="0032716E"/>
    <w:rsid w:val="00327644"/>
    <w:rsid w:val="00340B0C"/>
    <w:rsid w:val="003436BE"/>
    <w:rsid w:val="00345A0C"/>
    <w:rsid w:val="0039365A"/>
    <w:rsid w:val="003E3712"/>
    <w:rsid w:val="00425BC6"/>
    <w:rsid w:val="004B34B1"/>
    <w:rsid w:val="004C0B2B"/>
    <w:rsid w:val="00513044"/>
    <w:rsid w:val="00516092"/>
    <w:rsid w:val="0055550C"/>
    <w:rsid w:val="00567F3D"/>
    <w:rsid w:val="005B67B4"/>
    <w:rsid w:val="00620CB9"/>
    <w:rsid w:val="006568A1"/>
    <w:rsid w:val="00660B3D"/>
    <w:rsid w:val="006C287D"/>
    <w:rsid w:val="007010FB"/>
    <w:rsid w:val="007138E5"/>
    <w:rsid w:val="00770212"/>
    <w:rsid w:val="0077476D"/>
    <w:rsid w:val="00775F31"/>
    <w:rsid w:val="00787153"/>
    <w:rsid w:val="007B6A38"/>
    <w:rsid w:val="007C37C8"/>
    <w:rsid w:val="007D3B52"/>
    <w:rsid w:val="007E38B4"/>
    <w:rsid w:val="00801C67"/>
    <w:rsid w:val="008644F0"/>
    <w:rsid w:val="008D4DBB"/>
    <w:rsid w:val="009259F9"/>
    <w:rsid w:val="00970ECD"/>
    <w:rsid w:val="0099425C"/>
    <w:rsid w:val="00996B54"/>
    <w:rsid w:val="009D5B15"/>
    <w:rsid w:val="00A4747A"/>
    <w:rsid w:val="00A845AA"/>
    <w:rsid w:val="00B231F2"/>
    <w:rsid w:val="00B54752"/>
    <w:rsid w:val="00BC6572"/>
    <w:rsid w:val="00BD58AC"/>
    <w:rsid w:val="00C23727"/>
    <w:rsid w:val="00C35AFA"/>
    <w:rsid w:val="00C37C2B"/>
    <w:rsid w:val="00C46021"/>
    <w:rsid w:val="00C460BC"/>
    <w:rsid w:val="00C72AEC"/>
    <w:rsid w:val="00C85586"/>
    <w:rsid w:val="00CD0D0C"/>
    <w:rsid w:val="00D422CD"/>
    <w:rsid w:val="00D65C3E"/>
    <w:rsid w:val="00D65E7E"/>
    <w:rsid w:val="00D844AF"/>
    <w:rsid w:val="00DE4399"/>
    <w:rsid w:val="00E04DC1"/>
    <w:rsid w:val="00E56A6F"/>
    <w:rsid w:val="00EE677F"/>
    <w:rsid w:val="00F06216"/>
    <w:rsid w:val="00F17A9A"/>
    <w:rsid w:val="00F319F8"/>
    <w:rsid w:val="00F3269C"/>
    <w:rsid w:val="00F64F9C"/>
    <w:rsid w:val="00F9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4D92"/>
  <w15:chartTrackingRefBased/>
  <w15:docId w15:val="{0B01EBD1-0E93-40D6-9321-2C07BC80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A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3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qFormat/>
    <w:rsid w:val="00F944E0"/>
    <w:pPr>
      <w:ind w:left="720"/>
      <w:contextualSpacing/>
    </w:pPr>
    <w:rPr>
      <w:rFonts w:ascii="Courier New" w:hAnsi="Courier New" w:cs="Courier New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46A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Glover</dc:creator>
  <cp:keywords/>
  <dc:description/>
  <cp:lastModifiedBy>Robert Glover</cp:lastModifiedBy>
  <cp:revision>87</cp:revision>
  <dcterms:created xsi:type="dcterms:W3CDTF">2019-07-01T23:13:00Z</dcterms:created>
  <dcterms:modified xsi:type="dcterms:W3CDTF">2019-07-10T04:15:00Z</dcterms:modified>
</cp:coreProperties>
</file>