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FirstParagraph"/>
      </w:pPr>
      <w:hyperlink r:id="rId20">
        <w:r>
          <w:rPr>
            <w:rStyle w:val="Hyperlink"/>
          </w:rPr>
          <w:t xml:space="preserve">This is also available as a formatted PDF.</w:t>
        </w:r>
      </w:hyperlink>
    </w:p>
    <w:p>
      <w:pPr>
        <w:pStyle w:val="BodyText"/>
      </w:pPr>
      <w:r>
        <w:t xml:space="preserve">Hi, I’m Rob Murdock. I’m a software programmer, team lead, process coach, and process improvement philosopher. I don’t like wasting time, so this resume will start with the bottom line.</w:t>
      </w:r>
    </w:p>
    <w:bookmarkStart w:id="21" w:name="hire-me-if-you-want"/>
    <w:p>
      <w:pPr>
        <w:pStyle w:val="Heading3"/>
      </w:pPr>
      <w:r>
        <w:t xml:space="preserve">Hire me if you want:</w:t>
      </w:r>
    </w:p>
    <w:p>
      <w:pPr>
        <w:numPr>
          <w:ilvl w:val="0"/>
          <w:numId w:val="1001"/>
        </w:numPr>
        <w:pStyle w:val="Compact"/>
      </w:pPr>
      <w:r>
        <w:t xml:space="preserve">Someone ready to get their hands dirty to solve problems and improve systems.</w:t>
      </w:r>
    </w:p>
    <w:p>
      <w:pPr>
        <w:numPr>
          <w:ilvl w:val="0"/>
          <w:numId w:val="1001"/>
        </w:numPr>
        <w:pStyle w:val="Compact"/>
      </w:pPr>
      <w:r>
        <w:t xml:space="preserve">A steady advocate for improved collaboration, trustworthiness, speed, and fast value.</w:t>
      </w:r>
    </w:p>
    <w:p>
      <w:pPr>
        <w:numPr>
          <w:ilvl w:val="0"/>
          <w:numId w:val="1001"/>
        </w:numPr>
        <w:pStyle w:val="Compact"/>
      </w:pPr>
      <w:r>
        <w:t xml:space="preserve">A constant teacher for leveling up team members, with a deep toolkit of everyday-learning techniques.</w:t>
      </w:r>
    </w:p>
    <w:p>
      <w:pPr>
        <w:numPr>
          <w:ilvl w:val="0"/>
          <w:numId w:val="1001"/>
        </w:numPr>
        <w:pStyle w:val="Compact"/>
      </w:pPr>
      <w:r>
        <w:t xml:space="preserve">An experienced perspective regarding</w:t>
      </w:r>
      <w:r>
        <w:t xml:space="preserve"> </w:t>
      </w:r>
      <w:r>
        <w:t xml:space="preserve">“</w:t>
      </w:r>
      <w:r>
        <w:t xml:space="preserve">Agile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Extreme programming</w:t>
      </w:r>
      <w:r>
        <w:t xml:space="preserve">”</w:t>
      </w:r>
      <w:r>
        <w:t xml:space="preserve"> </w:t>
      </w:r>
      <w:r>
        <w:t xml:space="preserve">practices, based on 15 years of applying, teaching, and tweaking them.</w:t>
      </w:r>
    </w:p>
    <w:p>
      <w:pPr>
        <w:numPr>
          <w:ilvl w:val="0"/>
          <w:numId w:val="1001"/>
        </w:numPr>
        <w:pStyle w:val="Compact"/>
      </w:pPr>
      <w:r>
        <w:t xml:space="preserve">Someone passionate about understanding the core value of the work, and building the core value into every step of the process.</w:t>
      </w:r>
    </w:p>
    <w:p>
      <w:pPr>
        <w:numPr>
          <w:ilvl w:val="0"/>
          <w:numId w:val="1001"/>
        </w:numPr>
        <w:pStyle w:val="Compact"/>
      </w:pPr>
      <w:r>
        <w:t xml:space="preserve">A counselor for helping teams work through interpersonal or career issues while still moving a project forward.</w:t>
      </w:r>
    </w:p>
    <w:bookmarkEnd w:id="21"/>
    <w:bookmarkStart w:id="22" w:name="my-primary-work-passions-are"/>
    <w:p>
      <w:pPr>
        <w:pStyle w:val="Heading3"/>
      </w:pPr>
      <w:r>
        <w:t xml:space="preserve">My primary work passions are</w:t>
      </w:r>
    </w:p>
    <w:p>
      <w:pPr>
        <w:numPr>
          <w:ilvl w:val="0"/>
          <w:numId w:val="1002"/>
        </w:numPr>
        <w:pStyle w:val="Compact"/>
      </w:pPr>
      <w:r>
        <w:t xml:space="preserve">Building valuable products</w:t>
      </w:r>
    </w:p>
    <w:p>
      <w:pPr>
        <w:numPr>
          <w:ilvl w:val="0"/>
          <w:numId w:val="1002"/>
        </w:numPr>
        <w:pStyle w:val="Compact"/>
      </w:pPr>
      <w:r>
        <w:t xml:space="preserve">Creating thriving, resilient teams</w:t>
      </w:r>
    </w:p>
    <w:p>
      <w:pPr>
        <w:numPr>
          <w:ilvl w:val="0"/>
          <w:numId w:val="1002"/>
        </w:numPr>
        <w:pStyle w:val="Compact"/>
      </w:pPr>
      <w:r>
        <w:t xml:space="preserve">Pushing new boundaries in successful collaboration.</w:t>
      </w:r>
    </w:p>
    <w:bookmarkEnd w:id="22"/>
    <w:bookmarkStart w:id="23" w:name="contact"/>
    <w:p>
      <w:pPr>
        <w:pStyle w:val="Heading3"/>
      </w:pPr>
      <w:r>
        <w:t xml:space="preserve">Contact</w:t>
      </w:r>
    </w:p>
    <w:p>
      <w:pPr>
        <w:pStyle w:val="FirstParagraph"/>
      </w:pPr>
      <w:r>
        <w:t xml:space="preserve">Email: robert.f.murdock@gmail.com</w:t>
      </w:r>
    </w:p>
    <w:p>
      <w:pPr>
        <w:pStyle w:val="BodyText"/>
      </w:pPr>
      <w:r>
        <w:t xml:space="preserve">Twitter: zegreatrob</w:t>
      </w:r>
    </w:p>
    <w:p>
      <w:pPr>
        <w:pStyle w:val="BodyText"/>
      </w:pPr>
      <w:r>
        <w:t xml:space="preserve">Web: https://robertfmurdock.github.io</w:t>
      </w:r>
    </w:p>
    <w:bookmarkEnd w:id="23"/>
    <w:bookmarkStart w:id="33" w:name="proficiencies"/>
    <w:p>
      <w:pPr>
        <w:pStyle w:val="Heading3"/>
      </w:pPr>
      <w:r>
        <w:t xml:space="preserve">Proficiencies</w:t>
      </w:r>
    </w:p>
    <w:p>
      <w:pPr>
        <w:pStyle w:val="FirstParagraph"/>
      </w:pPr>
      <w:r>
        <w:t xml:space="preserve">15 years of programming experience in diverse set of domains (desktop, server-side web, client-side web, embedded, service APIs).</w:t>
      </w:r>
    </w:p>
    <w:p>
      <w:pPr>
        <w:pStyle w:val="BodyText"/>
      </w:pPr>
      <w:r>
        <w:t xml:space="preserve">Skilled at rebuilding an application incrementally without adversely affecting functionality. Legacy rescue, system upkeep.</w:t>
      </w:r>
    </w:p>
    <w:bookmarkStart w:id="26" w:name="languages"/>
    <w:p>
      <w:pPr>
        <w:pStyle w:val="Heading4"/>
      </w:pPr>
      <w:r>
        <w:t xml:space="preserve">Languages</w:t>
      </w:r>
    </w:p>
    <w:bookmarkStart w:id="24" w:name="extremely-strong"/>
    <w:p>
      <w:pPr>
        <w:pStyle w:val="Heading5"/>
      </w:pPr>
      <w:r>
        <w:t xml:space="preserve">Extremely strong</w:t>
      </w:r>
    </w:p>
    <w:p>
      <w:pPr>
        <w:pStyle w:val="FirstParagraph"/>
      </w:pPr>
      <w:r>
        <w:t xml:space="preserve">Kotlin, Typescript, C#, Golang, Java, Javascript (client + server variants)</w:t>
      </w:r>
    </w:p>
    <w:bookmarkEnd w:id="24"/>
    <w:bookmarkStart w:id="25" w:name="meaningful-experience"/>
    <w:p>
      <w:pPr>
        <w:pStyle w:val="Heading5"/>
      </w:pPr>
      <w:r>
        <w:t xml:space="preserve">Meaningful experience</w:t>
      </w:r>
    </w:p>
    <w:p>
      <w:pPr>
        <w:pStyle w:val="FirstParagraph"/>
      </w:pPr>
      <w:r>
        <w:t xml:space="preserve">C, Swift, C++, Python, SQL/NOSQL variants, CSS.</w:t>
      </w:r>
    </w:p>
    <w:bookmarkEnd w:id="25"/>
    <w:bookmarkEnd w:id="26"/>
    <w:bookmarkStart w:id="29" w:name="technologies"/>
    <w:p>
      <w:pPr>
        <w:pStyle w:val="Heading4"/>
      </w:pPr>
      <w:r>
        <w:t xml:space="preserve">Technologies</w:t>
      </w:r>
    </w:p>
    <w:bookmarkStart w:id="27" w:name="extremely-strong-1"/>
    <w:p>
      <w:pPr>
        <w:pStyle w:val="Heading5"/>
      </w:pPr>
      <w:r>
        <w:t xml:space="preserve">Extremely strong</w:t>
      </w:r>
    </w:p>
    <w:p>
      <w:pPr>
        <w:pStyle w:val="FirstParagraph"/>
      </w:pPr>
      <w:r>
        <w:t xml:space="preserve">Docker, React, Dropwizard, Spring, cloud deployment platforms (PCF, AWS ECS, Kubernetes-likes), serverless technology (AWS Lambda, GCF cloud functions), Gradle, multi-platform Kotlin, Webdriver, CSS, federated GraphQL, REST</w:t>
      </w:r>
    </w:p>
    <w:bookmarkEnd w:id="27"/>
    <w:bookmarkStart w:id="28" w:name="meaningful-experience-1"/>
    <w:p>
      <w:pPr>
        <w:pStyle w:val="Heading5"/>
      </w:pPr>
      <w:r>
        <w:t xml:space="preserve">Meaningful experience</w:t>
      </w:r>
    </w:p>
    <w:p>
      <w:pPr>
        <w:pStyle w:val="FirstParagraph"/>
      </w:pPr>
      <w:r>
        <w:t xml:space="preserve">MQTT, cloud-based MQTT (such as AWS-IoT), SSO and authentication APIs, OAuth, JWT.</w:t>
      </w:r>
    </w:p>
    <w:bookmarkEnd w:id="28"/>
    <w:bookmarkEnd w:id="29"/>
    <w:bookmarkStart w:id="32" w:name="practices-and-techniques"/>
    <w:p>
      <w:pPr>
        <w:pStyle w:val="Heading4"/>
      </w:pPr>
      <w:r>
        <w:t xml:space="preserve">Practices and Techniques</w:t>
      </w:r>
    </w:p>
    <w:bookmarkStart w:id="30" w:name="extremely-strong-2"/>
    <w:p>
      <w:pPr>
        <w:pStyle w:val="Heading5"/>
      </w:pPr>
      <w:r>
        <w:t xml:space="preserve">Extremely strong</w:t>
      </w:r>
    </w:p>
    <w:p>
      <w:pPr>
        <w:pStyle w:val="FirstParagraph"/>
      </w:pPr>
      <w:r>
        <w:t xml:space="preserve">Test-driven development, automated testing at all system layers, continuous integration / branching strategies, continuous delivery, pair-programming, work prioritization in multiple styles (kanban, sprints, etc), cadence meetings (stand-ups, demos, planning), minimum-viable-planning (short term + long term), multi-disciplinary collaboration, application architecture, build+deployment pipeline design, smaller-scale service architecture, remote pair-programming</w:t>
      </w:r>
    </w:p>
    <w:bookmarkEnd w:id="30"/>
    <w:bookmarkStart w:id="31" w:name="meaningful-experience-2"/>
    <w:p>
      <w:pPr>
        <w:pStyle w:val="Heading5"/>
      </w:pPr>
      <w:r>
        <w:t xml:space="preserve">Meaningful experience</w:t>
      </w:r>
    </w:p>
    <w:p>
      <w:pPr>
        <w:pStyle w:val="FirstParagraph"/>
      </w:pPr>
      <w:r>
        <w:t xml:space="preserve">Large scale service architecture, API design (library and endpoints)</w:t>
      </w:r>
    </w:p>
    <w:bookmarkEnd w:id="31"/>
    <w:bookmarkEnd w:id="32"/>
    <w:bookmarkEnd w:id="33"/>
    <w:bookmarkStart w:id="34" w:name="career-history"/>
    <w:p>
      <w:pPr>
        <w:pStyle w:val="Heading3"/>
      </w:pPr>
      <w:r>
        <w:t xml:space="preserve">Career History</w:t>
      </w:r>
    </w:p>
    <w:p>
      <w:pPr>
        <w:pStyle w:val="FirstParagraph"/>
      </w:pPr>
      <w:r>
        <w:t xml:space="preserve">Senior Developer - Menlo Innovations, 2005-2014. This includes work on:</w:t>
      </w:r>
      <w:r>
        <w:t xml:space="preserve"> </w:t>
      </w:r>
      <w:r>
        <w:t xml:space="preserve">High-performance scientific data collection/analysis software (systems + UI), Distributed Work Assignment Systems, Management/Administration Systems, Android + iOS development. Generally, targeted product development for a variety of clients.</w:t>
      </w:r>
    </w:p>
    <w:p>
      <w:pPr>
        <w:pStyle w:val="BodyText"/>
      </w:pPr>
      <w:r>
        <w:t xml:space="preserve">Principal Artisan - Pillar Technology / Accenture, 2014-2020. This includes work on:</w:t>
      </w:r>
      <w:r>
        <w:t xml:space="preserve"> </w:t>
      </w:r>
      <w:r>
        <w:t xml:space="preserve">Authentication Systems (legacy and modern), Customer-facing Automotive Menu applications, Payment services, API, and SDKs, Solutions Conception for overhauling field support tools. Generally, a mix of new product work and maintenance of enterprise software.</w:t>
      </w:r>
    </w:p>
    <w:p>
      <w:pPr>
        <w:pStyle w:val="BodyText"/>
      </w:pPr>
      <w:r>
        <w:t xml:space="preserve">Tech Lead, Senior Fullstack Agile Engineer - Integral 2020-2021. This includes work on: enterprise multi-cloud authentication and authorization using AWS Lambdas at large scale, as well as mobile-phone-based vehicle remote control interfaces. Enterprise work and targetted product work, respectively.</w:t>
      </w:r>
    </w:p>
    <w:bookmarkEnd w:id="34"/>
    <w:bookmarkStart w:id="36" w:name="more"/>
    <w:p>
      <w:pPr>
        <w:pStyle w:val="Heading3"/>
      </w:pPr>
      <w:r>
        <w:t xml:space="preserve">More</w:t>
      </w:r>
    </w:p>
    <w:p>
      <w:pPr>
        <w:pStyle w:val="FirstParagraph"/>
      </w:pPr>
      <w:r>
        <w:t xml:space="preserve">If you want to learn more about how I think, I’ve written a number of essays and papers that are available online, on subjects related to software development, collaboration, team structure, and more. There are available at</w:t>
      </w:r>
      <w:r>
        <w:t xml:space="preserve"> </w:t>
      </w:r>
      <w:hyperlink r:id="rId35">
        <w:r>
          <w:rPr>
            <w:rStyle w:val="Hyperlink"/>
          </w:rPr>
          <w:t xml:space="preserve">https://robertfmurdock.github.io</w:t>
        </w:r>
      </w:hyperlink>
      <w:r>
        <w:t xml:space="preserve">.</w:t>
      </w:r>
    </w:p>
    <w:p>
      <w:pPr>
        <w:pStyle w:val="BodyText"/>
      </w:pPr>
      <w:r>
        <w:t xml:space="preserve">Experiment before you implement!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Resume.pdf" TargetMode="External" /><Relationship Type="http://schemas.openxmlformats.org/officeDocument/2006/relationships/hyperlink" Id="rId35" Target="https://robertfmurdock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Resume.pdf" TargetMode="External" /><Relationship Type="http://schemas.openxmlformats.org/officeDocument/2006/relationships/hyperlink" Id="rId35" Target="https://robertfmurdock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keywords/>
  <dcterms:created xsi:type="dcterms:W3CDTF">2021-08-10T18:52:35Z</dcterms:created>
  <dcterms:modified xsi:type="dcterms:W3CDTF">2021-08-10T18:52:35Z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on">
    <vt:lpwstr>fa-file</vt:lpwstr>
  </property>
  <property fmtid="{D5CDD505-2E9C-101B-9397-08002B2CF9AE}" pid="3" name="layout">
    <vt:lpwstr>career_page</vt:lpwstr>
  </property>
  <property fmtid="{D5CDD505-2E9C-101B-9397-08002B2CF9AE}" pid="4" name="order">
    <vt:lpwstr>2</vt:lpwstr>
  </property>
  <property fmtid="{D5CDD505-2E9C-101B-9397-08002B2CF9AE}" pid="5" name="tags">
    <vt:lpwstr>resume</vt:lpwstr>
  </property>
</Properties>
</file>