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rquitectura-de-información-y-sitemap"/>
    <w:p>
      <w:pPr>
        <w:pStyle w:val="Heading1"/>
      </w:pPr>
      <w:r>
        <w:t xml:space="preserve">Arquitectura de Información y Sitemap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la estructura jerárquica del contenido del Portal Turístico del Gran Santo Domingo, estableciendo la organización de las secciones, las relaciones entre contenidos y los principios de navegación para garantizar una experiencia intuitiva y consistente.</w:t>
      </w:r>
    </w:p>
    <w:p>
      <w:r>
        <w:pict>
          <v:rect style="width:0;height:1.5pt" o:hralign="center" o:hrstd="t" o:hr="t"/>
        </w:pict>
      </w:r>
    </w:p>
    <w:bookmarkEnd w:id="22"/>
    <w:bookmarkStart w:id="23" w:name="principios-de-arquitectura"/>
    <w:p>
      <w:pPr>
        <w:pStyle w:val="Heading1"/>
      </w:pPr>
      <w:r>
        <w:t xml:space="preserve">2. Principios de Arquitectura</w:t>
      </w:r>
    </w:p>
    <w:p>
      <w:pPr>
        <w:pStyle w:val="FirstParagraph"/>
      </w:pPr>
      <w:r>
        <w:t xml:space="preserve">La estructura del portal se basa en cinco principios:</w:t>
      </w:r>
    </w:p>
    <w:p>
      <w:pPr>
        <w:pStyle w:val="Compact"/>
        <w:numPr>
          <w:ilvl w:val="0"/>
          <w:numId w:val="1001"/>
        </w:numPr>
      </w:pPr>
      <w:r>
        <w:t xml:space="preserve">Descubrimiento rápido de lugares y actividades.</w:t>
      </w:r>
    </w:p>
    <w:p>
      <w:pPr>
        <w:pStyle w:val="Compact"/>
        <w:numPr>
          <w:ilvl w:val="0"/>
          <w:numId w:val="1001"/>
        </w:numPr>
      </w:pPr>
      <w:r>
        <w:t xml:space="preserve">Navegación con un máximo de tres clics hasta el contenido deseado.</w:t>
      </w:r>
    </w:p>
    <w:p>
      <w:pPr>
        <w:pStyle w:val="Compact"/>
        <w:numPr>
          <w:ilvl w:val="0"/>
          <w:numId w:val="1001"/>
        </w:numPr>
      </w:pPr>
      <w:r>
        <w:t xml:space="preserve">Organización temática en lugar de administrativa.</w:t>
      </w:r>
    </w:p>
    <w:p>
      <w:pPr>
        <w:pStyle w:val="Compact"/>
        <w:numPr>
          <w:ilvl w:val="0"/>
          <w:numId w:val="1001"/>
        </w:numPr>
      </w:pPr>
      <w:r>
        <w:t xml:space="preserve">Integración entre contenido editorial y fichas de lugares.</w:t>
      </w:r>
    </w:p>
    <w:p>
      <w:pPr>
        <w:pStyle w:val="Compact"/>
        <w:numPr>
          <w:ilvl w:val="0"/>
          <w:numId w:val="1001"/>
        </w:numPr>
      </w:pPr>
      <w:r>
        <w:t xml:space="preserve">Optimización para SEO mediante URLs claras y jerarquías lógicas.</w:t>
      </w:r>
    </w:p>
    <w:p>
      <w:r>
        <w:pict>
          <v:rect style="width:0;height:1.5pt" o:hralign="center" o:hrstd="t" o:hr="t"/>
        </w:pict>
      </w:r>
    </w:p>
    <w:bookmarkEnd w:id="23"/>
    <w:bookmarkStart w:id="24" w:name="sitemap-general"/>
    <w:p>
      <w:pPr>
        <w:pStyle w:val="Heading1"/>
      </w:pPr>
      <w:r>
        <w:t xml:space="preserve">3. Sitemap General</w:t>
      </w:r>
    </w:p>
    <w:p>
      <w:pPr>
        <w:pStyle w:val="SourceCode"/>
      </w:pPr>
      <w:r>
        <w:rPr>
          <w:rStyle w:val="VerbatimChar"/>
        </w:rPr>
        <w:t xml:space="preserve">Inicio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Explorar</w:t>
      </w:r>
      <w:r>
        <w:br/>
      </w:r>
      <w:r>
        <w:rPr>
          <w:rStyle w:val="VerbatimChar"/>
        </w:rPr>
        <w:t xml:space="preserve">│   ├── Lugares Turísticos</w:t>
      </w:r>
      <w:r>
        <w:br/>
      </w:r>
      <w:r>
        <w:rPr>
          <w:rStyle w:val="VerbatimChar"/>
        </w:rPr>
        <w:t xml:space="preserve">│   ├── Monumentos</w:t>
      </w:r>
      <w:r>
        <w:br/>
      </w:r>
      <w:r>
        <w:rPr>
          <w:rStyle w:val="VerbatimChar"/>
        </w:rPr>
        <w:t xml:space="preserve">│   ├── Museos</w:t>
      </w:r>
      <w:r>
        <w:br/>
      </w:r>
      <w:r>
        <w:rPr>
          <w:rStyle w:val="VerbatimChar"/>
        </w:rPr>
        <w:t xml:space="preserve">│   ├── Parques</w:t>
      </w:r>
      <w:r>
        <w:br/>
      </w:r>
      <w:r>
        <w:rPr>
          <w:rStyle w:val="VerbatimChar"/>
        </w:rPr>
        <w:t xml:space="preserve">│   ├── Estadios</w:t>
      </w:r>
      <w:r>
        <w:br/>
      </w:r>
      <w:r>
        <w:rPr>
          <w:rStyle w:val="VerbatimChar"/>
        </w:rPr>
        <w:t xml:space="preserve">│   ├── Malecones</w:t>
      </w:r>
      <w:r>
        <w:br/>
      </w:r>
      <w:r>
        <w:rPr>
          <w:rStyle w:val="VerbatimChar"/>
        </w:rPr>
        <w:t xml:space="preserve">│   ├── Plazas</w:t>
      </w:r>
      <w:r>
        <w:br/>
      </w:r>
      <w:r>
        <w:rPr>
          <w:rStyle w:val="VerbatimChar"/>
        </w:rPr>
        <w:t xml:space="preserve">│   ├── Iglesias</w:t>
      </w:r>
      <w:r>
        <w:br/>
      </w:r>
      <w:r>
        <w:rPr>
          <w:rStyle w:val="VerbatimChar"/>
        </w:rPr>
        <w:t xml:space="preserve">│   ├── Centros Culturales</w:t>
      </w:r>
      <w:r>
        <w:br/>
      </w:r>
      <w:r>
        <w:rPr>
          <w:rStyle w:val="VerbatimChar"/>
        </w:rPr>
        <w:t xml:space="preserve">│   ├── Centros Comerciales</w:t>
      </w:r>
      <w:r>
        <w:br/>
      </w:r>
      <w:r>
        <w:rPr>
          <w:rStyle w:val="VerbatimChar"/>
        </w:rPr>
        <w:t xml:space="preserve">│   ├── Playas Urbanas</w:t>
      </w:r>
      <w:r>
        <w:br/>
      </w:r>
      <w:r>
        <w:rPr>
          <w:rStyle w:val="VerbatimChar"/>
        </w:rPr>
        <w:t xml:space="preserve">│   ├── Miradores</w:t>
      </w:r>
      <w:r>
        <w:br/>
      </w:r>
      <w:r>
        <w:rPr>
          <w:rStyle w:val="VerbatimChar"/>
        </w:rPr>
        <w:t xml:space="preserve">│   ├── Aeropuertos</w:t>
      </w:r>
      <w:r>
        <w:br/>
      </w:r>
      <w:r>
        <w:rPr>
          <w:rStyle w:val="VerbatimChar"/>
        </w:rPr>
        <w:t xml:space="preserve">│   ├── Puertos</w:t>
      </w:r>
      <w:r>
        <w:br/>
      </w:r>
      <w:r>
        <w:rPr>
          <w:rStyle w:val="VerbatimChar"/>
        </w:rPr>
        <w:t xml:space="preserve">│   ├── Marinas</w:t>
      </w:r>
      <w:r>
        <w:br/>
      </w:r>
      <w:r>
        <w:rPr>
          <w:rStyle w:val="VerbatimChar"/>
        </w:rPr>
        <w:t xml:space="preserve">│   └── Otros Lugares de Ocio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Gastronomía</w:t>
      </w:r>
      <w:r>
        <w:br/>
      </w:r>
      <w:r>
        <w:rPr>
          <w:rStyle w:val="VerbatimChar"/>
        </w:rPr>
        <w:t xml:space="preserve">│   ├── Restaurantes</w:t>
      </w:r>
      <w:r>
        <w:br/>
      </w:r>
      <w:r>
        <w:rPr>
          <w:rStyle w:val="VerbatimChar"/>
        </w:rPr>
        <w:t xml:space="preserve">│   ├── Cafeterías</w:t>
      </w:r>
      <w:r>
        <w:br/>
      </w:r>
      <w:r>
        <w:rPr>
          <w:rStyle w:val="VerbatimChar"/>
        </w:rPr>
        <w:t xml:space="preserve">│   ├── Cafés</w:t>
      </w:r>
      <w:r>
        <w:br/>
      </w:r>
      <w:r>
        <w:rPr>
          <w:rStyle w:val="VerbatimChar"/>
        </w:rPr>
        <w:t xml:space="preserve">│   ├── Bares</w:t>
      </w:r>
      <w:r>
        <w:br/>
      </w:r>
      <w:r>
        <w:rPr>
          <w:rStyle w:val="VerbatimChar"/>
        </w:rPr>
        <w:t xml:space="preserve">│   ├── Discotecas</w:t>
      </w:r>
      <w:r>
        <w:br/>
      </w:r>
      <w:r>
        <w:rPr>
          <w:rStyle w:val="VerbatimChar"/>
        </w:rPr>
        <w:t xml:space="preserve">│   ├── Rooftops</w:t>
      </w:r>
      <w:r>
        <w:br/>
      </w:r>
      <w:r>
        <w:rPr>
          <w:rStyle w:val="VerbatimChar"/>
        </w:rPr>
        <w:t xml:space="preserve">│   ├── Comida Típica</w:t>
      </w:r>
      <w:r>
        <w:br/>
      </w:r>
      <w:r>
        <w:rPr>
          <w:rStyle w:val="VerbatimChar"/>
        </w:rPr>
        <w:t xml:space="preserve">│   ├── Internacional</w:t>
      </w:r>
      <w:r>
        <w:br/>
      </w:r>
      <w:r>
        <w:rPr>
          <w:rStyle w:val="VerbatimChar"/>
        </w:rPr>
        <w:t xml:space="preserve">│   └── Postres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Hospedaje</w:t>
      </w:r>
      <w:r>
        <w:br/>
      </w:r>
      <w:r>
        <w:rPr>
          <w:rStyle w:val="VerbatimChar"/>
        </w:rPr>
        <w:t xml:space="preserve">│   ├── Hoteles</w:t>
      </w:r>
      <w:r>
        <w:br/>
      </w:r>
      <w:r>
        <w:rPr>
          <w:rStyle w:val="VerbatimChar"/>
        </w:rPr>
        <w:t xml:space="preserve">│   ├── Apartahoteles</w:t>
      </w:r>
      <w:r>
        <w:br/>
      </w:r>
      <w:r>
        <w:rPr>
          <w:rStyle w:val="VerbatimChar"/>
        </w:rPr>
        <w:t xml:space="preserve">│   ├── Hostales</w:t>
      </w:r>
      <w:r>
        <w:br/>
      </w:r>
      <w:r>
        <w:rPr>
          <w:rStyle w:val="VerbatimChar"/>
        </w:rPr>
        <w:t xml:space="preserve">│   └── Alojamientos Boutique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Eventos</w:t>
      </w:r>
      <w:r>
        <w:br/>
      </w:r>
      <w:r>
        <w:rPr>
          <w:rStyle w:val="VerbatimChar"/>
        </w:rPr>
        <w:t xml:space="preserve">│   ├── Hoy</w:t>
      </w:r>
      <w:r>
        <w:br/>
      </w:r>
      <w:r>
        <w:rPr>
          <w:rStyle w:val="VerbatimChar"/>
        </w:rPr>
        <w:t xml:space="preserve">│   ├── Esta Semana</w:t>
      </w:r>
      <w:r>
        <w:br/>
      </w:r>
      <w:r>
        <w:rPr>
          <w:rStyle w:val="VerbatimChar"/>
        </w:rPr>
        <w:t xml:space="preserve">│   ├── Este Mes</w:t>
      </w:r>
      <w:r>
        <w:br/>
      </w:r>
      <w:r>
        <w:rPr>
          <w:rStyle w:val="VerbatimChar"/>
        </w:rPr>
        <w:t xml:space="preserve">│   ├── Conciertos</w:t>
      </w:r>
      <w:r>
        <w:br/>
      </w:r>
      <w:r>
        <w:rPr>
          <w:rStyle w:val="VerbatimChar"/>
        </w:rPr>
        <w:t xml:space="preserve">│   ├── Teatro</w:t>
      </w:r>
      <w:r>
        <w:br/>
      </w:r>
      <w:r>
        <w:rPr>
          <w:rStyle w:val="VerbatimChar"/>
        </w:rPr>
        <w:t xml:space="preserve">│   ├── Exposiciones</w:t>
      </w:r>
      <w:r>
        <w:br/>
      </w:r>
      <w:r>
        <w:rPr>
          <w:rStyle w:val="VerbatimChar"/>
        </w:rPr>
        <w:t xml:space="preserve">│   ├── Ferias</w:t>
      </w:r>
      <w:r>
        <w:br/>
      </w:r>
      <w:r>
        <w:rPr>
          <w:rStyle w:val="VerbatimChar"/>
        </w:rPr>
        <w:t xml:space="preserve">│   ├── Festivales</w:t>
      </w:r>
      <w:r>
        <w:br/>
      </w:r>
      <w:r>
        <w:rPr>
          <w:rStyle w:val="VerbatimChar"/>
        </w:rPr>
        <w:t xml:space="preserve">│   └── Deportes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Rutas</w:t>
      </w:r>
      <w:r>
        <w:br/>
      </w:r>
      <w:r>
        <w:rPr>
          <w:rStyle w:val="VerbatimChar"/>
        </w:rPr>
        <w:t xml:space="preserve">│   ├── Históricas</w:t>
      </w:r>
      <w:r>
        <w:br/>
      </w:r>
      <w:r>
        <w:rPr>
          <w:rStyle w:val="VerbatimChar"/>
        </w:rPr>
        <w:t xml:space="preserve">│   ├── Gastronómicas</w:t>
      </w:r>
      <w:r>
        <w:br/>
      </w:r>
      <w:r>
        <w:rPr>
          <w:rStyle w:val="VerbatimChar"/>
        </w:rPr>
        <w:t xml:space="preserve">│   ├── Familiares</w:t>
      </w:r>
      <w:r>
        <w:br/>
      </w:r>
      <w:r>
        <w:rPr>
          <w:rStyle w:val="VerbatimChar"/>
        </w:rPr>
        <w:t xml:space="preserve">│   ├── Culturales</w:t>
      </w:r>
      <w:r>
        <w:br/>
      </w:r>
      <w:r>
        <w:rPr>
          <w:rStyle w:val="VerbatimChar"/>
        </w:rPr>
        <w:t xml:space="preserve">│   ├── Vida Nocturna</w:t>
      </w:r>
      <w:r>
        <w:br/>
      </w:r>
      <w:r>
        <w:rPr>
          <w:rStyle w:val="VerbatimChar"/>
        </w:rPr>
        <w:t xml:space="preserve">│   ├── Compras</w:t>
      </w:r>
      <w:r>
        <w:br/>
      </w:r>
      <w:r>
        <w:rPr>
          <w:rStyle w:val="VerbatimChar"/>
        </w:rPr>
        <w:t xml:space="preserve">│   └── Naturaleza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Guías</w:t>
      </w:r>
      <w:r>
        <w:br/>
      </w:r>
      <w:r>
        <w:rPr>
          <w:rStyle w:val="VerbatimChar"/>
        </w:rPr>
        <w:t xml:space="preserve">│   ├── Qué hacer</w:t>
      </w:r>
      <w:r>
        <w:br/>
      </w:r>
      <w:r>
        <w:rPr>
          <w:rStyle w:val="VerbatimChar"/>
        </w:rPr>
        <w:t xml:space="preserve">│   ├── Dónde comer</w:t>
      </w:r>
      <w:r>
        <w:br/>
      </w:r>
      <w:r>
        <w:rPr>
          <w:rStyle w:val="VerbatimChar"/>
        </w:rPr>
        <w:t xml:space="preserve">│   ├── Dónde hospedarse</w:t>
      </w:r>
      <w:r>
        <w:br/>
      </w:r>
      <w:r>
        <w:rPr>
          <w:rStyle w:val="VerbatimChar"/>
        </w:rPr>
        <w:t xml:space="preserve">│   ├── Transporte</w:t>
      </w:r>
      <w:r>
        <w:br/>
      </w:r>
      <w:r>
        <w:rPr>
          <w:rStyle w:val="VerbatimChar"/>
        </w:rPr>
        <w:t xml:space="preserve">│   ├── Consejos</w:t>
      </w:r>
      <w:r>
        <w:br/>
      </w:r>
      <w:r>
        <w:rPr>
          <w:rStyle w:val="VerbatimChar"/>
        </w:rPr>
        <w:t xml:space="preserve">│   └── Itinerarios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Blog</w:t>
      </w:r>
      <w:r>
        <w:br/>
      </w:r>
      <w:r>
        <w:rPr>
          <w:rStyle w:val="VerbatimChar"/>
        </w:rPr>
        <w:t xml:space="preserve">│   ├── Noticias</w:t>
      </w:r>
      <w:r>
        <w:br/>
      </w:r>
      <w:r>
        <w:rPr>
          <w:rStyle w:val="VerbatimChar"/>
        </w:rPr>
        <w:t xml:space="preserve">│   ├── Artículos</w:t>
      </w:r>
      <w:r>
        <w:br/>
      </w:r>
      <w:r>
        <w:rPr>
          <w:rStyle w:val="VerbatimChar"/>
        </w:rPr>
        <w:t xml:space="preserve">│   ├── Recomendaciones</w:t>
      </w:r>
      <w:r>
        <w:br/>
      </w:r>
      <w:r>
        <w:rPr>
          <w:rStyle w:val="VerbatimChar"/>
        </w:rPr>
        <w:t xml:space="preserve">│   └── Experiencias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Mapa Interactivo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Buscar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Favoritos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Contacto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Panel Administrativo</w:t>
      </w:r>
    </w:p>
    <w:p>
      <w:r>
        <w:pict>
          <v:rect style="width:0;height:1.5pt" o:hralign="center" o:hrstd="t" o:hr="t"/>
        </w:pict>
      </w:r>
    </w:p>
    <w:bookmarkEnd w:id="24"/>
    <w:bookmarkStart w:id="25" w:name="organización-del-contenido"/>
    <w:p>
      <w:pPr>
        <w:pStyle w:val="Heading1"/>
      </w:pPr>
      <w:r>
        <w:t xml:space="preserve">4. Organización del Contenido</w:t>
      </w:r>
    </w:p>
    <w:p>
      <w:pPr>
        <w:pStyle w:val="FirstParagraph"/>
      </w:pPr>
      <w:r>
        <w:t xml:space="preserve">Todo el contenido del portal se estructurará mediante los siguientes elementos:</w:t>
      </w:r>
    </w:p>
    <w:p>
      <w:pPr>
        <w:pStyle w:val="Compact"/>
        <w:numPr>
          <w:ilvl w:val="0"/>
          <w:numId w:val="1002"/>
        </w:numPr>
      </w:pPr>
      <w:r>
        <w:t xml:space="preserve">Categorías.</w:t>
      </w:r>
    </w:p>
    <w:p>
      <w:pPr>
        <w:pStyle w:val="Compact"/>
        <w:numPr>
          <w:ilvl w:val="0"/>
          <w:numId w:val="1002"/>
        </w:numPr>
      </w:pPr>
      <w:r>
        <w:t xml:space="preserve">Subcategorías.</w:t>
      </w:r>
    </w:p>
    <w:p>
      <w:pPr>
        <w:pStyle w:val="Compact"/>
        <w:numPr>
          <w:ilvl w:val="0"/>
          <w:numId w:val="1002"/>
        </w:numPr>
      </w:pPr>
      <w:r>
        <w:t xml:space="preserve">Etiquetas.</w:t>
      </w:r>
    </w:p>
    <w:p>
      <w:pPr>
        <w:pStyle w:val="Compact"/>
        <w:numPr>
          <w:ilvl w:val="0"/>
          <w:numId w:val="1002"/>
        </w:numPr>
      </w:pPr>
      <w:r>
        <w:t xml:space="preserve">Municipios.</w:t>
      </w:r>
    </w:p>
    <w:p>
      <w:pPr>
        <w:pStyle w:val="Compact"/>
        <w:numPr>
          <w:ilvl w:val="0"/>
          <w:numId w:val="1002"/>
        </w:numPr>
      </w:pPr>
      <w:r>
        <w:t xml:space="preserve">Sectores o barrios.</w:t>
      </w:r>
    </w:p>
    <w:p>
      <w:pPr>
        <w:pStyle w:val="Compact"/>
        <w:numPr>
          <w:ilvl w:val="0"/>
          <w:numId w:val="1002"/>
        </w:numPr>
      </w:pPr>
      <w:r>
        <w:t xml:space="preserve">Temáticas.</w:t>
      </w:r>
    </w:p>
    <w:p>
      <w:pPr>
        <w:pStyle w:val="Compact"/>
        <w:numPr>
          <w:ilvl w:val="0"/>
          <w:numId w:val="1002"/>
        </w:numPr>
      </w:pPr>
      <w:r>
        <w:t xml:space="preserve">Tipo de contenido.</w:t>
      </w:r>
    </w:p>
    <w:p>
      <w:pPr>
        <w:pStyle w:val="FirstParagraph"/>
      </w:pPr>
      <w:r>
        <w:t xml:space="preserve">Cada recurso podrá relacionarse con otros para favorecer la navegación contextual, mejorar la experiencia del usuario y fortalecer el posicionamiento en buscadores.</w:t>
      </w:r>
    </w:p>
    <w:p>
      <w:r>
        <w:pict>
          <v:rect style="width:0;height:1.5pt" o:hralign="center" o:hrstd="t" o:hr="t"/>
        </w:pict>
      </w:r>
    </w:p>
    <w:bookmarkEnd w:id="25"/>
    <w:bookmarkStart w:id="41" w:name="tipos-de-contenido"/>
    <w:p>
      <w:pPr>
        <w:pStyle w:val="Heading1"/>
      </w:pPr>
      <w:r>
        <w:t xml:space="preserve">5. Tipos de Contenido</w:t>
      </w:r>
    </w:p>
    <w:p>
      <w:pPr>
        <w:pStyle w:val="FirstParagraph"/>
      </w:pPr>
      <w:r>
        <w:t xml:space="preserve">El sistema administrará los siguientes contenidos:</w:t>
      </w:r>
    </w:p>
    <w:bookmarkStart w:id="26" w:name="lugares-turísticos"/>
    <w:p>
      <w:pPr>
        <w:pStyle w:val="Heading2"/>
      </w:pPr>
      <w:r>
        <w:t xml:space="preserve">Lugares Turísticos</w:t>
      </w:r>
    </w:p>
    <w:p>
      <w:pPr>
        <w:pStyle w:val="FirstParagraph"/>
      </w:pPr>
      <w:r>
        <w:t xml:space="preserve">Incluye atractivos permanentes y puntos de interés del destino, tales como:</w:t>
      </w:r>
    </w:p>
    <w:p>
      <w:pPr>
        <w:pStyle w:val="Compact"/>
        <w:numPr>
          <w:ilvl w:val="0"/>
          <w:numId w:val="1003"/>
        </w:numPr>
      </w:pPr>
      <w:r>
        <w:t xml:space="preserve">Monumentos.</w:t>
      </w:r>
    </w:p>
    <w:p>
      <w:pPr>
        <w:pStyle w:val="Compact"/>
        <w:numPr>
          <w:ilvl w:val="0"/>
          <w:numId w:val="1003"/>
        </w:numPr>
      </w:pPr>
      <w:r>
        <w:t xml:space="preserve">Museos.</w:t>
      </w:r>
    </w:p>
    <w:p>
      <w:pPr>
        <w:pStyle w:val="Compact"/>
        <w:numPr>
          <w:ilvl w:val="0"/>
          <w:numId w:val="1003"/>
        </w:numPr>
      </w:pPr>
      <w:r>
        <w:t xml:space="preserve">Parques.</w:t>
      </w:r>
    </w:p>
    <w:p>
      <w:pPr>
        <w:pStyle w:val="Compact"/>
        <w:numPr>
          <w:ilvl w:val="0"/>
          <w:numId w:val="1003"/>
        </w:numPr>
      </w:pPr>
      <w:r>
        <w:t xml:space="preserve">Estadios.</w:t>
      </w:r>
    </w:p>
    <w:p>
      <w:pPr>
        <w:pStyle w:val="Compact"/>
        <w:numPr>
          <w:ilvl w:val="0"/>
          <w:numId w:val="1003"/>
        </w:numPr>
      </w:pPr>
      <w:r>
        <w:t xml:space="preserve">Malecones.</w:t>
      </w:r>
    </w:p>
    <w:p>
      <w:pPr>
        <w:pStyle w:val="Compact"/>
        <w:numPr>
          <w:ilvl w:val="0"/>
          <w:numId w:val="1003"/>
        </w:numPr>
      </w:pPr>
      <w:r>
        <w:t xml:space="preserve">Plazas.</w:t>
      </w:r>
    </w:p>
    <w:p>
      <w:pPr>
        <w:pStyle w:val="Compact"/>
        <w:numPr>
          <w:ilvl w:val="0"/>
          <w:numId w:val="1003"/>
        </w:numPr>
      </w:pPr>
      <w:r>
        <w:t xml:space="preserve">Iglesias.</w:t>
      </w:r>
    </w:p>
    <w:p>
      <w:pPr>
        <w:pStyle w:val="Compact"/>
        <w:numPr>
          <w:ilvl w:val="0"/>
          <w:numId w:val="1003"/>
        </w:numPr>
      </w:pPr>
      <w:r>
        <w:t xml:space="preserve">Centros culturales.</w:t>
      </w:r>
    </w:p>
    <w:p>
      <w:pPr>
        <w:pStyle w:val="Compact"/>
        <w:numPr>
          <w:ilvl w:val="0"/>
          <w:numId w:val="1003"/>
        </w:numPr>
      </w:pPr>
      <w:r>
        <w:t xml:space="preserve">Centros comerciales.</w:t>
      </w:r>
    </w:p>
    <w:p>
      <w:pPr>
        <w:pStyle w:val="Compact"/>
        <w:numPr>
          <w:ilvl w:val="0"/>
          <w:numId w:val="1003"/>
        </w:numPr>
      </w:pPr>
      <w:r>
        <w:t xml:space="preserve">Playas urbanas.</w:t>
      </w:r>
    </w:p>
    <w:p>
      <w:pPr>
        <w:pStyle w:val="Compact"/>
        <w:numPr>
          <w:ilvl w:val="0"/>
          <w:numId w:val="1003"/>
        </w:numPr>
      </w:pPr>
      <w:r>
        <w:t xml:space="preserve">Miradores.</w:t>
      </w:r>
    </w:p>
    <w:p>
      <w:pPr>
        <w:pStyle w:val="Compact"/>
        <w:numPr>
          <w:ilvl w:val="0"/>
          <w:numId w:val="1003"/>
        </w:numPr>
      </w:pPr>
      <w:r>
        <w:t xml:space="preserve">Aeropuertos.</w:t>
      </w:r>
    </w:p>
    <w:p>
      <w:pPr>
        <w:pStyle w:val="Compact"/>
        <w:numPr>
          <w:ilvl w:val="0"/>
          <w:numId w:val="1003"/>
        </w:numPr>
      </w:pPr>
      <w:r>
        <w:t xml:space="preserve">Puertos.</w:t>
      </w:r>
    </w:p>
    <w:p>
      <w:pPr>
        <w:pStyle w:val="Compact"/>
        <w:numPr>
          <w:ilvl w:val="0"/>
          <w:numId w:val="1003"/>
        </w:numPr>
      </w:pPr>
      <w:r>
        <w:t xml:space="preserve">Marinas.</w:t>
      </w:r>
    </w:p>
    <w:p>
      <w:pPr>
        <w:pStyle w:val="Compact"/>
        <w:numPr>
          <w:ilvl w:val="0"/>
          <w:numId w:val="1003"/>
        </w:numPr>
      </w:pPr>
      <w:r>
        <w:t xml:space="preserve">Otros lugares de ocio.</w:t>
      </w:r>
    </w:p>
    <w:bookmarkEnd w:id="26"/>
    <w:bookmarkStart w:id="27" w:name="restaurantes"/>
    <w:p>
      <w:pPr>
        <w:pStyle w:val="Heading2"/>
      </w:pPr>
      <w:r>
        <w:t xml:space="preserve">Restaurantes</w:t>
      </w:r>
    </w:p>
    <w:p>
      <w:pPr>
        <w:pStyle w:val="FirstParagraph"/>
      </w:pPr>
      <w:r>
        <w:t xml:space="preserve">Establecimientos gastronómicos orientados a comidas y experiencias culinarias.</w:t>
      </w:r>
    </w:p>
    <w:bookmarkEnd w:id="27"/>
    <w:bookmarkStart w:id="28" w:name="cafeterías"/>
    <w:p>
      <w:pPr>
        <w:pStyle w:val="Heading2"/>
      </w:pPr>
      <w:r>
        <w:t xml:space="preserve">Cafeterías</w:t>
      </w:r>
    </w:p>
    <w:p>
      <w:pPr>
        <w:pStyle w:val="FirstParagraph"/>
      </w:pPr>
      <w:r>
        <w:t xml:space="preserve">Espacios especializados en café, bebidas calientes, repostería y encuentros informales.</w:t>
      </w:r>
    </w:p>
    <w:bookmarkEnd w:id="28"/>
    <w:bookmarkStart w:id="29" w:name="cafés"/>
    <w:p>
      <w:pPr>
        <w:pStyle w:val="Heading2"/>
      </w:pPr>
      <w:r>
        <w:t xml:space="preserve">Cafés</w:t>
      </w:r>
    </w:p>
    <w:p>
      <w:pPr>
        <w:pStyle w:val="FirstParagraph"/>
      </w:pPr>
      <w:r>
        <w:t xml:space="preserve">Locales de café y consumo ligero, con enfoque en ambiente, servicio y permanencia corta o media.</w:t>
      </w:r>
    </w:p>
    <w:bookmarkEnd w:id="29"/>
    <w:bookmarkStart w:id="30" w:name="bares"/>
    <w:p>
      <w:pPr>
        <w:pStyle w:val="Heading2"/>
      </w:pPr>
      <w:r>
        <w:t xml:space="preserve">Bares</w:t>
      </w:r>
    </w:p>
    <w:p>
      <w:pPr>
        <w:pStyle w:val="FirstParagraph"/>
      </w:pPr>
      <w:r>
        <w:t xml:space="preserve">Establecimientos de bebidas y socialización, con enfoque en vida nocturna y entretenimiento.</w:t>
      </w:r>
    </w:p>
    <w:bookmarkEnd w:id="30"/>
    <w:bookmarkStart w:id="31" w:name="discotecas"/>
    <w:p>
      <w:pPr>
        <w:pStyle w:val="Heading2"/>
      </w:pPr>
      <w:r>
        <w:t xml:space="preserve">Discotecas</w:t>
      </w:r>
    </w:p>
    <w:p>
      <w:pPr>
        <w:pStyle w:val="FirstParagraph"/>
      </w:pPr>
      <w:r>
        <w:t xml:space="preserve">Espacios de baile, música y entretenimiento nocturno.</w:t>
      </w:r>
    </w:p>
    <w:bookmarkEnd w:id="31"/>
    <w:bookmarkStart w:id="32" w:name="hoteles"/>
    <w:p>
      <w:pPr>
        <w:pStyle w:val="Heading2"/>
      </w:pPr>
      <w:r>
        <w:t xml:space="preserve">Hoteles</w:t>
      </w:r>
    </w:p>
    <w:p>
      <w:pPr>
        <w:pStyle w:val="FirstParagraph"/>
      </w:pPr>
      <w:r>
        <w:t xml:space="preserve">Opciones de hospedaje para visitantes nacionales e internacionales.</w:t>
      </w:r>
    </w:p>
    <w:bookmarkEnd w:id="32"/>
    <w:bookmarkStart w:id="33" w:name="apartahoteles"/>
    <w:p>
      <w:pPr>
        <w:pStyle w:val="Heading2"/>
      </w:pPr>
      <w:r>
        <w:t xml:space="preserve">Apartahoteles</w:t>
      </w:r>
    </w:p>
    <w:p>
      <w:pPr>
        <w:pStyle w:val="FirstParagraph"/>
      </w:pPr>
      <w:r>
        <w:t xml:space="preserve">Alojamientos con servicios hoteleros y facilidades tipo apartamento.</w:t>
      </w:r>
    </w:p>
    <w:bookmarkEnd w:id="33"/>
    <w:bookmarkStart w:id="34" w:name="hostales"/>
    <w:p>
      <w:pPr>
        <w:pStyle w:val="Heading2"/>
      </w:pPr>
      <w:r>
        <w:t xml:space="preserve">Hostales</w:t>
      </w:r>
    </w:p>
    <w:p>
      <w:pPr>
        <w:pStyle w:val="FirstParagraph"/>
      </w:pPr>
      <w:r>
        <w:t xml:space="preserve">Opciones de hospedaje económico o de estilo comunitario.</w:t>
      </w:r>
    </w:p>
    <w:bookmarkEnd w:id="34"/>
    <w:bookmarkStart w:id="35" w:name="alojamientos-boutique"/>
    <w:p>
      <w:pPr>
        <w:pStyle w:val="Heading2"/>
      </w:pPr>
      <w:r>
        <w:t xml:space="preserve">Alojamientos Boutique</w:t>
      </w:r>
    </w:p>
    <w:p>
      <w:pPr>
        <w:pStyle w:val="FirstParagraph"/>
      </w:pPr>
      <w:r>
        <w:t xml:space="preserve">Hospedajes con propuesta diferenciada, diseño especial o experiencia personalizada.</w:t>
      </w:r>
    </w:p>
    <w:bookmarkEnd w:id="35"/>
    <w:bookmarkStart w:id="36" w:name="eventos"/>
    <w:p>
      <w:pPr>
        <w:pStyle w:val="Heading2"/>
      </w:pPr>
      <w:r>
        <w:t xml:space="preserve">Eventos</w:t>
      </w:r>
    </w:p>
    <w:p>
      <w:pPr>
        <w:pStyle w:val="FirstParagraph"/>
      </w:pPr>
      <w:r>
        <w:t xml:space="preserve">Actividades con fecha de inicio y finalización, incluyendo eventos culturales, deportivos, recreativos y de entretenimiento.</w:t>
      </w:r>
    </w:p>
    <w:bookmarkEnd w:id="36"/>
    <w:bookmarkStart w:id="37" w:name="rutas"/>
    <w:p>
      <w:pPr>
        <w:pStyle w:val="Heading2"/>
      </w:pPr>
      <w:r>
        <w:t xml:space="preserve">Rutas</w:t>
      </w:r>
    </w:p>
    <w:p>
      <w:pPr>
        <w:pStyle w:val="FirstParagraph"/>
      </w:pPr>
      <w:r>
        <w:t xml:space="preserve">Recorridos sugeridos entre varios lugares, organizados por temática, duración o tipo de experiencia.</w:t>
      </w:r>
    </w:p>
    <w:bookmarkEnd w:id="37"/>
    <w:bookmarkStart w:id="38" w:name="artículos"/>
    <w:p>
      <w:pPr>
        <w:pStyle w:val="Heading2"/>
      </w:pPr>
      <w:r>
        <w:t xml:space="preserve">Artículos</w:t>
      </w:r>
    </w:p>
    <w:p>
      <w:pPr>
        <w:pStyle w:val="FirstParagraph"/>
      </w:pPr>
      <w:r>
        <w:t xml:space="preserve">Contenido editorial, notas informativas, recomendaciones y guías de interés turístico.</w:t>
      </w:r>
    </w:p>
    <w:bookmarkEnd w:id="38"/>
    <w:bookmarkStart w:id="39" w:name="categorías"/>
    <w:p>
      <w:pPr>
        <w:pStyle w:val="Heading2"/>
      </w:pPr>
      <w:r>
        <w:t xml:space="preserve">Categorías</w:t>
      </w:r>
    </w:p>
    <w:p>
      <w:pPr>
        <w:pStyle w:val="FirstParagraph"/>
      </w:pPr>
      <w:r>
        <w:t xml:space="preserve">Clasificación principal de los contenidos para facilitar la navegación y la administración.</w:t>
      </w:r>
    </w:p>
    <w:bookmarkEnd w:id="39"/>
    <w:bookmarkStart w:id="40" w:name="etiquetas"/>
    <w:p>
      <w:pPr>
        <w:pStyle w:val="Heading2"/>
      </w:pPr>
      <w:r>
        <w:t xml:space="preserve">Etiquetas</w:t>
      </w:r>
    </w:p>
    <w:p>
      <w:pPr>
        <w:pStyle w:val="FirstParagraph"/>
      </w:pPr>
      <w:r>
        <w:t xml:space="preserve">Clasificación secundaria para mejorar búsquedas, relaciones internas y segmentación temática.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avegación"/>
    <w:p>
      <w:pPr>
        <w:pStyle w:val="Heading1"/>
      </w:pPr>
      <w:r>
        <w:t xml:space="preserve">6. Navegación</w:t>
      </w:r>
    </w:p>
    <w:p>
      <w:pPr>
        <w:pStyle w:val="FirstParagraph"/>
      </w:pPr>
      <w:r>
        <w:t xml:space="preserve">La navegación principal estará disponible desde todas las páginas e incluirá:</w:t>
      </w:r>
    </w:p>
    <w:p>
      <w:pPr>
        <w:pStyle w:val="Compact"/>
        <w:numPr>
          <w:ilvl w:val="0"/>
          <w:numId w:val="1004"/>
        </w:numPr>
      </w:pPr>
      <w:r>
        <w:t xml:space="preserve">Inicio.</w:t>
      </w:r>
    </w:p>
    <w:p>
      <w:pPr>
        <w:pStyle w:val="Compact"/>
        <w:numPr>
          <w:ilvl w:val="0"/>
          <w:numId w:val="1004"/>
        </w:numPr>
      </w:pPr>
      <w:r>
        <w:t xml:space="preserve">Explorar.</w:t>
      </w:r>
    </w:p>
    <w:p>
      <w:pPr>
        <w:pStyle w:val="Compact"/>
        <w:numPr>
          <w:ilvl w:val="0"/>
          <w:numId w:val="1004"/>
        </w:numPr>
      </w:pPr>
      <w:r>
        <w:t xml:space="preserve">Gastronomía.</w:t>
      </w:r>
    </w:p>
    <w:p>
      <w:pPr>
        <w:pStyle w:val="Compact"/>
        <w:numPr>
          <w:ilvl w:val="0"/>
          <w:numId w:val="1004"/>
        </w:numPr>
      </w:pPr>
      <w:r>
        <w:t xml:space="preserve">Hospedaje.</w:t>
      </w:r>
    </w:p>
    <w:p>
      <w:pPr>
        <w:pStyle w:val="Compact"/>
        <w:numPr>
          <w:ilvl w:val="0"/>
          <w:numId w:val="1004"/>
        </w:numPr>
      </w:pPr>
      <w:r>
        <w:t xml:space="preserve">Eventos.</w:t>
      </w:r>
    </w:p>
    <w:p>
      <w:pPr>
        <w:pStyle w:val="Compact"/>
        <w:numPr>
          <w:ilvl w:val="0"/>
          <w:numId w:val="1004"/>
        </w:numPr>
      </w:pPr>
      <w:r>
        <w:t xml:space="preserve">Rutas.</w:t>
      </w:r>
    </w:p>
    <w:p>
      <w:pPr>
        <w:pStyle w:val="Compact"/>
        <w:numPr>
          <w:ilvl w:val="0"/>
          <w:numId w:val="1004"/>
        </w:numPr>
      </w:pPr>
      <w:r>
        <w:t xml:space="preserve">Guías.</w:t>
      </w:r>
    </w:p>
    <w:p>
      <w:pPr>
        <w:pStyle w:val="Compact"/>
        <w:numPr>
          <w:ilvl w:val="0"/>
          <w:numId w:val="1004"/>
        </w:numPr>
      </w:pPr>
      <w:r>
        <w:t xml:space="preserve">Blog.</w:t>
      </w:r>
    </w:p>
    <w:p>
      <w:pPr>
        <w:pStyle w:val="Compact"/>
        <w:numPr>
          <w:ilvl w:val="0"/>
          <w:numId w:val="1004"/>
        </w:numPr>
      </w:pPr>
      <w:r>
        <w:t xml:space="preserve">Buscar.</w:t>
      </w:r>
    </w:p>
    <w:p>
      <w:pPr>
        <w:pStyle w:val="FirstParagraph"/>
      </w:pPr>
      <w:r>
        <w:t xml:space="preserve">El pie de página contendrá enlaces institucionales, políticas, contacto, redes sociales y acceso al mapa del sitio.</w:t>
      </w:r>
    </w:p>
    <w:p>
      <w:r>
        <w:pict>
          <v:rect style="width:0;height:1.5pt" o:hralign="center" o:hrstd="t" o:hr="t"/>
        </w:pict>
      </w:r>
    </w:p>
    <w:bookmarkEnd w:id="42"/>
    <w:bookmarkStart w:id="43" w:name="sistema-de-búsqueda-y-filtros"/>
    <w:p>
      <w:pPr>
        <w:pStyle w:val="Heading1"/>
      </w:pPr>
      <w:r>
        <w:t xml:space="preserve">7. Sistema de Búsqueda y Filtros</w:t>
      </w:r>
    </w:p>
    <w:p>
      <w:pPr>
        <w:pStyle w:val="FirstParagraph"/>
      </w:pPr>
      <w:r>
        <w:t xml:space="preserve">El buscador permitirá localizar contenido mediante:</w:t>
      </w:r>
    </w:p>
    <w:p>
      <w:pPr>
        <w:pStyle w:val="Compact"/>
        <w:numPr>
          <w:ilvl w:val="0"/>
          <w:numId w:val="1005"/>
        </w:numPr>
      </w:pPr>
      <w:r>
        <w:t xml:space="preserve">Nombre.</w:t>
      </w:r>
    </w:p>
    <w:p>
      <w:pPr>
        <w:pStyle w:val="Compact"/>
        <w:numPr>
          <w:ilvl w:val="0"/>
          <w:numId w:val="1005"/>
        </w:numPr>
      </w:pPr>
      <w:r>
        <w:t xml:space="preserve">Categoría.</w:t>
      </w:r>
    </w:p>
    <w:p>
      <w:pPr>
        <w:pStyle w:val="Compact"/>
        <w:numPr>
          <w:ilvl w:val="0"/>
          <w:numId w:val="1005"/>
        </w:numPr>
      </w:pPr>
      <w:r>
        <w:t xml:space="preserve">Municipio.</w:t>
      </w:r>
    </w:p>
    <w:p>
      <w:pPr>
        <w:pStyle w:val="Compact"/>
        <w:numPr>
          <w:ilvl w:val="0"/>
          <w:numId w:val="1005"/>
        </w:numPr>
      </w:pPr>
      <w:r>
        <w:t xml:space="preserve">Sector.</w:t>
      </w:r>
    </w:p>
    <w:p>
      <w:pPr>
        <w:pStyle w:val="Compact"/>
        <w:numPr>
          <w:ilvl w:val="0"/>
          <w:numId w:val="1005"/>
        </w:numPr>
      </w:pPr>
      <w:r>
        <w:t xml:space="preserve">Tipo de lugar.</w:t>
      </w:r>
    </w:p>
    <w:p>
      <w:pPr>
        <w:pStyle w:val="Compact"/>
        <w:numPr>
          <w:ilvl w:val="0"/>
          <w:numId w:val="1005"/>
        </w:numPr>
      </w:pPr>
      <w:r>
        <w:t xml:space="preserve">Palabras clave.</w:t>
      </w:r>
    </w:p>
    <w:p>
      <w:pPr>
        <w:pStyle w:val="FirstParagraph"/>
      </w:pPr>
      <w:r>
        <w:t xml:space="preserve">Los listados incorporarán filtros dinámicos según el tipo de contenido. Por ejemplo:</w:t>
      </w:r>
    </w:p>
    <w:p>
      <w:pPr>
        <w:pStyle w:val="Compact"/>
        <w:numPr>
          <w:ilvl w:val="0"/>
          <w:numId w:val="1006"/>
        </w:numPr>
      </w:pPr>
      <w:r>
        <w:t xml:space="preserve">En restaurantes, se podrá filtrar por tipo de cocina, rango de precios y horario.</w:t>
      </w:r>
    </w:p>
    <w:p>
      <w:pPr>
        <w:pStyle w:val="Compact"/>
        <w:numPr>
          <w:ilvl w:val="0"/>
          <w:numId w:val="1006"/>
        </w:numPr>
      </w:pPr>
      <w:r>
        <w:t xml:space="preserve">En eventos, por fecha y categoría.</w:t>
      </w:r>
    </w:p>
    <w:p>
      <w:pPr>
        <w:pStyle w:val="Compact"/>
        <w:numPr>
          <w:ilvl w:val="0"/>
          <w:numId w:val="1006"/>
        </w:numPr>
      </w:pPr>
      <w:r>
        <w:t xml:space="preserve">En estadios, por deporte, capacidad y tipo de actividad.</w:t>
      </w:r>
    </w:p>
    <w:p>
      <w:pPr>
        <w:pStyle w:val="Compact"/>
        <w:numPr>
          <w:ilvl w:val="0"/>
          <w:numId w:val="1006"/>
        </w:numPr>
      </w:pPr>
      <w:r>
        <w:t xml:space="preserve">En centros comerciales, por servicios, tiendas y horario.</w:t>
      </w:r>
    </w:p>
    <w:p>
      <w:pPr>
        <w:pStyle w:val="Compact"/>
        <w:numPr>
          <w:ilvl w:val="0"/>
          <w:numId w:val="1006"/>
        </w:numPr>
      </w:pPr>
      <w:r>
        <w:t xml:space="preserve">En aeropuertos, puertos y marinas, por tipo de acceso y servicios disponibles.</w:t>
      </w:r>
    </w:p>
    <w:p>
      <w:pPr>
        <w:pStyle w:val="Compact"/>
        <w:numPr>
          <w:ilvl w:val="0"/>
          <w:numId w:val="1006"/>
        </w:numPr>
      </w:pPr>
      <w:r>
        <w:t xml:space="preserve">En lugares de ocio, por ambiente, horario y tipo de experiencia.</w:t>
      </w:r>
    </w:p>
    <w:p>
      <w:r>
        <w:pict>
          <v:rect style="width:0;height:1.5pt" o:hralign="center" o:hrstd="t" o:hr="t"/>
        </w:pict>
      </w:r>
    </w:p>
    <w:bookmarkEnd w:id="43"/>
    <w:bookmarkStart w:id="44" w:name="relaciones-entre-contenidos"/>
    <w:p>
      <w:pPr>
        <w:pStyle w:val="Heading1"/>
      </w:pPr>
      <w:r>
        <w:t xml:space="preserve">8. Relaciones entre Contenidos</w:t>
      </w:r>
    </w:p>
    <w:p>
      <w:pPr>
        <w:pStyle w:val="FirstParagraph"/>
      </w:pPr>
      <w:r>
        <w:t xml:space="preserve">El portal promoverá la navegación cruzada mediante relaciones automáticas y manuales.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Un lugar mostrará restaurantes, cafés y hoteles cercanos.</w:t>
      </w:r>
    </w:p>
    <w:p>
      <w:pPr>
        <w:pStyle w:val="Compact"/>
        <w:numPr>
          <w:ilvl w:val="0"/>
          <w:numId w:val="1007"/>
        </w:numPr>
      </w:pPr>
      <w:r>
        <w:t xml:space="preserve">Un estadio enlazará a eventos deportivos y opciones de comida o alojamiento próximas.</w:t>
      </w:r>
    </w:p>
    <w:p>
      <w:pPr>
        <w:pStyle w:val="Compact"/>
        <w:numPr>
          <w:ilvl w:val="0"/>
          <w:numId w:val="1007"/>
        </w:numPr>
      </w:pPr>
      <w:r>
        <w:t xml:space="preserve">Un evento enlazará al lugar donde se celebra.</w:t>
      </w:r>
    </w:p>
    <w:p>
      <w:pPr>
        <w:pStyle w:val="Compact"/>
        <w:numPr>
          <w:ilvl w:val="0"/>
          <w:numId w:val="1007"/>
        </w:numPr>
      </w:pPr>
      <w:r>
        <w:t xml:space="preserve">Un artículo recomendará rutas y sitios relacionados.</w:t>
      </w:r>
    </w:p>
    <w:p>
      <w:pPr>
        <w:pStyle w:val="Compact"/>
        <w:numPr>
          <w:ilvl w:val="0"/>
          <w:numId w:val="1007"/>
        </w:numPr>
      </w:pPr>
      <w:r>
        <w:t xml:space="preserve">Un centro comercial enlazará a restaurantes, cafés y otros lugares de ocio.</w:t>
      </w:r>
    </w:p>
    <w:p>
      <w:pPr>
        <w:pStyle w:val="Compact"/>
        <w:numPr>
          <w:ilvl w:val="0"/>
          <w:numId w:val="1007"/>
        </w:numPr>
      </w:pPr>
      <w:r>
        <w:t xml:space="preserve">Un aeropuerto, puerto o marina enlazará a hoteles, guías de llegada y opciones de transporte.</w:t>
      </w:r>
    </w:p>
    <w:p>
      <w:pPr>
        <w:pStyle w:val="Compact"/>
        <w:numPr>
          <w:ilvl w:val="0"/>
          <w:numId w:val="1007"/>
        </w:numPr>
      </w:pPr>
      <w:r>
        <w:t xml:space="preserve">Una ruta incluirá todos los puntos de interés asociados.</w:t>
      </w:r>
    </w:p>
    <w:p>
      <w:pPr>
        <w:pStyle w:val="Compact"/>
        <w:numPr>
          <w:ilvl w:val="0"/>
          <w:numId w:val="1007"/>
        </w:numPr>
      </w:pPr>
      <w:r>
        <w:t xml:space="preserve">Cada ficha mostrará contenido relacionado para aumentar el tiempo de permanencia del usuario.</w:t>
      </w:r>
    </w:p>
    <w:p>
      <w:r>
        <w:pict>
          <v:rect style="width:0;height:1.5pt" o:hralign="center" o:hrstd="t" o:hr="t"/>
        </w:pict>
      </w:r>
    </w:p>
    <w:bookmarkEnd w:id="44"/>
    <w:bookmarkStart w:id="45" w:name="convenciones-de-urls"/>
    <w:p>
      <w:pPr>
        <w:pStyle w:val="Heading1"/>
      </w:pPr>
      <w:r>
        <w:t xml:space="preserve">9. Convenciones de URLs</w:t>
      </w:r>
    </w:p>
    <w:p>
      <w:pPr>
        <w:pStyle w:val="FirstParagraph"/>
      </w:pPr>
      <w:r>
        <w:t xml:space="preserve">Las URLs serán amigables y descriptivas.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8"/>
        </w:numPr>
      </w:pPr>
      <w:r>
        <w:t xml:space="preserve">/lugares/alcazar-de-colon</w:t>
      </w:r>
    </w:p>
    <w:p>
      <w:pPr>
        <w:pStyle w:val="Compact"/>
        <w:numPr>
          <w:ilvl w:val="0"/>
          <w:numId w:val="1008"/>
        </w:numPr>
      </w:pPr>
      <w:r>
        <w:t xml:space="preserve">/museos/museo-del-hombre-dominicano</w:t>
      </w:r>
    </w:p>
    <w:p>
      <w:pPr>
        <w:pStyle w:val="Compact"/>
        <w:numPr>
          <w:ilvl w:val="0"/>
          <w:numId w:val="1008"/>
        </w:numPr>
      </w:pPr>
      <w:r>
        <w:t xml:space="preserve">/parques/parque-iberoamericano</w:t>
      </w:r>
    </w:p>
    <w:p>
      <w:pPr>
        <w:pStyle w:val="Compact"/>
        <w:numPr>
          <w:ilvl w:val="0"/>
          <w:numId w:val="1008"/>
        </w:numPr>
      </w:pPr>
      <w:r>
        <w:t xml:space="preserve">/estadios/estadio-quisqueya</w:t>
      </w:r>
    </w:p>
    <w:p>
      <w:pPr>
        <w:pStyle w:val="Compact"/>
        <w:numPr>
          <w:ilvl w:val="0"/>
          <w:numId w:val="1008"/>
        </w:numPr>
      </w:pPr>
      <w:r>
        <w:t xml:space="preserve">/restaurantes/el-meson-de-la-cava</w:t>
      </w:r>
    </w:p>
    <w:p>
      <w:pPr>
        <w:pStyle w:val="Compact"/>
        <w:numPr>
          <w:ilvl w:val="0"/>
          <w:numId w:val="1008"/>
        </w:numPr>
      </w:pPr>
      <w:r>
        <w:t xml:space="preserve">/cafes/cafe-del-museo</w:t>
      </w:r>
    </w:p>
    <w:p>
      <w:pPr>
        <w:pStyle w:val="Compact"/>
        <w:numPr>
          <w:ilvl w:val="0"/>
          <w:numId w:val="1008"/>
        </w:numPr>
      </w:pPr>
      <w:r>
        <w:t xml:space="preserve">/bares/bar-colonial</w:t>
      </w:r>
    </w:p>
    <w:p>
      <w:pPr>
        <w:pStyle w:val="Compact"/>
        <w:numPr>
          <w:ilvl w:val="0"/>
          <w:numId w:val="1008"/>
        </w:numPr>
      </w:pPr>
      <w:r>
        <w:t xml:space="preserve">/discotecas/discoteca-malecon</w:t>
      </w:r>
    </w:p>
    <w:p>
      <w:pPr>
        <w:pStyle w:val="Compact"/>
        <w:numPr>
          <w:ilvl w:val="0"/>
          <w:numId w:val="1008"/>
        </w:numPr>
      </w:pPr>
      <w:r>
        <w:t xml:space="preserve">/hoteles/hodelpa-caribe-colonial</w:t>
      </w:r>
    </w:p>
    <w:p>
      <w:pPr>
        <w:pStyle w:val="Compact"/>
        <w:numPr>
          <w:ilvl w:val="0"/>
          <w:numId w:val="1008"/>
        </w:numPr>
      </w:pPr>
      <w:r>
        <w:t xml:space="preserve">/centros-comerciales/blue-mall</w:t>
      </w:r>
    </w:p>
    <w:p>
      <w:pPr>
        <w:pStyle w:val="Compact"/>
        <w:numPr>
          <w:ilvl w:val="0"/>
          <w:numId w:val="1008"/>
        </w:numPr>
      </w:pPr>
      <w:r>
        <w:t xml:space="preserve">/aeropuertos/aeropuerto-internacional-las-americas</w:t>
      </w:r>
    </w:p>
    <w:p>
      <w:pPr>
        <w:pStyle w:val="Compact"/>
        <w:numPr>
          <w:ilvl w:val="0"/>
          <w:numId w:val="1008"/>
        </w:numPr>
      </w:pPr>
      <w:r>
        <w:t xml:space="preserve">/puertos/puerto-de-santo-domingo</w:t>
      </w:r>
    </w:p>
    <w:p>
      <w:pPr>
        <w:pStyle w:val="Compact"/>
        <w:numPr>
          <w:ilvl w:val="0"/>
          <w:numId w:val="1008"/>
        </w:numPr>
      </w:pPr>
      <w:r>
        <w:t xml:space="preserve">/marinas/marina-sans-souci</w:t>
      </w:r>
    </w:p>
    <w:p>
      <w:pPr>
        <w:pStyle w:val="Compact"/>
        <w:numPr>
          <w:ilvl w:val="0"/>
          <w:numId w:val="1008"/>
        </w:numPr>
      </w:pPr>
      <w:r>
        <w:t xml:space="preserve">/eventos/concierto-en-el-malecon</w:t>
      </w:r>
    </w:p>
    <w:p>
      <w:pPr>
        <w:pStyle w:val="Compact"/>
        <w:numPr>
          <w:ilvl w:val="0"/>
          <w:numId w:val="1008"/>
        </w:numPr>
      </w:pPr>
      <w:r>
        <w:t xml:space="preserve">/rutas/ruta-colonial</w:t>
      </w:r>
    </w:p>
    <w:p>
      <w:pPr>
        <w:pStyle w:val="Compact"/>
        <w:numPr>
          <w:ilvl w:val="0"/>
          <w:numId w:val="1008"/>
        </w:numPr>
      </w:pPr>
      <w:r>
        <w:t xml:space="preserve">/guias/que-hacer-en-un-dia</w:t>
      </w:r>
    </w:p>
    <w:p>
      <w:pPr>
        <w:pStyle w:val="Compact"/>
        <w:numPr>
          <w:ilvl w:val="0"/>
          <w:numId w:val="1008"/>
        </w:numPr>
      </w:pPr>
      <w:r>
        <w:t xml:space="preserve">/blog/mejores-museos-del-gran-santo-domingo</w:t>
      </w:r>
    </w:p>
    <w:p>
      <w:pPr>
        <w:pStyle w:val="FirstParagraph"/>
      </w:pPr>
      <w:r>
        <w:t xml:space="preserve">No se utilizarán identificadores numéricos visibles en las direcciones.</w:t>
      </w:r>
    </w:p>
    <w:p>
      <w:r>
        <w:pict>
          <v:rect style="width:0;height:1.5pt" o:hralign="center" o:hrstd="t" o:hr="t"/>
        </w:pict>
      </w:r>
    </w:p>
    <w:bookmarkEnd w:id="45"/>
    <w:bookmarkStart w:id="46" w:name="criterios-de-calidad"/>
    <w:p>
      <w:pPr>
        <w:pStyle w:val="Heading1"/>
      </w:pPr>
      <w:r>
        <w:t xml:space="preserve">10. Criterios de Calidad</w:t>
      </w:r>
    </w:p>
    <w:p>
      <w:pPr>
        <w:pStyle w:val="FirstParagraph"/>
      </w:pPr>
      <w:r>
        <w:t xml:space="preserve">La arquitectura de información deberá cumplir con los siguientes principios:</w:t>
      </w:r>
    </w:p>
    <w:p>
      <w:pPr>
        <w:pStyle w:val="Compact"/>
        <w:numPr>
          <w:ilvl w:val="0"/>
          <w:numId w:val="1009"/>
        </w:numPr>
      </w:pPr>
      <w:r>
        <w:t xml:space="preserve">Navegación consistente en todo el portal.</w:t>
      </w:r>
    </w:p>
    <w:p>
      <w:pPr>
        <w:pStyle w:val="Compact"/>
        <w:numPr>
          <w:ilvl w:val="0"/>
          <w:numId w:val="1009"/>
        </w:numPr>
      </w:pPr>
      <w:r>
        <w:t xml:space="preserve">Máximo de tres niveles de profundidad.</w:t>
      </w:r>
    </w:p>
    <w:p>
      <w:pPr>
        <w:pStyle w:val="Compact"/>
        <w:numPr>
          <w:ilvl w:val="0"/>
          <w:numId w:val="1009"/>
        </w:numPr>
      </w:pPr>
      <w:r>
        <w:t xml:space="preserve">Contenido fácilmente localizable.</w:t>
      </w:r>
    </w:p>
    <w:p>
      <w:pPr>
        <w:pStyle w:val="Compact"/>
        <w:numPr>
          <w:ilvl w:val="0"/>
          <w:numId w:val="1009"/>
        </w:numPr>
      </w:pPr>
      <w:r>
        <w:t xml:space="preserve">URLs optimizadas para SEO.</w:t>
      </w:r>
    </w:p>
    <w:p>
      <w:pPr>
        <w:pStyle w:val="Compact"/>
        <w:numPr>
          <w:ilvl w:val="0"/>
          <w:numId w:val="1009"/>
        </w:numPr>
      </w:pPr>
      <w:r>
        <w:t xml:space="preserve">Enlaces relacionados entre contenidos.</w:t>
      </w:r>
    </w:p>
    <w:p>
      <w:pPr>
        <w:pStyle w:val="Compact"/>
        <w:numPr>
          <w:ilvl w:val="0"/>
          <w:numId w:val="1009"/>
        </w:numPr>
      </w:pPr>
      <w:r>
        <w:t xml:space="preserve">Diseño adaptable a dispositivos móviles.</w:t>
      </w:r>
    </w:p>
    <w:p>
      <w:pPr>
        <w:pStyle w:val="Compact"/>
        <w:numPr>
          <w:ilvl w:val="0"/>
          <w:numId w:val="1009"/>
        </w:numPr>
      </w:pPr>
      <w:r>
        <w:t xml:space="preserve">Escalabilidad para incorporar nuevas categorías sin modificar la estructura principal.</w:t>
      </w:r>
    </w:p>
    <w:p>
      <w:r>
        <w:pict>
          <v:rect style="width:0;height:1.5pt" o:hralign="center" o:hrstd="t" o:hr="t"/>
        </w:pict>
      </w:r>
    </w:p>
    <w:bookmarkEnd w:id="46"/>
    <w:bookmarkStart w:id="47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La Arquitectura de Información y el Sitemap definidos en este documento constituyen la estructura oficial del Portal Turístico del Gran Santo Domingo y servirán como base para el diseño de interfaces, el modelo de datos, el desarrollo del CMS y la implementación del frontend.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2026-06-28T23:46:07Z</dcterms:created>
  <dcterms:modified xsi:type="dcterms:W3CDTF">2026-06-28T23:46:07Z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