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lan-de-desarrollo-roadmap-backlog"/>
    <w:p>
      <w:pPr>
        <w:pStyle w:val="Heading1"/>
      </w:pPr>
      <w:r>
        <w:t xml:space="preserve">Plan de Desarrollo (Roadmap + Backlog)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estrategia de implementación del Portal Turístico del Gran Santo Domingo, organizando el desarrollo en fases claras, priorizadas y ejecutables, junto con un backlog inicial de funcionalidades.</w:t>
      </w:r>
    </w:p>
    <w:p>
      <w:r>
        <w:pict>
          <v:rect style="width:0;height:1.5pt" o:hralign="center" o:hrstd="t" o:hr="t"/>
        </w:pict>
      </w:r>
    </w:p>
    <w:bookmarkEnd w:id="22"/>
    <w:bookmarkStart w:id="23" w:name="estrategia-de-desarrollo"/>
    <w:p>
      <w:pPr>
        <w:pStyle w:val="Heading1"/>
      </w:pPr>
      <w:r>
        <w:t xml:space="preserve">2. Estrategia de Desarrollo</w:t>
      </w:r>
    </w:p>
    <w:p>
      <w:pPr>
        <w:pStyle w:val="FirstParagraph"/>
      </w:pPr>
      <w:r>
        <w:t xml:space="preserve">El proyecto se desarrollará bajo un enfoque incremental:</w:t>
      </w:r>
    </w:p>
    <w:p>
      <w:pPr>
        <w:pStyle w:val="Compact"/>
        <w:numPr>
          <w:ilvl w:val="0"/>
          <w:numId w:val="1001"/>
        </w:numPr>
      </w:pPr>
      <w:r>
        <w:t xml:space="preserve">Primero se construye la base del sistema (infraestructura + datos).</w:t>
      </w:r>
    </w:p>
    <w:p>
      <w:pPr>
        <w:pStyle w:val="Compact"/>
        <w:numPr>
          <w:ilvl w:val="0"/>
          <w:numId w:val="1001"/>
        </w:numPr>
      </w:pPr>
      <w:r>
        <w:t xml:space="preserve">Luego el núcleo funcional (contenido + navegación).</w:t>
      </w:r>
    </w:p>
    <w:p>
      <w:pPr>
        <w:pStyle w:val="Compact"/>
        <w:numPr>
          <w:ilvl w:val="0"/>
          <w:numId w:val="1001"/>
        </w:numPr>
      </w:pPr>
      <w:r>
        <w:t xml:space="preserve">Posteriormente la experiencia de usuario (UX/UI completa).</w:t>
      </w:r>
    </w:p>
    <w:p>
      <w:pPr>
        <w:pStyle w:val="Compact"/>
        <w:numPr>
          <w:ilvl w:val="0"/>
          <w:numId w:val="1001"/>
        </w:numPr>
      </w:pPr>
      <w:r>
        <w:t xml:space="preserve">Finalmente optimización, SEO y mejoras incrementales.</w:t>
      </w:r>
    </w:p>
    <w:p>
      <w:r>
        <w:pict>
          <v:rect style="width:0;height:1.5pt" o:hralign="center" o:hrstd="t" o:hr="t"/>
        </w:pict>
      </w:r>
    </w:p>
    <w:bookmarkEnd w:id="23"/>
    <w:bookmarkStart w:id="30" w:name="fases-del-proyecto"/>
    <w:p>
      <w:pPr>
        <w:pStyle w:val="Heading1"/>
      </w:pPr>
      <w:r>
        <w:t xml:space="preserve">3. Fases del Proyecto</w:t>
      </w:r>
    </w:p>
    <w:bookmarkStart w:id="24" w:name="fase-1-fundaciones-técnicas"/>
    <w:p>
      <w:pPr>
        <w:pStyle w:val="Heading2"/>
      </w:pPr>
      <w:r>
        <w:t xml:space="preserve">Fase 1: Fundaciones Técnicas</w:t>
      </w:r>
    </w:p>
    <w:p>
      <w:pPr>
        <w:pStyle w:val="Compact"/>
        <w:numPr>
          <w:ilvl w:val="0"/>
          <w:numId w:val="1002"/>
        </w:numPr>
      </w:pPr>
      <w:r>
        <w:t xml:space="preserve">Configuración del repositorio.</w:t>
      </w:r>
    </w:p>
    <w:p>
      <w:pPr>
        <w:pStyle w:val="Compact"/>
        <w:numPr>
          <w:ilvl w:val="0"/>
          <w:numId w:val="1002"/>
        </w:numPr>
      </w:pPr>
      <w:r>
        <w:t xml:space="preserve">Arquitectura base frontend y backend.</w:t>
      </w:r>
    </w:p>
    <w:p>
      <w:pPr>
        <w:pStyle w:val="Compact"/>
        <w:numPr>
          <w:ilvl w:val="0"/>
          <w:numId w:val="1002"/>
        </w:numPr>
      </w:pPr>
      <w:r>
        <w:t xml:space="preserve">Configuración de base de datos.</w:t>
      </w:r>
    </w:p>
    <w:p>
      <w:pPr>
        <w:pStyle w:val="Compact"/>
        <w:numPr>
          <w:ilvl w:val="0"/>
          <w:numId w:val="1002"/>
        </w:numPr>
      </w:pPr>
      <w:r>
        <w:t xml:space="preserve">Autenticación y roles.</w:t>
      </w:r>
    </w:p>
    <w:p>
      <w:pPr>
        <w:pStyle w:val="Compact"/>
        <w:numPr>
          <w:ilvl w:val="0"/>
          <w:numId w:val="1002"/>
        </w:numPr>
      </w:pPr>
      <w:r>
        <w:t xml:space="preserve">Estructura base del CMS.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Sistema operativo mínimo.</w:t>
      </w:r>
    </w:p>
    <w:p>
      <w:r>
        <w:pict>
          <v:rect style="width:0;height:1.5pt" o:hralign="center" o:hrstd="t" o:hr="t"/>
        </w:pict>
      </w:r>
    </w:p>
    <w:bookmarkEnd w:id="24"/>
    <w:bookmarkStart w:id="25" w:name="fase-2-núcleo-de-contenido"/>
    <w:p>
      <w:pPr>
        <w:pStyle w:val="Heading2"/>
      </w:pPr>
      <w:r>
        <w:t xml:space="preserve">Fase 2: Núcleo de Contenido</w:t>
      </w:r>
    </w:p>
    <w:p>
      <w:pPr>
        <w:pStyle w:val="Compact"/>
        <w:numPr>
          <w:ilvl w:val="0"/>
          <w:numId w:val="1003"/>
        </w:numPr>
      </w:pPr>
      <w:r>
        <w:t xml:space="preserve">CRUD de Lugares.</w:t>
      </w:r>
    </w:p>
    <w:p>
      <w:pPr>
        <w:pStyle w:val="Compact"/>
        <w:numPr>
          <w:ilvl w:val="0"/>
          <w:numId w:val="1003"/>
        </w:numPr>
      </w:pPr>
      <w:r>
        <w:t xml:space="preserve">CRUD de Restaurantes.</w:t>
      </w:r>
    </w:p>
    <w:p>
      <w:pPr>
        <w:pStyle w:val="Compact"/>
        <w:numPr>
          <w:ilvl w:val="0"/>
          <w:numId w:val="1003"/>
        </w:numPr>
      </w:pPr>
      <w:r>
        <w:t xml:space="preserve">CRUD de Hoteles.</w:t>
      </w:r>
    </w:p>
    <w:p>
      <w:pPr>
        <w:pStyle w:val="Compact"/>
        <w:numPr>
          <w:ilvl w:val="0"/>
          <w:numId w:val="1003"/>
        </w:numPr>
      </w:pPr>
      <w:r>
        <w:t xml:space="preserve">CRUD de Eventos.</w:t>
      </w:r>
    </w:p>
    <w:p>
      <w:pPr>
        <w:pStyle w:val="Compact"/>
        <w:numPr>
          <w:ilvl w:val="0"/>
          <w:numId w:val="1003"/>
        </w:numPr>
      </w:pPr>
      <w:r>
        <w:t xml:space="preserve">CRUD de Rutas.</w:t>
      </w:r>
    </w:p>
    <w:p>
      <w:pPr>
        <w:pStyle w:val="Compact"/>
        <w:numPr>
          <w:ilvl w:val="0"/>
          <w:numId w:val="1003"/>
        </w:numPr>
      </w:pPr>
      <w:r>
        <w:t xml:space="preserve">Categorías y etiquetas.</w:t>
      </w:r>
    </w:p>
    <w:p>
      <w:pPr>
        <w:pStyle w:val="Compact"/>
        <w:numPr>
          <w:ilvl w:val="0"/>
          <w:numId w:val="1003"/>
        </w:numPr>
      </w:pPr>
      <w:r>
        <w:t xml:space="preserve">Carga de imágenes.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Portal con contenido administrable.</w:t>
      </w:r>
    </w:p>
    <w:p>
      <w:r>
        <w:pict>
          <v:rect style="width:0;height:1.5pt" o:hralign="center" o:hrstd="t" o:hr="t"/>
        </w:pict>
      </w:r>
    </w:p>
    <w:bookmarkEnd w:id="25"/>
    <w:bookmarkStart w:id="26" w:name="fase-3-portal-público"/>
    <w:p>
      <w:pPr>
        <w:pStyle w:val="Heading2"/>
      </w:pPr>
      <w:r>
        <w:t xml:space="preserve">Fase 3: Portal Público</w:t>
      </w:r>
    </w:p>
    <w:p>
      <w:pPr>
        <w:pStyle w:val="Compact"/>
        <w:numPr>
          <w:ilvl w:val="0"/>
          <w:numId w:val="1004"/>
        </w:numPr>
      </w:pPr>
      <w:r>
        <w:t xml:space="preserve">Página de inicio.</w:t>
      </w:r>
    </w:p>
    <w:p>
      <w:pPr>
        <w:pStyle w:val="Compact"/>
        <w:numPr>
          <w:ilvl w:val="0"/>
          <w:numId w:val="1004"/>
        </w:numPr>
      </w:pPr>
      <w:r>
        <w:t xml:space="preserve">Listados por categoría.</w:t>
      </w:r>
    </w:p>
    <w:p>
      <w:pPr>
        <w:pStyle w:val="Compact"/>
        <w:numPr>
          <w:ilvl w:val="0"/>
          <w:numId w:val="1004"/>
        </w:numPr>
      </w:pPr>
      <w:r>
        <w:t xml:space="preserve">Fichas de detalle.</w:t>
      </w:r>
    </w:p>
    <w:p>
      <w:pPr>
        <w:pStyle w:val="Compact"/>
        <w:numPr>
          <w:ilvl w:val="0"/>
          <w:numId w:val="1004"/>
        </w:numPr>
      </w:pPr>
      <w:r>
        <w:t xml:space="preserve">Buscador.</w:t>
      </w:r>
    </w:p>
    <w:p>
      <w:pPr>
        <w:pStyle w:val="Compact"/>
        <w:numPr>
          <w:ilvl w:val="0"/>
          <w:numId w:val="1004"/>
        </w:numPr>
      </w:pPr>
      <w:r>
        <w:t xml:space="preserve">Navegación principal.</w:t>
      </w:r>
    </w:p>
    <w:p>
      <w:pPr>
        <w:pStyle w:val="Compact"/>
        <w:numPr>
          <w:ilvl w:val="0"/>
          <w:numId w:val="1004"/>
        </w:numPr>
      </w:pPr>
      <w:r>
        <w:t xml:space="preserve">Mapa interactivo.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Portal funcional para usuarios.</w:t>
      </w:r>
    </w:p>
    <w:p>
      <w:r>
        <w:pict>
          <v:rect style="width:0;height:1.5pt" o:hralign="center" o:hrstd="t" o:hr="t"/>
        </w:pict>
      </w:r>
    </w:p>
    <w:bookmarkEnd w:id="26"/>
    <w:bookmarkStart w:id="27" w:name="fase-4-experiencia-de-usuario"/>
    <w:p>
      <w:pPr>
        <w:pStyle w:val="Heading2"/>
      </w:pPr>
      <w:r>
        <w:t xml:space="preserve">Fase 4: Experiencia de Usuario</w:t>
      </w:r>
    </w:p>
    <w:p>
      <w:pPr>
        <w:pStyle w:val="Compact"/>
        <w:numPr>
          <w:ilvl w:val="0"/>
          <w:numId w:val="1005"/>
        </w:numPr>
      </w:pPr>
      <w:r>
        <w:t xml:space="preserve">Favoritos.</w:t>
      </w:r>
    </w:p>
    <w:p>
      <w:pPr>
        <w:pStyle w:val="Compact"/>
        <w:numPr>
          <w:ilvl w:val="0"/>
          <w:numId w:val="1005"/>
        </w:numPr>
      </w:pPr>
      <w:r>
        <w:t xml:space="preserve">Contenido relacionado.</w:t>
      </w:r>
    </w:p>
    <w:p>
      <w:pPr>
        <w:pStyle w:val="Compact"/>
        <w:numPr>
          <w:ilvl w:val="0"/>
          <w:numId w:val="1005"/>
        </w:numPr>
      </w:pPr>
      <w:r>
        <w:t xml:space="preserve">Rutas sugeridas.</w:t>
      </w:r>
    </w:p>
    <w:p>
      <w:pPr>
        <w:pStyle w:val="Compact"/>
        <w:numPr>
          <w:ilvl w:val="0"/>
          <w:numId w:val="1005"/>
        </w:numPr>
      </w:pPr>
      <w:r>
        <w:t xml:space="preserve">Mejora de UX en fichas.</w:t>
      </w:r>
    </w:p>
    <w:p>
      <w:pPr>
        <w:pStyle w:val="Compact"/>
        <w:numPr>
          <w:ilvl w:val="0"/>
          <w:numId w:val="1005"/>
        </w:numPr>
      </w:pPr>
      <w:r>
        <w:t xml:space="preserve">Optimización de navegación.</w:t>
      </w:r>
    </w:p>
    <w:p>
      <w:pPr>
        <w:pStyle w:val="Compact"/>
        <w:numPr>
          <w:ilvl w:val="0"/>
          <w:numId w:val="1005"/>
        </w:numPr>
      </w:pPr>
      <w:r>
        <w:t xml:space="preserve">Responsive completo.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Experiencia completa.</w:t>
      </w:r>
    </w:p>
    <w:p>
      <w:r>
        <w:pict>
          <v:rect style="width:0;height:1.5pt" o:hralign="center" o:hrstd="t" o:hr="t"/>
        </w:pict>
      </w:r>
    </w:p>
    <w:bookmarkEnd w:id="27"/>
    <w:bookmarkStart w:id="28" w:name="fase-5-contenido-editorial"/>
    <w:p>
      <w:pPr>
        <w:pStyle w:val="Heading2"/>
      </w:pPr>
      <w:r>
        <w:t xml:space="preserve">Fase 5: Contenido Editorial</w:t>
      </w:r>
    </w:p>
    <w:p>
      <w:pPr>
        <w:pStyle w:val="Compact"/>
        <w:numPr>
          <w:ilvl w:val="0"/>
          <w:numId w:val="1006"/>
        </w:numPr>
      </w:pPr>
      <w:r>
        <w:t xml:space="preserve">Blog.</w:t>
      </w:r>
    </w:p>
    <w:p>
      <w:pPr>
        <w:pStyle w:val="Compact"/>
        <w:numPr>
          <w:ilvl w:val="0"/>
          <w:numId w:val="1006"/>
        </w:numPr>
      </w:pPr>
      <w:r>
        <w:t xml:space="preserve">Guías.</w:t>
      </w:r>
    </w:p>
    <w:p>
      <w:pPr>
        <w:pStyle w:val="Compact"/>
        <w:numPr>
          <w:ilvl w:val="0"/>
          <w:numId w:val="1006"/>
        </w:numPr>
      </w:pPr>
      <w:r>
        <w:t xml:space="preserve">SEO optimizado.</w:t>
      </w:r>
    </w:p>
    <w:p>
      <w:pPr>
        <w:pStyle w:val="Compact"/>
        <w:numPr>
          <w:ilvl w:val="0"/>
          <w:numId w:val="1006"/>
        </w:numPr>
      </w:pPr>
      <w:r>
        <w:t xml:space="preserve">Estrategia de enlaces internos.</w:t>
      </w:r>
    </w:p>
    <w:p>
      <w:pPr>
        <w:pStyle w:val="Compact"/>
        <w:numPr>
          <w:ilvl w:val="0"/>
          <w:numId w:val="1006"/>
        </w:numPr>
      </w:pPr>
      <w:r>
        <w:t xml:space="preserve">Landing pages por categoría.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Crecimiento orgánico.</w:t>
      </w:r>
    </w:p>
    <w:p>
      <w:r>
        <w:pict>
          <v:rect style="width:0;height:1.5pt" o:hralign="center" o:hrstd="t" o:hr="t"/>
        </w:pict>
      </w:r>
    </w:p>
    <w:bookmarkEnd w:id="28"/>
    <w:bookmarkStart w:id="29" w:name="fase-6-optimización-y-escalado"/>
    <w:p>
      <w:pPr>
        <w:pStyle w:val="Heading2"/>
      </w:pPr>
      <w:r>
        <w:t xml:space="preserve">Fase 6: Optimización y Escalado</w:t>
      </w:r>
    </w:p>
    <w:p>
      <w:pPr>
        <w:pStyle w:val="Compact"/>
        <w:numPr>
          <w:ilvl w:val="0"/>
          <w:numId w:val="1007"/>
        </w:numPr>
      </w:pPr>
      <w:r>
        <w:t xml:space="preserve">Optimización de performance.</w:t>
      </w:r>
    </w:p>
    <w:p>
      <w:pPr>
        <w:pStyle w:val="Compact"/>
        <w:numPr>
          <w:ilvl w:val="0"/>
          <w:numId w:val="1007"/>
        </w:numPr>
      </w:pPr>
      <w:r>
        <w:t xml:space="preserve">Caché.</w:t>
      </w:r>
    </w:p>
    <w:p>
      <w:pPr>
        <w:pStyle w:val="Compact"/>
        <w:numPr>
          <w:ilvl w:val="0"/>
          <w:numId w:val="1007"/>
        </w:numPr>
      </w:pPr>
      <w:r>
        <w:t xml:space="preserve">CDN.</w:t>
      </w:r>
    </w:p>
    <w:p>
      <w:pPr>
        <w:pStyle w:val="Compact"/>
        <w:numPr>
          <w:ilvl w:val="0"/>
          <w:numId w:val="1007"/>
        </w:numPr>
      </w:pPr>
      <w:r>
        <w:t xml:space="preserve">Core Web Vitals.</w:t>
      </w:r>
    </w:p>
    <w:p>
      <w:pPr>
        <w:pStyle w:val="Compact"/>
        <w:numPr>
          <w:ilvl w:val="0"/>
          <w:numId w:val="1007"/>
        </w:numPr>
      </w:pPr>
      <w:r>
        <w:t xml:space="preserve">Auditoría SEO.</w:t>
      </w:r>
    </w:p>
    <w:p>
      <w:pPr>
        <w:pStyle w:val="Compact"/>
        <w:numPr>
          <w:ilvl w:val="0"/>
          <w:numId w:val="1007"/>
        </w:numPr>
      </w:pPr>
      <w:r>
        <w:t xml:space="preserve">Ajustes de UX.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Sistema listo para producción estable.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backlog-inicial"/>
    <w:p>
      <w:pPr>
        <w:pStyle w:val="Heading1"/>
      </w:pPr>
      <w:r>
        <w:t xml:space="preserve">4. Backlog Inicial</w:t>
      </w:r>
    </w:p>
    <w:bookmarkStart w:id="31" w:name="épica-gestión-de-lugares"/>
    <w:p>
      <w:pPr>
        <w:pStyle w:val="Heading2"/>
      </w:pPr>
      <w:r>
        <w:t xml:space="preserve">Épica: Gestión de Lugares</w:t>
      </w:r>
    </w:p>
    <w:p>
      <w:pPr>
        <w:pStyle w:val="Compact"/>
        <w:numPr>
          <w:ilvl w:val="0"/>
          <w:numId w:val="1008"/>
        </w:numPr>
      </w:pPr>
      <w:r>
        <w:t xml:space="preserve">Crear lugar.</w:t>
      </w:r>
    </w:p>
    <w:p>
      <w:pPr>
        <w:pStyle w:val="Compact"/>
        <w:numPr>
          <w:ilvl w:val="0"/>
          <w:numId w:val="1008"/>
        </w:numPr>
      </w:pPr>
      <w:r>
        <w:t xml:space="preserve">Editar lugar.</w:t>
      </w:r>
    </w:p>
    <w:p>
      <w:pPr>
        <w:pStyle w:val="Compact"/>
        <w:numPr>
          <w:ilvl w:val="0"/>
          <w:numId w:val="1008"/>
        </w:numPr>
      </w:pPr>
      <w:r>
        <w:t xml:space="preserve">Publicar lugar.</w:t>
      </w:r>
    </w:p>
    <w:p>
      <w:pPr>
        <w:pStyle w:val="Compact"/>
        <w:numPr>
          <w:ilvl w:val="0"/>
          <w:numId w:val="1008"/>
        </w:numPr>
      </w:pPr>
      <w:r>
        <w:t xml:space="preserve">Eliminar lugar.</w:t>
      </w:r>
    </w:p>
    <w:p>
      <w:pPr>
        <w:pStyle w:val="Compact"/>
        <w:numPr>
          <w:ilvl w:val="0"/>
          <w:numId w:val="1008"/>
        </w:numPr>
      </w:pPr>
      <w:r>
        <w:t xml:space="preserve">Subir imágenes.</w:t>
      </w:r>
    </w:p>
    <w:p>
      <w:pPr>
        <w:pStyle w:val="Compact"/>
        <w:numPr>
          <w:ilvl w:val="0"/>
          <w:numId w:val="1008"/>
        </w:numPr>
      </w:pPr>
      <w:r>
        <w:t xml:space="preserve">Asignar categorías.</w:t>
      </w:r>
    </w:p>
    <w:p>
      <w:pPr>
        <w:pStyle w:val="Compact"/>
        <w:numPr>
          <w:ilvl w:val="0"/>
          <w:numId w:val="1008"/>
        </w:numPr>
      </w:pPr>
      <w:r>
        <w:t xml:space="preserve">Asignar ubicación.</w:t>
      </w:r>
    </w:p>
    <w:p>
      <w:r>
        <w:pict>
          <v:rect style="width:0;height:1.5pt" o:hralign="center" o:hrstd="t" o:hr="t"/>
        </w:pict>
      </w:r>
    </w:p>
    <w:bookmarkEnd w:id="31"/>
    <w:bookmarkStart w:id="32" w:name="épica-restaurantes"/>
    <w:p>
      <w:pPr>
        <w:pStyle w:val="Heading2"/>
      </w:pPr>
      <w:r>
        <w:t xml:space="preserve">Épica: Restaurantes</w:t>
      </w:r>
    </w:p>
    <w:p>
      <w:pPr>
        <w:pStyle w:val="Compact"/>
        <w:numPr>
          <w:ilvl w:val="0"/>
          <w:numId w:val="1009"/>
        </w:numPr>
      </w:pPr>
      <w:r>
        <w:t xml:space="preserve">CRUD completo.</w:t>
      </w:r>
    </w:p>
    <w:p>
      <w:pPr>
        <w:pStyle w:val="Compact"/>
        <w:numPr>
          <w:ilvl w:val="0"/>
          <w:numId w:val="1009"/>
        </w:numPr>
      </w:pPr>
      <w:r>
        <w:t xml:space="preserve">Gestión de menú.</w:t>
      </w:r>
    </w:p>
    <w:p>
      <w:pPr>
        <w:pStyle w:val="Compact"/>
        <w:numPr>
          <w:ilvl w:val="0"/>
          <w:numId w:val="1009"/>
        </w:numPr>
      </w:pPr>
      <w:r>
        <w:t xml:space="preserve">Ubicación.</w:t>
      </w:r>
    </w:p>
    <w:p>
      <w:pPr>
        <w:pStyle w:val="Compact"/>
        <w:numPr>
          <w:ilvl w:val="0"/>
          <w:numId w:val="1009"/>
        </w:numPr>
      </w:pPr>
      <w:r>
        <w:t xml:space="preserve">Horarios.</w:t>
      </w:r>
    </w:p>
    <w:p>
      <w:pPr>
        <w:pStyle w:val="Compact"/>
        <w:numPr>
          <w:ilvl w:val="0"/>
          <w:numId w:val="1009"/>
        </w:numPr>
      </w:pPr>
      <w:r>
        <w:t xml:space="preserve">Tipos de cocina.</w:t>
      </w:r>
    </w:p>
    <w:p>
      <w:r>
        <w:pict>
          <v:rect style="width:0;height:1.5pt" o:hralign="center" o:hrstd="t" o:hr="t"/>
        </w:pict>
      </w:r>
    </w:p>
    <w:bookmarkEnd w:id="32"/>
    <w:bookmarkStart w:id="33" w:name="épica-hoteles"/>
    <w:p>
      <w:pPr>
        <w:pStyle w:val="Heading2"/>
      </w:pPr>
      <w:r>
        <w:t xml:space="preserve">Épica: Hoteles</w:t>
      </w:r>
    </w:p>
    <w:p>
      <w:pPr>
        <w:pStyle w:val="Compact"/>
        <w:numPr>
          <w:ilvl w:val="0"/>
          <w:numId w:val="1010"/>
        </w:numPr>
      </w:pPr>
      <w:r>
        <w:t xml:space="preserve">CRUD completo.</w:t>
      </w:r>
    </w:p>
    <w:p>
      <w:pPr>
        <w:pStyle w:val="Compact"/>
        <w:numPr>
          <w:ilvl w:val="0"/>
          <w:numId w:val="1010"/>
        </w:numPr>
      </w:pPr>
      <w:r>
        <w:t xml:space="preserve">Servicios.</w:t>
      </w:r>
    </w:p>
    <w:p>
      <w:pPr>
        <w:pStyle w:val="Compact"/>
        <w:numPr>
          <w:ilvl w:val="0"/>
          <w:numId w:val="1010"/>
        </w:numPr>
      </w:pPr>
      <w:r>
        <w:t xml:space="preserve">Categorías.</w:t>
      </w:r>
    </w:p>
    <w:p>
      <w:pPr>
        <w:pStyle w:val="Compact"/>
        <w:numPr>
          <w:ilvl w:val="0"/>
          <w:numId w:val="1010"/>
        </w:numPr>
      </w:pPr>
      <w:r>
        <w:t xml:space="preserve">Ubicación.</w:t>
      </w:r>
    </w:p>
    <w:p>
      <w:pPr>
        <w:pStyle w:val="Compact"/>
        <w:numPr>
          <w:ilvl w:val="0"/>
          <w:numId w:val="1010"/>
        </w:numPr>
      </w:pPr>
      <w:r>
        <w:t xml:space="preserve">Contacto.</w:t>
      </w:r>
    </w:p>
    <w:p>
      <w:r>
        <w:pict>
          <v:rect style="width:0;height:1.5pt" o:hralign="center" o:hrstd="t" o:hr="t"/>
        </w:pict>
      </w:r>
    </w:p>
    <w:bookmarkEnd w:id="33"/>
    <w:bookmarkStart w:id="34" w:name="épica-eventos"/>
    <w:p>
      <w:pPr>
        <w:pStyle w:val="Heading2"/>
      </w:pPr>
      <w:r>
        <w:t xml:space="preserve">Épica: Eventos</w:t>
      </w:r>
    </w:p>
    <w:p>
      <w:pPr>
        <w:pStyle w:val="Compact"/>
        <w:numPr>
          <w:ilvl w:val="0"/>
          <w:numId w:val="1011"/>
        </w:numPr>
      </w:pPr>
      <w:r>
        <w:t xml:space="preserve">CRUD eventos.</w:t>
      </w:r>
    </w:p>
    <w:p>
      <w:pPr>
        <w:pStyle w:val="Compact"/>
        <w:numPr>
          <w:ilvl w:val="0"/>
          <w:numId w:val="1011"/>
        </w:numPr>
      </w:pPr>
      <w:r>
        <w:t xml:space="preserve">Calendario.</w:t>
      </w:r>
    </w:p>
    <w:p>
      <w:pPr>
        <w:pStyle w:val="Compact"/>
        <w:numPr>
          <w:ilvl w:val="0"/>
          <w:numId w:val="1011"/>
        </w:numPr>
      </w:pPr>
      <w:r>
        <w:t xml:space="preserve">Eventos recurrentes.</w:t>
      </w:r>
    </w:p>
    <w:p>
      <w:pPr>
        <w:pStyle w:val="Compact"/>
        <w:numPr>
          <w:ilvl w:val="0"/>
          <w:numId w:val="1011"/>
        </w:numPr>
      </w:pPr>
      <w:r>
        <w:t xml:space="preserve">Eventos destacados.</w:t>
      </w:r>
    </w:p>
    <w:p>
      <w:r>
        <w:pict>
          <v:rect style="width:0;height:1.5pt" o:hralign="center" o:hrstd="t" o:hr="t"/>
        </w:pict>
      </w:r>
    </w:p>
    <w:bookmarkEnd w:id="34"/>
    <w:bookmarkStart w:id="35" w:name="épica-rutas"/>
    <w:p>
      <w:pPr>
        <w:pStyle w:val="Heading2"/>
      </w:pPr>
      <w:r>
        <w:t xml:space="preserve">Épica: Rutas</w:t>
      </w:r>
    </w:p>
    <w:p>
      <w:pPr>
        <w:pStyle w:val="Compact"/>
        <w:numPr>
          <w:ilvl w:val="0"/>
          <w:numId w:val="1012"/>
        </w:numPr>
      </w:pPr>
      <w:r>
        <w:t xml:space="preserve">Crear rutas.</w:t>
      </w:r>
    </w:p>
    <w:p>
      <w:pPr>
        <w:pStyle w:val="Compact"/>
        <w:numPr>
          <w:ilvl w:val="0"/>
          <w:numId w:val="1012"/>
        </w:numPr>
      </w:pPr>
      <w:r>
        <w:t xml:space="preserve">Agregar puntos.</w:t>
      </w:r>
    </w:p>
    <w:p>
      <w:pPr>
        <w:pStyle w:val="Compact"/>
        <w:numPr>
          <w:ilvl w:val="0"/>
          <w:numId w:val="1012"/>
        </w:numPr>
      </w:pPr>
      <w:r>
        <w:t xml:space="preserve">Ordenar recorrido.</w:t>
      </w:r>
    </w:p>
    <w:p>
      <w:pPr>
        <w:pStyle w:val="Compact"/>
        <w:numPr>
          <w:ilvl w:val="0"/>
          <w:numId w:val="1012"/>
        </w:numPr>
      </w:pPr>
      <w:r>
        <w:t xml:space="preserve">Estimar duración.</w:t>
      </w:r>
    </w:p>
    <w:p>
      <w:r>
        <w:pict>
          <v:rect style="width:0;height:1.5pt" o:hralign="center" o:hrstd="t" o:hr="t"/>
        </w:pict>
      </w:r>
    </w:p>
    <w:bookmarkEnd w:id="35"/>
    <w:bookmarkStart w:id="36" w:name="épica-blog"/>
    <w:p>
      <w:pPr>
        <w:pStyle w:val="Heading2"/>
      </w:pPr>
      <w:r>
        <w:t xml:space="preserve">Épica: Blog</w:t>
      </w:r>
    </w:p>
    <w:p>
      <w:pPr>
        <w:pStyle w:val="Compact"/>
        <w:numPr>
          <w:ilvl w:val="0"/>
          <w:numId w:val="1013"/>
        </w:numPr>
      </w:pPr>
      <w:r>
        <w:t xml:space="preserve">Crear artículos.</w:t>
      </w:r>
    </w:p>
    <w:p>
      <w:pPr>
        <w:pStyle w:val="Compact"/>
        <w:numPr>
          <w:ilvl w:val="0"/>
          <w:numId w:val="1013"/>
        </w:numPr>
      </w:pPr>
      <w:r>
        <w:t xml:space="preserve">Programar publicaciones.</w:t>
      </w:r>
    </w:p>
    <w:p>
      <w:pPr>
        <w:pStyle w:val="Compact"/>
        <w:numPr>
          <w:ilvl w:val="0"/>
          <w:numId w:val="1013"/>
        </w:numPr>
      </w:pPr>
      <w:r>
        <w:t xml:space="preserve">Categorías.</w:t>
      </w:r>
    </w:p>
    <w:p>
      <w:pPr>
        <w:pStyle w:val="Compact"/>
        <w:numPr>
          <w:ilvl w:val="0"/>
          <w:numId w:val="1013"/>
        </w:numPr>
      </w:pPr>
      <w:r>
        <w:t xml:space="preserve">Relación con lugares.</w:t>
      </w:r>
    </w:p>
    <w:p>
      <w:r>
        <w:pict>
          <v:rect style="width:0;height:1.5pt" o:hralign="center" o:hrstd="t" o:hr="t"/>
        </w:pict>
      </w:r>
    </w:p>
    <w:bookmarkEnd w:id="36"/>
    <w:bookmarkStart w:id="37" w:name="épica-usuarios"/>
    <w:p>
      <w:pPr>
        <w:pStyle w:val="Heading2"/>
      </w:pPr>
      <w:r>
        <w:t xml:space="preserve">Épica: Usuarios</w:t>
      </w:r>
    </w:p>
    <w:p>
      <w:pPr>
        <w:pStyle w:val="Compact"/>
        <w:numPr>
          <w:ilvl w:val="0"/>
          <w:numId w:val="1014"/>
        </w:numPr>
      </w:pPr>
      <w:r>
        <w:t xml:space="preserve">Login.</w:t>
      </w:r>
    </w:p>
    <w:p>
      <w:pPr>
        <w:pStyle w:val="Compact"/>
        <w:numPr>
          <w:ilvl w:val="0"/>
          <w:numId w:val="1014"/>
        </w:numPr>
      </w:pPr>
      <w:r>
        <w:t xml:space="preserve">Roles.</w:t>
      </w:r>
    </w:p>
    <w:p>
      <w:pPr>
        <w:pStyle w:val="Compact"/>
        <w:numPr>
          <w:ilvl w:val="0"/>
          <w:numId w:val="1014"/>
        </w:numPr>
      </w:pPr>
      <w:r>
        <w:t xml:space="preserve">Permisos.</w:t>
      </w:r>
    </w:p>
    <w:p>
      <w:pPr>
        <w:pStyle w:val="Compact"/>
        <w:numPr>
          <w:ilvl w:val="0"/>
          <w:numId w:val="1014"/>
        </w:numPr>
      </w:pPr>
      <w:r>
        <w:t xml:space="preserve">Gestión de usuarios.</w:t>
      </w:r>
    </w:p>
    <w:p>
      <w:r>
        <w:pict>
          <v:rect style="width:0;height:1.5pt" o:hralign="center" o:hrstd="t" o:hr="t"/>
        </w:pict>
      </w:r>
    </w:p>
    <w:bookmarkEnd w:id="37"/>
    <w:bookmarkStart w:id="38" w:name="épica-portal-público"/>
    <w:p>
      <w:pPr>
        <w:pStyle w:val="Heading2"/>
      </w:pPr>
      <w:r>
        <w:t xml:space="preserve">Épica: Portal Público</w:t>
      </w:r>
    </w:p>
    <w:p>
      <w:pPr>
        <w:pStyle w:val="Compact"/>
        <w:numPr>
          <w:ilvl w:val="0"/>
          <w:numId w:val="1015"/>
        </w:numPr>
      </w:pPr>
      <w:r>
        <w:t xml:space="preserve">Home.</w:t>
      </w:r>
    </w:p>
    <w:p>
      <w:pPr>
        <w:pStyle w:val="Compact"/>
        <w:numPr>
          <w:ilvl w:val="0"/>
          <w:numId w:val="1015"/>
        </w:numPr>
      </w:pPr>
      <w:r>
        <w:t xml:space="preserve">Listados.</w:t>
      </w:r>
    </w:p>
    <w:p>
      <w:pPr>
        <w:pStyle w:val="Compact"/>
        <w:numPr>
          <w:ilvl w:val="0"/>
          <w:numId w:val="1015"/>
        </w:numPr>
      </w:pPr>
      <w:r>
        <w:t xml:space="preserve">Detalles.</w:t>
      </w:r>
    </w:p>
    <w:p>
      <w:pPr>
        <w:pStyle w:val="Compact"/>
        <w:numPr>
          <w:ilvl w:val="0"/>
          <w:numId w:val="1015"/>
        </w:numPr>
      </w:pPr>
      <w:r>
        <w:t xml:space="preserve">Buscador.</w:t>
      </w:r>
    </w:p>
    <w:p>
      <w:pPr>
        <w:pStyle w:val="Compact"/>
        <w:numPr>
          <w:ilvl w:val="0"/>
          <w:numId w:val="1015"/>
        </w:numPr>
      </w:pPr>
      <w:r>
        <w:t xml:space="preserve">Mapas.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riorización"/>
    <w:p>
      <w:pPr>
        <w:pStyle w:val="Heading1"/>
      </w:pPr>
      <w:r>
        <w:t xml:space="preserve">5. Priorización</w:t>
      </w:r>
    </w:p>
    <w:bookmarkStart w:id="40" w:name="p0-crítico"/>
    <w:p>
      <w:pPr>
        <w:pStyle w:val="Heading2"/>
      </w:pPr>
      <w:r>
        <w:t xml:space="preserve">P0 (Crítico)</w:t>
      </w:r>
    </w:p>
    <w:p>
      <w:pPr>
        <w:pStyle w:val="Compact"/>
        <w:numPr>
          <w:ilvl w:val="0"/>
          <w:numId w:val="1016"/>
        </w:numPr>
      </w:pPr>
      <w:r>
        <w:t xml:space="preserve">Autenticación.</w:t>
      </w:r>
    </w:p>
    <w:p>
      <w:pPr>
        <w:pStyle w:val="Compact"/>
        <w:numPr>
          <w:ilvl w:val="0"/>
          <w:numId w:val="1016"/>
        </w:numPr>
      </w:pPr>
      <w:r>
        <w:t xml:space="preserve">Lugares.</w:t>
      </w:r>
    </w:p>
    <w:p>
      <w:pPr>
        <w:pStyle w:val="Compact"/>
        <w:numPr>
          <w:ilvl w:val="0"/>
          <w:numId w:val="1016"/>
        </w:numPr>
      </w:pPr>
      <w:r>
        <w:t xml:space="preserve">Restaurantes.</w:t>
      </w:r>
    </w:p>
    <w:p>
      <w:pPr>
        <w:pStyle w:val="Compact"/>
        <w:numPr>
          <w:ilvl w:val="0"/>
          <w:numId w:val="1016"/>
        </w:numPr>
      </w:pPr>
      <w:r>
        <w:t xml:space="preserve">Eventos.</w:t>
      </w:r>
    </w:p>
    <w:p>
      <w:pPr>
        <w:pStyle w:val="Compact"/>
        <w:numPr>
          <w:ilvl w:val="0"/>
          <w:numId w:val="1016"/>
        </w:numPr>
      </w:pPr>
      <w:r>
        <w:t xml:space="preserve">Base de datos.</w:t>
      </w:r>
    </w:p>
    <w:p>
      <w:pPr>
        <w:pStyle w:val="Compact"/>
        <w:numPr>
          <w:ilvl w:val="0"/>
          <w:numId w:val="1016"/>
        </w:numPr>
      </w:pPr>
      <w:r>
        <w:t xml:space="preserve">CMS básico.</w:t>
      </w:r>
    </w:p>
    <w:bookmarkEnd w:id="40"/>
    <w:bookmarkStart w:id="41" w:name="p1-alto"/>
    <w:p>
      <w:pPr>
        <w:pStyle w:val="Heading2"/>
      </w:pPr>
      <w:r>
        <w:t xml:space="preserve">P1 (Alto)</w:t>
      </w:r>
    </w:p>
    <w:p>
      <w:pPr>
        <w:pStyle w:val="Compact"/>
        <w:numPr>
          <w:ilvl w:val="0"/>
          <w:numId w:val="1017"/>
        </w:numPr>
      </w:pPr>
      <w:r>
        <w:t xml:space="preserve">Hoteles.</w:t>
      </w:r>
    </w:p>
    <w:p>
      <w:pPr>
        <w:pStyle w:val="Compact"/>
        <w:numPr>
          <w:ilvl w:val="0"/>
          <w:numId w:val="1017"/>
        </w:numPr>
      </w:pPr>
      <w:r>
        <w:t xml:space="preserve">Rutas.</w:t>
      </w:r>
    </w:p>
    <w:p>
      <w:pPr>
        <w:pStyle w:val="Compact"/>
        <w:numPr>
          <w:ilvl w:val="0"/>
          <w:numId w:val="1017"/>
        </w:numPr>
      </w:pPr>
      <w:r>
        <w:t xml:space="preserve">Blog.</w:t>
      </w:r>
    </w:p>
    <w:p>
      <w:pPr>
        <w:pStyle w:val="Compact"/>
        <w:numPr>
          <w:ilvl w:val="0"/>
          <w:numId w:val="1017"/>
        </w:numPr>
      </w:pPr>
      <w:r>
        <w:t xml:space="preserve">Buscador.</w:t>
      </w:r>
    </w:p>
    <w:bookmarkEnd w:id="41"/>
    <w:bookmarkStart w:id="42" w:name="p2-medio"/>
    <w:p>
      <w:pPr>
        <w:pStyle w:val="Heading2"/>
      </w:pPr>
      <w:r>
        <w:t xml:space="preserve">P2 (Medio)</w:t>
      </w:r>
    </w:p>
    <w:p>
      <w:pPr>
        <w:pStyle w:val="Compact"/>
        <w:numPr>
          <w:ilvl w:val="0"/>
          <w:numId w:val="1018"/>
        </w:numPr>
      </w:pPr>
      <w:r>
        <w:t xml:space="preserve">Favoritos.</w:t>
      </w:r>
    </w:p>
    <w:p>
      <w:pPr>
        <w:pStyle w:val="Compact"/>
        <w:numPr>
          <w:ilvl w:val="0"/>
          <w:numId w:val="1018"/>
        </w:numPr>
      </w:pPr>
      <w:r>
        <w:t xml:space="preserve">Contenido relacionado.</w:t>
      </w:r>
    </w:p>
    <w:p>
      <w:pPr>
        <w:pStyle w:val="Compact"/>
        <w:numPr>
          <w:ilvl w:val="0"/>
          <w:numId w:val="1018"/>
        </w:numPr>
      </w:pPr>
      <w:r>
        <w:t xml:space="preserve">SEO avanzado.</w:t>
      </w:r>
    </w:p>
    <w:bookmarkEnd w:id="42"/>
    <w:bookmarkStart w:id="43" w:name="p3-mejora"/>
    <w:p>
      <w:pPr>
        <w:pStyle w:val="Heading2"/>
      </w:pPr>
      <w:r>
        <w:t xml:space="preserve">P3 (Mejora)</w:t>
      </w:r>
    </w:p>
    <w:p>
      <w:pPr>
        <w:pStyle w:val="Compact"/>
        <w:numPr>
          <w:ilvl w:val="0"/>
          <w:numId w:val="1019"/>
        </w:numPr>
      </w:pPr>
      <w:r>
        <w:t xml:space="preserve">Animaciones.</w:t>
      </w:r>
    </w:p>
    <w:p>
      <w:pPr>
        <w:pStyle w:val="Compact"/>
        <w:numPr>
          <w:ilvl w:val="0"/>
          <w:numId w:val="1019"/>
        </w:numPr>
      </w:pPr>
      <w:r>
        <w:t xml:space="preserve">Recomendaciones.</w:t>
      </w:r>
    </w:p>
    <w:p>
      <w:pPr>
        <w:pStyle w:val="Compact"/>
        <w:numPr>
          <w:ilvl w:val="0"/>
          <w:numId w:val="1019"/>
        </w:numPr>
      </w:pPr>
      <w:r>
        <w:t xml:space="preserve">Optimización avanzada.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pendencias"/>
    <w:p>
      <w:pPr>
        <w:pStyle w:val="Heading1"/>
      </w:pPr>
      <w:r>
        <w:t xml:space="preserve">6. Dependencias</w:t>
      </w:r>
    </w:p>
    <w:p>
      <w:pPr>
        <w:pStyle w:val="Compact"/>
        <w:numPr>
          <w:ilvl w:val="0"/>
          <w:numId w:val="1020"/>
        </w:numPr>
      </w:pPr>
      <w:r>
        <w:t xml:space="preserve">El CMS depende del backend API.</w:t>
      </w:r>
    </w:p>
    <w:p>
      <w:pPr>
        <w:pStyle w:val="Compact"/>
        <w:numPr>
          <w:ilvl w:val="0"/>
          <w:numId w:val="1020"/>
        </w:numPr>
      </w:pPr>
      <w:r>
        <w:t xml:space="preserve">El portal público depende del CMS y la API.</w:t>
      </w:r>
    </w:p>
    <w:p>
      <w:pPr>
        <w:pStyle w:val="Compact"/>
        <w:numPr>
          <w:ilvl w:val="0"/>
          <w:numId w:val="1020"/>
        </w:numPr>
      </w:pPr>
      <w:r>
        <w:t xml:space="preserve">El sistema de rutas depende de lugares.</w:t>
      </w:r>
    </w:p>
    <w:p>
      <w:pPr>
        <w:pStyle w:val="Compact"/>
        <w:numPr>
          <w:ilvl w:val="0"/>
          <w:numId w:val="1020"/>
        </w:numPr>
      </w:pPr>
      <w:r>
        <w:t xml:space="preserve">El blog depende de categorías y SEO.</w:t>
      </w:r>
    </w:p>
    <w:p>
      <w:r>
        <w:pict>
          <v:rect style="width:0;height:1.5pt" o:hralign="center" o:hrstd="t" o:hr="t"/>
        </w:pict>
      </w:r>
    </w:p>
    <w:bookmarkEnd w:id="45"/>
    <w:bookmarkStart w:id="46" w:name="definición-de-mvp"/>
    <w:p>
      <w:pPr>
        <w:pStyle w:val="Heading1"/>
      </w:pPr>
      <w:r>
        <w:t xml:space="preserve">7. Definición de MVP</w:t>
      </w:r>
    </w:p>
    <w:p>
      <w:pPr>
        <w:pStyle w:val="FirstParagraph"/>
      </w:pPr>
      <w:r>
        <w:t xml:space="preserve">El MVP del sistema incluye:</w:t>
      </w:r>
    </w:p>
    <w:p>
      <w:pPr>
        <w:pStyle w:val="Compact"/>
        <w:numPr>
          <w:ilvl w:val="0"/>
          <w:numId w:val="1021"/>
        </w:numPr>
      </w:pPr>
      <w:r>
        <w:t xml:space="preserve">CRUD de lugares.</w:t>
      </w:r>
    </w:p>
    <w:p>
      <w:pPr>
        <w:pStyle w:val="Compact"/>
        <w:numPr>
          <w:ilvl w:val="0"/>
          <w:numId w:val="1021"/>
        </w:numPr>
      </w:pPr>
      <w:r>
        <w:t xml:space="preserve">CRUD de restaurantes.</w:t>
      </w:r>
    </w:p>
    <w:p>
      <w:pPr>
        <w:pStyle w:val="Compact"/>
        <w:numPr>
          <w:ilvl w:val="0"/>
          <w:numId w:val="1021"/>
        </w:numPr>
      </w:pPr>
      <w:r>
        <w:t xml:space="preserve">CRUD de eventos.</w:t>
      </w:r>
    </w:p>
    <w:p>
      <w:pPr>
        <w:pStyle w:val="Compact"/>
        <w:numPr>
          <w:ilvl w:val="0"/>
          <w:numId w:val="1021"/>
        </w:numPr>
      </w:pPr>
      <w:r>
        <w:t xml:space="preserve">Listados públicos.</w:t>
      </w:r>
    </w:p>
    <w:p>
      <w:pPr>
        <w:pStyle w:val="Compact"/>
        <w:numPr>
          <w:ilvl w:val="0"/>
          <w:numId w:val="1021"/>
        </w:numPr>
      </w:pPr>
      <w:r>
        <w:t xml:space="preserve">Fichas de detalle.</w:t>
      </w:r>
    </w:p>
    <w:p>
      <w:pPr>
        <w:pStyle w:val="Compact"/>
        <w:numPr>
          <w:ilvl w:val="0"/>
          <w:numId w:val="1021"/>
        </w:numPr>
      </w:pPr>
      <w:r>
        <w:t xml:space="preserve">Buscador básico.</w:t>
      </w:r>
    </w:p>
    <w:p>
      <w:pPr>
        <w:pStyle w:val="Compact"/>
        <w:numPr>
          <w:ilvl w:val="0"/>
          <w:numId w:val="1021"/>
        </w:numPr>
      </w:pPr>
      <w:r>
        <w:t xml:space="preserve">Panel administrativo funcional.</w:t>
      </w:r>
    </w:p>
    <w:p>
      <w:r>
        <w:pict>
          <v:rect style="width:0;height:1.5pt" o:hralign="center" o:hrstd="t" o:hr="t"/>
        </w:pict>
      </w:r>
    </w:p>
    <w:bookmarkEnd w:id="46"/>
    <w:bookmarkStart w:id="47" w:name="criterios-de-finalización"/>
    <w:p>
      <w:pPr>
        <w:pStyle w:val="Heading1"/>
      </w:pPr>
      <w:r>
        <w:t xml:space="preserve">8. Criterios de Finalización</w:t>
      </w:r>
    </w:p>
    <w:p>
      <w:pPr>
        <w:pStyle w:val="FirstParagraph"/>
      </w:pPr>
      <w:r>
        <w:t xml:space="preserve">El proyecto se considera listo para producción cuando:</w:t>
      </w:r>
    </w:p>
    <w:p>
      <w:pPr>
        <w:pStyle w:val="Compact"/>
        <w:numPr>
          <w:ilvl w:val="0"/>
          <w:numId w:val="1022"/>
        </w:numPr>
      </w:pPr>
      <w:r>
        <w:t xml:space="preserve">Todo el contenido principal puede ser gestionado desde el CMS.</w:t>
      </w:r>
    </w:p>
    <w:p>
      <w:pPr>
        <w:pStyle w:val="Compact"/>
        <w:numPr>
          <w:ilvl w:val="0"/>
          <w:numId w:val="1022"/>
        </w:numPr>
      </w:pPr>
      <w:r>
        <w:t xml:space="preserve">El portal público es navegable y funcional.</w:t>
      </w:r>
    </w:p>
    <w:p>
      <w:pPr>
        <w:pStyle w:val="Compact"/>
        <w:numPr>
          <w:ilvl w:val="0"/>
          <w:numId w:val="1022"/>
        </w:numPr>
      </w:pPr>
      <w:r>
        <w:t xml:space="preserve">El buscador responde correctamente.</w:t>
      </w:r>
    </w:p>
    <w:p>
      <w:pPr>
        <w:pStyle w:val="Compact"/>
        <w:numPr>
          <w:ilvl w:val="0"/>
          <w:numId w:val="1022"/>
        </w:numPr>
      </w:pPr>
      <w:r>
        <w:t xml:space="preserve">El sistema es estable y responsive.</w:t>
      </w:r>
    </w:p>
    <w:p>
      <w:pPr>
        <w:pStyle w:val="Compact"/>
        <w:numPr>
          <w:ilvl w:val="0"/>
          <w:numId w:val="1022"/>
        </w:numPr>
      </w:pPr>
      <w:r>
        <w:t xml:space="preserve">El SEO básico está implementado.</w:t>
      </w:r>
    </w:p>
    <w:p>
      <w:r>
        <w:pict>
          <v:rect style="width:0;height:1.5pt" o:hralign="center" o:hrstd="t" o:hr="t"/>
        </w:pict>
      </w:r>
    </w:p>
    <w:bookmarkEnd w:id="47"/>
    <w:bookmarkStart w:id="48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el plan de ejecución del Portal Turístico del Gran Santo Domingo y servirá como guía para el desarrollo progresivo del sistema hasta su puesta en producción.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2026-06-28T23:49:09Z</dcterms:created>
  <dcterms:modified xsi:type="dcterms:W3CDTF">2026-06-28T23:49:09Z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