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2B69C" w14:textId="231CB19D" w:rsidR="00C94345" w:rsidRDefault="004A1B80">
      <w:pPr>
        <w:pStyle w:val="NoSpacing"/>
        <w:rPr>
          <w:rFonts w:eastAsiaTheme="minorHAnsi"/>
          <w:sz w:val="2"/>
          <w:lang w:val="pl-PL"/>
        </w:rPr>
      </w:pPr>
      <w:r>
        <w:rPr>
          <w:rFonts w:eastAsiaTheme="minorHAnsi"/>
          <w:sz w:val="2"/>
          <w:lang w:val="pl-PL"/>
        </w:rPr>
        <w:softHyphen/>
      </w:r>
      <w:r>
        <w:rPr>
          <w:rFonts w:eastAsiaTheme="minorHAnsi"/>
          <w:sz w:val="2"/>
          <w:lang w:val="pl-PL"/>
        </w:rPr>
        <w:softHyphen/>
      </w:r>
      <w:r>
        <w:rPr>
          <w:rFonts w:eastAsiaTheme="minorHAnsi"/>
          <w:sz w:val="2"/>
          <w:lang w:val="pl-PL"/>
        </w:rPr>
        <w:softHyphen/>
      </w:r>
      <w:r w:rsidR="00C94345">
        <w:rPr>
          <w:rFonts w:eastAsiaTheme="minorHAnsi"/>
          <w:sz w:val="2"/>
          <w:lang w:val="pl-PL"/>
        </w:rPr>
        <w:t xml:space="preserve"> a</w:t>
      </w:r>
    </w:p>
    <w:sdt>
      <w:sdtPr>
        <w:rPr>
          <w:rFonts w:eastAsiaTheme="minorHAnsi"/>
          <w:sz w:val="2"/>
          <w:lang w:val="pl-PL"/>
        </w:rPr>
        <w:id w:val="-127131366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A45E904" w14:textId="557B6740" w:rsidR="00F31089" w:rsidRDefault="00F31089">
          <w:pPr>
            <w:pStyle w:val="NoSpacing"/>
            <w:rPr>
              <w:sz w:val="2"/>
            </w:rPr>
          </w:pPr>
        </w:p>
        <w:p w14:paraId="67092B8C" w14:textId="0F7E6C14" w:rsidR="00F31089" w:rsidRDefault="00F3108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D885AE" wp14:editId="3E8D4CA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E3F5678" w14:textId="14DB781F" w:rsidR="00F31089" w:rsidRDefault="00F3108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System rekomendacji</w:t>
                                    </w:r>
                                  </w:p>
                                </w:sdtContent>
                              </w:sdt>
                              <w:p w14:paraId="3500A908" w14:textId="6CACB28B" w:rsidR="00A91354" w:rsidRDefault="00A91354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l-PL"/>
                                  </w:rPr>
                                  <w:t>Projekt 1</w:t>
                                </w:r>
                                <w:r w:rsidR="0072001C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l-PL"/>
                                  </w:rPr>
                                  <w:br/>
                                </w:r>
                              </w:p>
                              <w:p w14:paraId="124871E1" w14:textId="53EFF1A7" w:rsidR="0072001C" w:rsidRPr="0072001C" w:rsidRDefault="0072001C" w:rsidP="0072001C">
                                <w:pPr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72001C">
                                  <w:rPr>
                                    <w:color w:val="808080" w:themeColor="background1" w:themeShade="80"/>
                                  </w:rPr>
                                  <w:t>Robert Grochowski (s17124)</w:t>
                                </w:r>
                                <w:r w:rsidRPr="0072001C">
                                  <w:rPr>
                                    <w:color w:val="808080" w:themeColor="background1" w:themeShade="80"/>
                                  </w:rPr>
                                  <w:br/>
                                  <w:t>Maciej Lis (s17321)</w:t>
                                </w:r>
                              </w:p>
                              <w:p w14:paraId="53612F6E" w14:textId="77777777" w:rsidR="00F31089" w:rsidRDefault="00F3108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5D885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E3F5678" w14:textId="14DB781F" w:rsidR="00F31089" w:rsidRDefault="00F3108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System rekomendacji</w:t>
                              </w:r>
                            </w:p>
                          </w:sdtContent>
                        </w:sdt>
                        <w:p w14:paraId="3500A908" w14:textId="6CACB28B" w:rsidR="00A91354" w:rsidRDefault="00A91354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pl-PL"/>
                            </w:rPr>
                            <w:t>Projekt 1</w:t>
                          </w:r>
                          <w:r w:rsidR="0072001C">
                            <w:rPr>
                              <w:color w:val="4472C4" w:themeColor="accent1"/>
                              <w:sz w:val="36"/>
                              <w:szCs w:val="36"/>
                              <w:lang w:val="pl-PL"/>
                            </w:rPr>
                            <w:br/>
                          </w:r>
                        </w:p>
                        <w:p w14:paraId="124871E1" w14:textId="53EFF1A7" w:rsidR="0072001C" w:rsidRPr="0072001C" w:rsidRDefault="0072001C" w:rsidP="0072001C">
                          <w:pPr>
                            <w:rPr>
                              <w:color w:val="808080" w:themeColor="background1" w:themeShade="80"/>
                            </w:rPr>
                          </w:pPr>
                          <w:r w:rsidRPr="0072001C">
                            <w:rPr>
                              <w:color w:val="808080" w:themeColor="background1" w:themeShade="80"/>
                            </w:rPr>
                            <w:t>Robert Grochowski (s17124)</w:t>
                          </w:r>
                          <w:r w:rsidRPr="0072001C">
                            <w:rPr>
                              <w:color w:val="808080" w:themeColor="background1" w:themeShade="80"/>
                            </w:rPr>
                            <w:br/>
                            <w:t>Maciej Lis (s17321)</w:t>
                          </w:r>
                        </w:p>
                        <w:p w14:paraId="53612F6E" w14:textId="77777777" w:rsidR="00F31089" w:rsidRDefault="00F3108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41B165" wp14:editId="5A0B1AC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65674D" w14:textId="1AAADC08" w:rsidR="00F31089" w:rsidRPr="00F31089" w:rsidRDefault="007A267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pl-PL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31089" w:rsidRPr="00F3108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pl-PL"/>
                                      </w:rPr>
                                      <w:t>Polsko-Japońska Akademia Technik Komputerowych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l-PL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38D4BC" w14:textId="448A7BE3" w:rsidR="00F31089" w:rsidRPr="00F31089" w:rsidRDefault="00F3108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 w:rsidRPr="00F3108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pl-PL"/>
                                      </w:rPr>
                                      <w:t>PRO1D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41B165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265674D" w14:textId="1AAADC08" w:rsidR="00F31089" w:rsidRPr="00F31089" w:rsidRDefault="007A267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pl-PL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31089" w:rsidRPr="00F3108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pl-PL"/>
                                </w:rPr>
                                <w:t>Polsko-Japońska Akademia Technik Komputerowych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  <w:lang w:val="pl-PL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738D4BC" w14:textId="448A7BE3" w:rsidR="00F31089" w:rsidRPr="00F31089" w:rsidRDefault="00F3108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 w:rsidRPr="00F3108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pl-PL"/>
                                </w:rPr>
                                <w:t>PRO1D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bookmarkStart w:id="0" w:name="_GoBack"/>
        <w:bookmarkEnd w:id="0"/>
        <w:p w14:paraId="69E80DB8" w14:textId="003F17BD" w:rsidR="00F31089" w:rsidRDefault="002E6972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DC2D12D" wp14:editId="23FD1DA0">
                    <wp:simplePos x="0" y="0"/>
                    <wp:positionH relativeFrom="page">
                      <wp:posOffset>1663064</wp:posOffset>
                    </wp:positionH>
                    <wp:positionV relativeFrom="page">
                      <wp:posOffset>2452414</wp:posOffset>
                    </wp:positionV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720CAFF" id="Group 2" o:spid="_x0000_s1026" style="position:absolute;margin-left:130.95pt;margin-top:193.1pt;width:432.65pt;height:448.55pt;z-index:-251656192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QTR0HeEAAAANAQAADwAAAGRycy9kb3ducmV2LnhtbEyPwUrEMBCG74LvEEbwIrtpU6nd&#10;2nRZRK8FV1nYW9rENtgkpUm38e2dPentH+bjn2+qfTQjuajZa2c5pNsEiLKdk9r2HD4/3jYFEB+E&#10;lWJ0VnH4UR729e1NJUrpVvuuLsfQEyyxvhQchhCmklLfDcoIv3WTsrj7crMRAce5p3IWK5abkbIk&#10;yakR2uKFQUzqZVDd93ExHNpHvehDs4vhdT2fYpM1zYk9cH5/Fw/PQIKK4Q+Gqz6qQ41OrVus9GTk&#10;wPJ0hyiHrMgZkCuRsidMLSZWZBnQuqL/v6h/AQAA//8DAFBLAQItABQABgAIAAAAIQC2gziS/gAA&#10;AOEBAAATAAAAAAAAAAAAAAAAAAAAAABbQ29udGVudF9UeXBlc10ueG1sUEsBAi0AFAAGAAgAAAAh&#10;ADj9If/WAAAAlAEAAAsAAAAAAAAAAAAAAAAALwEAAF9yZWxzLy5yZWxzUEsBAi0AFAAGAAgAAAAh&#10;AOl/5Y9NBgAAJCEAAA4AAAAAAAAAAAAAAAAALgIAAGRycy9lMm9Eb2MueG1sUEsBAi0AFAAGAAgA&#10;AAAhAEE0dB3hAAAADQEAAA8AAAAAAAAAAAAAAAAApwgAAGRycy9kb3ducmV2LnhtbFBLBQYAAAAA&#10;BAAEAPMAAAC1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F31089">
            <w:br w:type="page"/>
          </w:r>
          <w:sdt>
            <w:sdtPr>
              <w:alias w:val="Author"/>
              <w:tag w:val=""/>
              <w:id w:val="-1706247752"/>
              <w:placeholder>
                <w:docPart w:val="7C70E26959F044D3A04ED3D65826C30A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72001C">
                <w:t>Robert Grochowski</w:t>
              </w:r>
            </w:sdtContent>
          </w:sdt>
        </w:p>
      </w:sdtContent>
    </w:sdt>
    <w:p w14:paraId="399C62F7" w14:textId="7FE74790" w:rsidR="00A91354" w:rsidRDefault="00A91354" w:rsidP="00A91354">
      <w:pPr>
        <w:pStyle w:val="Heading1Underline"/>
      </w:pPr>
      <w:r>
        <w:t>Opis zadania</w:t>
      </w:r>
    </w:p>
    <w:p w14:paraId="5E960B83" w14:textId="6E773349" w:rsidR="008352C5" w:rsidRDefault="008352C5" w:rsidP="008352C5">
      <w:pPr>
        <w:pStyle w:val="Heading2"/>
      </w:pPr>
      <w:r>
        <w:t>Streszczenie</w:t>
      </w:r>
    </w:p>
    <w:p w14:paraId="678477E1" w14:textId="5CFFEF81" w:rsidR="0041129B" w:rsidRDefault="0041129B" w:rsidP="00A91354">
      <w:r>
        <w:t>Celem projektu jest zaimplementowanie algorytmu, który wyszukuje reguły asocjacyjne w bazie transakcyjnej pewnego portalu handlowego. Dzięki nim, możliwe jest tworzenie rekomendacji i sugestii dla klientów, które mogą ich zainteresować do ku</w:t>
      </w:r>
      <w:r w:rsidR="004A1B80">
        <w:t>pna innego przedmiotu</w:t>
      </w:r>
      <w:r>
        <w:t>. Dzięki otrzymanym regułom można:</w:t>
      </w:r>
    </w:p>
    <w:p w14:paraId="7E14538D" w14:textId="148254EB" w:rsidR="0041129B" w:rsidRDefault="00EE4117" w:rsidP="0041129B">
      <w:pPr>
        <w:pStyle w:val="ListParagraph"/>
        <w:numPr>
          <w:ilvl w:val="0"/>
          <w:numId w:val="3"/>
        </w:numPr>
      </w:pPr>
      <w:r>
        <w:t>P</w:t>
      </w:r>
      <w:r w:rsidR="0041129B">
        <w:t>lanować promocje często kupowanych ze sobą produktów</w:t>
      </w:r>
      <w:r>
        <w:t>,</w:t>
      </w:r>
    </w:p>
    <w:p w14:paraId="4B85AF92" w14:textId="72146C0E" w:rsidR="0041129B" w:rsidRDefault="0041129B" w:rsidP="0041129B">
      <w:pPr>
        <w:pStyle w:val="ListParagraph"/>
        <w:numPr>
          <w:ilvl w:val="0"/>
          <w:numId w:val="3"/>
        </w:numPr>
      </w:pPr>
      <w:r>
        <w:t>Lepiej ustawiać towary na pułkach tak aby klient kupił więcej produktów</w:t>
      </w:r>
      <w:r w:rsidR="00EE4117">
        <w:t>,</w:t>
      </w:r>
    </w:p>
    <w:p w14:paraId="0A497DC2" w14:textId="67006A59" w:rsidR="0041129B" w:rsidRDefault="008352C5" w:rsidP="0041129B">
      <w:pPr>
        <w:pStyle w:val="ListParagraph"/>
        <w:numPr>
          <w:ilvl w:val="0"/>
          <w:numId w:val="3"/>
        </w:numPr>
      </w:pPr>
      <w:r>
        <w:t xml:space="preserve">Przy zakupie jednego produktu rekomendować inne produkty, które mają wysokie prawdopodobieństwo kupna </w:t>
      </w:r>
      <w:r w:rsidR="008D7E5A">
        <w:t xml:space="preserve">właśnie </w:t>
      </w:r>
      <w:r>
        <w:t>z tym produktem np. na stronie internetowej sklepu</w:t>
      </w:r>
      <w:r w:rsidR="00EE4117">
        <w:t>.</w:t>
      </w:r>
    </w:p>
    <w:p w14:paraId="1D1F3FFD" w14:textId="51366428" w:rsidR="002E6972" w:rsidRDefault="0041129B" w:rsidP="008352C5">
      <w:pPr>
        <w:pStyle w:val="Heading2"/>
      </w:pPr>
      <w:r>
        <w:t>Wybrany algorytm</w:t>
      </w:r>
    </w:p>
    <w:p w14:paraId="2BCB9CD4" w14:textId="00E5AA91" w:rsidR="008352C5" w:rsidRDefault="008352C5" w:rsidP="00F01542">
      <w:r>
        <w:t xml:space="preserve">Wybrany algorytm to algorytm </w:t>
      </w:r>
      <w:r w:rsidRPr="008352C5">
        <w:rPr>
          <w:b/>
          <w:bCs/>
        </w:rPr>
        <w:t>Apriori</w:t>
      </w:r>
      <w:r>
        <w:t xml:space="preserve">. </w:t>
      </w:r>
    </w:p>
    <w:p w14:paraId="647E8121" w14:textId="1E6FF5CD" w:rsidR="0041129B" w:rsidRDefault="002E6972" w:rsidP="008352C5">
      <w:pPr>
        <w:pStyle w:val="Heading2"/>
      </w:pPr>
      <w:r>
        <w:t>Wejście programu</w:t>
      </w:r>
    </w:p>
    <w:p w14:paraId="341A0734" w14:textId="77777777" w:rsidR="0041129B" w:rsidRDefault="0041129B" w:rsidP="002E6972">
      <w:r>
        <w:t>Plik tekstowy o podanej specyfikacji:</w:t>
      </w:r>
    </w:p>
    <w:p w14:paraId="40D177D9" w14:textId="77777777" w:rsidR="0041129B" w:rsidRDefault="0041129B" w:rsidP="0041129B">
      <w:pPr>
        <w:pStyle w:val="ListParagraph"/>
        <w:numPr>
          <w:ilvl w:val="0"/>
          <w:numId w:val="2"/>
        </w:numPr>
      </w:pPr>
      <w:r>
        <w:t>Każdy wiersz w pliku odpowiada jednej transakcji</w:t>
      </w:r>
    </w:p>
    <w:p w14:paraId="12CFADC5" w14:textId="4835835A" w:rsidR="0041129B" w:rsidRDefault="0041129B" w:rsidP="0041129B">
      <w:pPr>
        <w:pStyle w:val="ListParagraph"/>
        <w:numPr>
          <w:ilvl w:val="0"/>
          <w:numId w:val="2"/>
        </w:numPr>
      </w:pPr>
      <w:r>
        <w:t>Każdy numer oddzielony spacją odpowiada unikalnemu identyfikatorowi produktu</w:t>
      </w:r>
    </w:p>
    <w:p w14:paraId="72FA5DDC" w14:textId="77777777" w:rsidR="008352C5" w:rsidRDefault="002E6972" w:rsidP="008352C5">
      <w:pPr>
        <w:pStyle w:val="Heading2"/>
      </w:pPr>
      <w:r>
        <w:t>Wyjście programu</w:t>
      </w:r>
    </w:p>
    <w:p w14:paraId="211FB9F8" w14:textId="77777777" w:rsidR="008352C5" w:rsidRDefault="008352C5" w:rsidP="008352C5">
      <w:pPr>
        <w:pStyle w:val="ListParagraph"/>
        <w:numPr>
          <w:ilvl w:val="0"/>
          <w:numId w:val="4"/>
        </w:numPr>
      </w:pPr>
      <w:r>
        <w:t>Zbiory częste (zbiory często kupowanych ze sobą produktów)</w:t>
      </w:r>
    </w:p>
    <w:p w14:paraId="45BD65A0" w14:textId="5E034905" w:rsidR="002E6972" w:rsidRDefault="008352C5" w:rsidP="008352C5">
      <w:pPr>
        <w:pStyle w:val="ListParagraph"/>
        <w:numPr>
          <w:ilvl w:val="0"/>
          <w:numId w:val="4"/>
        </w:numPr>
      </w:pPr>
      <w:r>
        <w:t>Reguły asocjacyjne</w:t>
      </w:r>
    </w:p>
    <w:p w14:paraId="42DC8A00" w14:textId="350D14D4" w:rsidR="00824244" w:rsidRDefault="00824244" w:rsidP="00824244">
      <w:pPr>
        <w:pStyle w:val="Heading1Underline"/>
      </w:pPr>
      <w:r>
        <w:t>Opis programu</w:t>
      </w:r>
    </w:p>
    <w:p w14:paraId="11DC3C77" w14:textId="45221265" w:rsidR="00824244" w:rsidRDefault="00824244" w:rsidP="00824244">
      <w:pPr>
        <w:tabs>
          <w:tab w:val="left" w:pos="6699"/>
        </w:tabs>
      </w:pPr>
      <w:r>
        <w:t xml:space="preserve">Po uruchomieniu programu należy wczytać plik (zgodny ze specyfikacją) klikając na przycisk </w:t>
      </w:r>
      <w:r w:rsidRPr="00824244">
        <w:rPr>
          <w:i/>
          <w:iCs/>
        </w:rPr>
        <w:t>Import File…</w:t>
      </w:r>
      <w:r>
        <w:t xml:space="preserve"> w zakładce </w:t>
      </w:r>
      <w:r w:rsidRPr="00824244">
        <w:rPr>
          <w:i/>
          <w:iCs/>
        </w:rPr>
        <w:t>Data</w:t>
      </w:r>
      <w:r>
        <w:t xml:space="preserve">. Następnie program dokona wstępnej analizy pliku i wypisze wstępną analizę zbioru danych w polu </w:t>
      </w:r>
      <w:proofErr w:type="spellStart"/>
      <w:r w:rsidRPr="00824244">
        <w:rPr>
          <w:i/>
          <w:iCs/>
        </w:rPr>
        <w:t>Statisctics</w:t>
      </w:r>
      <w:proofErr w:type="spellEnd"/>
      <w:r>
        <w:t xml:space="preserve">. </w:t>
      </w:r>
    </w:p>
    <w:p w14:paraId="12ABC28C" w14:textId="1F67F8D1" w:rsidR="00824244" w:rsidRDefault="00824244" w:rsidP="006668C5">
      <w:pPr>
        <w:tabs>
          <w:tab w:val="left" w:pos="6699"/>
        </w:tabs>
      </w:pPr>
      <w:r>
        <w:t xml:space="preserve">Po załadowaniu pliku, możemy korzystać z zakładki </w:t>
      </w:r>
      <w:proofErr w:type="spellStart"/>
      <w:r w:rsidRPr="00824244">
        <w:rPr>
          <w:i/>
          <w:iCs/>
        </w:rPr>
        <w:t>Assosiation</w:t>
      </w:r>
      <w:proofErr w:type="spellEnd"/>
      <w:r w:rsidRPr="00824244">
        <w:rPr>
          <w:i/>
          <w:iCs/>
        </w:rPr>
        <w:t xml:space="preserve"> / </w:t>
      </w:r>
      <w:proofErr w:type="spellStart"/>
      <w:r w:rsidRPr="00824244">
        <w:rPr>
          <w:i/>
          <w:iCs/>
        </w:rPr>
        <w:t>Recommendatio</w:t>
      </w:r>
      <w:r>
        <w:t>n</w:t>
      </w:r>
      <w:proofErr w:type="spellEnd"/>
      <w:r>
        <w:t xml:space="preserve">. W polu </w:t>
      </w:r>
      <w:proofErr w:type="spellStart"/>
      <w:r w:rsidRPr="00824244">
        <w:rPr>
          <w:i/>
          <w:iCs/>
        </w:rPr>
        <w:t>Settings</w:t>
      </w:r>
      <w:proofErr w:type="spellEnd"/>
      <w:r>
        <w:t xml:space="preserve"> należy wpisać wartości od (0 do 1) </w:t>
      </w:r>
      <w:proofErr w:type="spellStart"/>
      <w:r w:rsidRPr="00824244">
        <w:rPr>
          <w:rFonts w:ascii="Courier New" w:hAnsi="Courier New" w:cs="Courier New"/>
        </w:rPr>
        <w:t>min_support</w:t>
      </w:r>
      <w:proofErr w:type="spellEnd"/>
      <w:r>
        <w:t xml:space="preserve"> oraz </w:t>
      </w:r>
      <w:proofErr w:type="spellStart"/>
      <w:r w:rsidRPr="00824244">
        <w:rPr>
          <w:rFonts w:ascii="Courier New" w:hAnsi="Courier New" w:cs="Courier New"/>
        </w:rPr>
        <w:t>min_confidence</w:t>
      </w:r>
      <w:proofErr w:type="spellEnd"/>
      <w:r>
        <w:rPr>
          <w:rFonts w:ascii="Courier New" w:hAnsi="Courier New" w:cs="Courier New"/>
        </w:rPr>
        <w:t>,</w:t>
      </w:r>
      <w:r>
        <w:t xml:space="preserve"> które odpowiadają wartościom procentowym. Następnie aby zbudować zbiory częste oraz reguły asocjacyjne trzeba nacisnąć przycisk </w:t>
      </w:r>
      <w:proofErr w:type="spellStart"/>
      <w:r w:rsidRPr="00824244">
        <w:rPr>
          <w:i/>
          <w:iCs/>
        </w:rPr>
        <w:t>Build</w:t>
      </w:r>
      <w:proofErr w:type="spellEnd"/>
      <w:r>
        <w:t>.</w:t>
      </w:r>
      <w:r>
        <w:br/>
      </w:r>
      <w:r>
        <w:br/>
        <w:t>Przy duż</w:t>
      </w:r>
      <w:r w:rsidR="006668C5">
        <w:t>ym zbiorze danych i małych wartościach wsparcia lub wiarygodności, obliczenia mogą zająć chwil</w:t>
      </w:r>
      <w:r w:rsidR="00EE4117">
        <w:t>ę</w:t>
      </w:r>
      <w:r w:rsidR="006668C5">
        <w:t>. Będzie o tym informować pojawiające się okienko informujące o działaniu algorytmu.</w:t>
      </w:r>
    </w:p>
    <w:p w14:paraId="513A15E5" w14:textId="5BD2F95C" w:rsidR="006668C5" w:rsidRPr="00824244" w:rsidRDefault="006668C5" w:rsidP="006668C5">
      <w:pPr>
        <w:tabs>
          <w:tab w:val="left" w:pos="6699"/>
        </w:tabs>
      </w:pPr>
      <w:r>
        <w:t>Po ukończeniu obliczeń przez algorytm</w:t>
      </w:r>
      <w:r w:rsidR="00DC775A">
        <w:t>,</w:t>
      </w:r>
      <w:r>
        <w:t xml:space="preserve"> pola w tabeli </w:t>
      </w:r>
      <w:proofErr w:type="spellStart"/>
      <w:r w:rsidRPr="00DC775A">
        <w:rPr>
          <w:i/>
          <w:iCs/>
        </w:rPr>
        <w:t>Frequent</w:t>
      </w:r>
      <w:proofErr w:type="spellEnd"/>
      <w:r w:rsidRPr="00DC775A">
        <w:rPr>
          <w:i/>
          <w:iCs/>
        </w:rPr>
        <w:t xml:space="preserve"> </w:t>
      </w:r>
      <w:proofErr w:type="spellStart"/>
      <w:r w:rsidRPr="00DC775A">
        <w:rPr>
          <w:i/>
          <w:iCs/>
        </w:rPr>
        <w:t>Items</w:t>
      </w:r>
      <w:proofErr w:type="spellEnd"/>
      <w:r w:rsidR="00DC775A">
        <w:rPr>
          <w:i/>
          <w:iCs/>
        </w:rPr>
        <w:t xml:space="preserve"> </w:t>
      </w:r>
      <w:r w:rsidRPr="00DC775A">
        <w:rPr>
          <w:i/>
          <w:iCs/>
        </w:rPr>
        <w:t>Set</w:t>
      </w:r>
      <w:r>
        <w:t xml:space="preserve"> (zbiory częste) oraz </w:t>
      </w:r>
      <w:proofErr w:type="spellStart"/>
      <w:r w:rsidRPr="00DC775A">
        <w:rPr>
          <w:i/>
          <w:iCs/>
        </w:rPr>
        <w:t>Assosiation</w:t>
      </w:r>
      <w:proofErr w:type="spellEnd"/>
      <w:r w:rsidRPr="00DC775A">
        <w:rPr>
          <w:i/>
          <w:iCs/>
        </w:rPr>
        <w:t xml:space="preserve"> </w:t>
      </w:r>
      <w:proofErr w:type="spellStart"/>
      <w:r w:rsidRPr="00DC775A">
        <w:rPr>
          <w:i/>
          <w:iCs/>
        </w:rPr>
        <w:t>Rules</w:t>
      </w:r>
      <w:proofErr w:type="spellEnd"/>
      <w:r>
        <w:t xml:space="preserve"> (</w:t>
      </w:r>
      <w:r w:rsidR="00C94345">
        <w:t>reguł</w:t>
      </w:r>
      <w:r w:rsidR="00DC775A">
        <w:t xml:space="preserve">y asocjacyjne) wypełnią się w zależności od wyników. Aby sprawdzić który produkt występuje często wraz z innymi, wystarczy wpisać w polu </w:t>
      </w:r>
      <w:proofErr w:type="spellStart"/>
      <w:r w:rsidR="00DC775A" w:rsidRPr="00455E20">
        <w:rPr>
          <w:i/>
          <w:iCs/>
        </w:rPr>
        <w:t>product</w:t>
      </w:r>
      <w:proofErr w:type="spellEnd"/>
      <w:r w:rsidR="00DC775A" w:rsidRPr="00455E20">
        <w:rPr>
          <w:i/>
          <w:iCs/>
        </w:rPr>
        <w:t xml:space="preserve"> id</w:t>
      </w:r>
      <w:r w:rsidR="00DC775A">
        <w:t xml:space="preserve"> </w:t>
      </w:r>
      <w:proofErr w:type="spellStart"/>
      <w:r w:rsidR="00DC775A">
        <w:t>id</w:t>
      </w:r>
      <w:proofErr w:type="spellEnd"/>
      <w:r w:rsidR="00DC775A">
        <w:t xml:space="preserve"> produktu który chcemy sprawdzić</w:t>
      </w:r>
      <w:r w:rsidR="00455E20">
        <w:t xml:space="preserve"> a następnie nacisnąć przycisk </w:t>
      </w:r>
      <w:proofErr w:type="spellStart"/>
      <w:r w:rsidR="00455E20" w:rsidRPr="00455E20">
        <w:rPr>
          <w:i/>
          <w:iCs/>
        </w:rPr>
        <w:t>Filter</w:t>
      </w:r>
      <w:proofErr w:type="spellEnd"/>
      <w:r w:rsidR="00DC775A">
        <w:t xml:space="preserve">. To samo dotyczy się pola w regułach asocjacyjnych. Aby wyczyścić filtr, należy wyczyścić pole tekstowe i nacisnąć przycisk </w:t>
      </w:r>
      <w:proofErr w:type="spellStart"/>
      <w:r w:rsidR="00DC775A" w:rsidRPr="00455E20">
        <w:rPr>
          <w:i/>
          <w:iCs/>
        </w:rPr>
        <w:t>Filter</w:t>
      </w:r>
      <w:proofErr w:type="spellEnd"/>
      <w:r w:rsidR="00DC775A">
        <w:t>.</w:t>
      </w:r>
      <w:r w:rsidR="00DC775A">
        <w:br/>
      </w:r>
      <w:r w:rsidR="00DC775A">
        <w:br/>
        <w:t>Na dole okna programu, wypisywana jest informacja o ilości znalezionych zbiorów częstych oraz reguł asocjacyjnych.</w:t>
      </w:r>
    </w:p>
    <w:p w14:paraId="446D24C8" w14:textId="405974A4" w:rsidR="008D7E5A" w:rsidRDefault="008D7E5A" w:rsidP="008D7E5A">
      <w:pPr>
        <w:pStyle w:val="Heading1Underline"/>
      </w:pPr>
      <w:r>
        <w:lastRenderedPageBreak/>
        <w:t>Analiza zbioru danych</w:t>
      </w:r>
    </w:p>
    <w:p w14:paraId="13AA1BEF" w14:textId="6809B498" w:rsidR="008D7E5A" w:rsidRDefault="001E5370" w:rsidP="008D7E5A">
      <w:pPr>
        <w:rPr>
          <w:i/>
          <w:iCs/>
        </w:rPr>
      </w:pPr>
      <w:r>
        <w:rPr>
          <w:rStyle w:val="Heading2Char"/>
        </w:rPr>
        <w:t>Statystyki</w:t>
      </w:r>
      <w:r>
        <w:br/>
      </w:r>
      <w:r w:rsidR="008D7E5A">
        <w:t xml:space="preserve">Analizowany zbiór danych to </w:t>
      </w:r>
      <w:r w:rsidR="008D7E5A" w:rsidRPr="008D7E5A">
        <w:rPr>
          <w:i/>
          <w:iCs/>
        </w:rPr>
        <w:t>PRO1_Datasets/</w:t>
      </w:r>
      <w:proofErr w:type="spellStart"/>
      <w:r w:rsidR="008D7E5A" w:rsidRPr="008D7E5A">
        <w:rPr>
          <w:i/>
          <w:iCs/>
        </w:rPr>
        <w:t>Retails</w:t>
      </w:r>
      <w:proofErr w:type="spellEnd"/>
      <w:r w:rsidR="008D7E5A" w:rsidRPr="008D7E5A">
        <w:rPr>
          <w:i/>
          <w:iCs/>
        </w:rPr>
        <w:t>/retail.dat.txt</w:t>
      </w:r>
    </w:p>
    <w:p w14:paraId="63DD884D" w14:textId="170E992B" w:rsidR="00455E20" w:rsidRDefault="001E5370" w:rsidP="00455E20">
      <w:r w:rsidRPr="00F01542">
        <w:rPr>
          <w:noProof/>
        </w:rPr>
        <w:drawing>
          <wp:anchor distT="0" distB="0" distL="114300" distR="114300" simplePos="0" relativeHeight="251662336" behindDoc="1" locked="0" layoutInCell="1" allowOverlap="1" wp14:anchorId="72BA8103" wp14:editId="53E55E47">
            <wp:simplePos x="0" y="0"/>
            <wp:positionH relativeFrom="margin">
              <wp:align>left</wp:align>
            </wp:positionH>
            <wp:positionV relativeFrom="paragraph">
              <wp:posOffset>765175</wp:posOffset>
            </wp:positionV>
            <wp:extent cx="3869690" cy="27628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7E5A" w:rsidRPr="00F01542">
        <w:rPr>
          <w:b/>
          <w:bCs/>
        </w:rPr>
        <w:t>Ilość produktów</w:t>
      </w:r>
      <w:r w:rsidR="008D7E5A">
        <w:t>: 16470</w:t>
      </w:r>
      <w:r w:rsidR="008D7E5A">
        <w:br/>
      </w:r>
      <w:r w:rsidR="008D7E5A" w:rsidRPr="00F01542">
        <w:rPr>
          <w:b/>
          <w:bCs/>
        </w:rPr>
        <w:t>Ilość transakcji</w:t>
      </w:r>
      <w:r w:rsidR="008D7E5A">
        <w:t>: 88162</w:t>
      </w:r>
      <w:r w:rsidR="008D7E5A">
        <w:br/>
      </w:r>
      <w:r w:rsidR="008D7E5A">
        <w:br/>
        <w:t>Dane te można zaobserwować po zaimportowaniu pliku do programu</w:t>
      </w:r>
      <w:r w:rsidR="00F01542">
        <w:t xml:space="preserve">. </w:t>
      </w:r>
      <w:r w:rsidR="00F01542">
        <w:br/>
      </w:r>
      <w:r>
        <w:br/>
        <w:t>Ponadto, program wyświetla TOP10 najczęściej sprzedawanych produktów. PID (Product ID) oznacza identyfikator produktu, natomiast po dwukropku występuje ilość</w:t>
      </w:r>
      <w:r w:rsidR="00455E20">
        <w:t xml:space="preserve"> wystąpień</w:t>
      </w:r>
      <w:r w:rsidR="008D0465">
        <w:t>.</w:t>
      </w:r>
    </w:p>
    <w:p w14:paraId="47606998" w14:textId="0FA91028" w:rsidR="00F01542" w:rsidRDefault="001E5370" w:rsidP="00455E20">
      <w:pPr>
        <w:pStyle w:val="Heading1Underline"/>
      </w:pPr>
      <w:r>
        <w:t>Wstępne przetwarzanie danych</w:t>
      </w:r>
    </w:p>
    <w:p w14:paraId="2EA5AA2B" w14:textId="5A15A7CA" w:rsidR="00A1287F" w:rsidRDefault="008D0465" w:rsidP="001E5370">
      <w:r>
        <w:t xml:space="preserve">Podane dane były w formacie przyjaznym do wczytania przez program. Ponadto, zbiór danych </w:t>
      </w:r>
      <w:r w:rsidR="009A7456">
        <w:t>zawierał jedynie wartości liczbowe,</w:t>
      </w:r>
      <w:r>
        <w:t xml:space="preserve"> </w:t>
      </w:r>
      <w:r w:rsidR="009A7456">
        <w:t>zatem</w:t>
      </w:r>
      <w:r>
        <w:t xml:space="preserve"> </w:t>
      </w:r>
      <w:r w:rsidR="00A53890">
        <w:t>są już dyskretyzowane</w:t>
      </w:r>
      <w:r>
        <w:t>.</w:t>
      </w:r>
    </w:p>
    <w:p w14:paraId="376BD802" w14:textId="752F3232" w:rsidR="00A1287F" w:rsidRDefault="008D0465" w:rsidP="001E5370">
      <w:pPr>
        <w:rPr>
          <w:rFonts w:ascii="Courier New" w:hAnsi="Courier New" w:cs="Courier New"/>
        </w:rPr>
      </w:pPr>
      <w:r>
        <w:t xml:space="preserve">Zbieranie statystyk następuje w momencie wywołania konstruktora z klasy </w:t>
      </w:r>
      <w:proofErr w:type="spellStart"/>
      <w:r w:rsidRPr="008D0465">
        <w:rPr>
          <w:rFonts w:ascii="Courier New" w:hAnsi="Courier New" w:cs="Courier New"/>
        </w:rPr>
        <w:t>MyApriori</w:t>
      </w:r>
      <w:proofErr w:type="spellEnd"/>
      <w:r w:rsidR="00A1287F">
        <w:rPr>
          <w:rFonts w:ascii="Courier New" w:hAnsi="Courier New" w:cs="Courier New"/>
        </w:rPr>
        <w:t>.</w:t>
      </w:r>
    </w:p>
    <w:p w14:paraId="04EBA8E7" w14:textId="064358EB" w:rsidR="00455E20" w:rsidRDefault="008D0465" w:rsidP="001E5370">
      <w:pPr>
        <w:rPr>
          <w:rFonts w:cstheme="minorHAnsi"/>
        </w:rPr>
      </w:pPr>
      <w:r w:rsidRPr="008D0465">
        <w:rPr>
          <w:rFonts w:cstheme="minorHAnsi"/>
        </w:rPr>
        <w:t>Ilość</w:t>
      </w:r>
      <w:r>
        <w:rPr>
          <w:rFonts w:cstheme="minorHAnsi"/>
        </w:rPr>
        <w:t xml:space="preserve"> niepustych</w:t>
      </w:r>
      <w:r w:rsidRPr="008D0465">
        <w:rPr>
          <w:rFonts w:cstheme="minorHAnsi"/>
        </w:rPr>
        <w:t xml:space="preserve"> linii reprezentuje ilość transakcji</w:t>
      </w:r>
      <w:r>
        <w:rPr>
          <w:rFonts w:cstheme="minorHAnsi"/>
        </w:rPr>
        <w:t xml:space="preserve">. Pozyskanie najczęściej kupowanych produktów jest otrzymywane dzięki sprowadzeniu zbioru danych do mapy o strukturze </w:t>
      </w:r>
      <w:r w:rsidRPr="008D0465">
        <w:rPr>
          <w:rFonts w:ascii="Courier New" w:hAnsi="Courier New" w:cs="Courier New"/>
        </w:rPr>
        <w:t>&lt;</w:t>
      </w:r>
      <w:proofErr w:type="spellStart"/>
      <w:r w:rsidRPr="008D0465">
        <w:rPr>
          <w:rFonts w:ascii="Courier New" w:hAnsi="Courier New" w:cs="Courier New"/>
        </w:rPr>
        <w:t>Integer</w:t>
      </w:r>
      <w:proofErr w:type="spellEnd"/>
      <w:r w:rsidRPr="008D0465">
        <w:rPr>
          <w:rFonts w:ascii="Courier New" w:hAnsi="Courier New" w:cs="Courier New"/>
        </w:rPr>
        <w:t xml:space="preserve">, </w:t>
      </w:r>
      <w:proofErr w:type="spellStart"/>
      <w:r w:rsidRPr="008D0465">
        <w:rPr>
          <w:rFonts w:ascii="Courier New" w:hAnsi="Courier New" w:cs="Courier New"/>
        </w:rPr>
        <w:t>Integer</w:t>
      </w:r>
      <w:proofErr w:type="spellEnd"/>
      <w:r w:rsidRPr="008D0465">
        <w:rPr>
          <w:rFonts w:ascii="Courier New" w:hAnsi="Courier New" w:cs="Courier New"/>
        </w:rPr>
        <w:t>&gt;</w:t>
      </w:r>
      <w:r>
        <w:rPr>
          <w:rFonts w:cstheme="minorHAnsi"/>
        </w:rPr>
        <w:t xml:space="preserve"> co odpowiada następująco </w:t>
      </w:r>
      <w:r w:rsidRPr="008D0465">
        <w:rPr>
          <w:rFonts w:ascii="Courier New" w:hAnsi="Courier New" w:cs="Courier New"/>
        </w:rPr>
        <w:t>&lt;PID, Wystąpienia&gt;</w:t>
      </w:r>
      <w:r>
        <w:rPr>
          <w:rFonts w:cstheme="minorHAnsi"/>
        </w:rPr>
        <w:t>. Ilość produktów odpowiada wielkości mapy, natomiast Top10 produktów jest otrzymywanych poprzez posortowanie mapy</w:t>
      </w:r>
      <w:r w:rsidR="0076225B">
        <w:rPr>
          <w:rFonts w:cstheme="minorHAnsi"/>
        </w:rPr>
        <w:t xml:space="preserve"> malejąco</w:t>
      </w:r>
      <w:r>
        <w:rPr>
          <w:rFonts w:cstheme="minorHAnsi"/>
        </w:rPr>
        <w:t xml:space="preserve"> względem wartości</w:t>
      </w:r>
      <w:r w:rsidR="00A1287F">
        <w:rPr>
          <w:rFonts w:cstheme="minorHAnsi"/>
        </w:rPr>
        <w:t xml:space="preserve"> i zredukowania jej ilości do 10 elementów</w:t>
      </w:r>
      <w:r w:rsidR="0076225B">
        <w:rPr>
          <w:rFonts w:cstheme="minorHAnsi"/>
        </w:rPr>
        <w:t>.</w:t>
      </w:r>
    </w:p>
    <w:p w14:paraId="60B6E578" w14:textId="77777777" w:rsidR="00455E20" w:rsidRDefault="00455E20">
      <w:pPr>
        <w:rPr>
          <w:rFonts w:cstheme="minorHAnsi"/>
        </w:rPr>
      </w:pPr>
      <w:r>
        <w:rPr>
          <w:rFonts w:cstheme="minorHAnsi"/>
        </w:rPr>
        <w:br w:type="page"/>
      </w:r>
    </w:p>
    <w:p w14:paraId="00EA2342" w14:textId="1436CA54" w:rsidR="0076225B" w:rsidRPr="008D0465" w:rsidRDefault="0076225B" w:rsidP="0076225B">
      <w:pPr>
        <w:pStyle w:val="Heading1Underline"/>
        <w:rPr>
          <w:rFonts w:asciiTheme="minorHAnsi" w:hAnsiTheme="minorHAnsi"/>
        </w:rPr>
      </w:pPr>
      <w:r>
        <w:lastRenderedPageBreak/>
        <w:t>Narzędzia, środowisko i biblioteki</w:t>
      </w:r>
    </w:p>
    <w:p w14:paraId="7A842B1D" w14:textId="44634097" w:rsidR="00C13578" w:rsidRDefault="00C13578" w:rsidP="00C13578">
      <w:r w:rsidRPr="00C13578">
        <w:rPr>
          <w:rStyle w:val="Heading2Char"/>
        </w:rPr>
        <w:t>Język</w:t>
      </w:r>
      <w:r>
        <w:br/>
        <w:t>Użyty język to Java 8.0.</w:t>
      </w:r>
    </w:p>
    <w:p w14:paraId="4790D002" w14:textId="2EB1A86A" w:rsidR="00C13578" w:rsidRDefault="00C13578" w:rsidP="00C13578">
      <w:pPr>
        <w:pStyle w:val="Heading2"/>
      </w:pPr>
      <w:r>
        <w:t>Środowisko programistyczne</w:t>
      </w:r>
    </w:p>
    <w:p w14:paraId="3EA92FF5" w14:textId="5D5CBF1A" w:rsidR="00C13578" w:rsidRDefault="00C13578" w:rsidP="00C13578">
      <w:pPr>
        <w:rPr>
          <w:rStyle w:val="Heading2Char"/>
        </w:rPr>
      </w:pPr>
      <w:r>
        <w:t xml:space="preserve">Użyte środowisko programistyczne to </w:t>
      </w:r>
      <w:proofErr w:type="spellStart"/>
      <w:r>
        <w:t>IntelliJ</w:t>
      </w:r>
      <w:proofErr w:type="spellEnd"/>
      <w:r>
        <w:t xml:space="preserve"> IDEA</w:t>
      </w:r>
      <w:r w:rsidR="009A7456">
        <w:t>.</w:t>
      </w:r>
      <w:r>
        <w:br/>
      </w:r>
      <w:r>
        <w:br/>
      </w:r>
      <w:r w:rsidRPr="00C13578">
        <w:rPr>
          <w:rStyle w:val="Heading2Char"/>
        </w:rPr>
        <w:t>Biblioteki użyte w projekcie</w:t>
      </w:r>
    </w:p>
    <w:p w14:paraId="79098C3B" w14:textId="558AA105" w:rsidR="00C13578" w:rsidRDefault="009A7456" w:rsidP="009A7456">
      <w:pPr>
        <w:pStyle w:val="ListParagraph"/>
        <w:numPr>
          <w:ilvl w:val="0"/>
          <w:numId w:val="5"/>
        </w:numPr>
      </w:pPr>
      <w:proofErr w:type="spellStart"/>
      <w:r>
        <w:t>JavaFX</w:t>
      </w:r>
      <w:proofErr w:type="spellEnd"/>
      <w:r w:rsidR="00F2758B">
        <w:t xml:space="preserve"> (Interfejs graficzny)</w:t>
      </w:r>
    </w:p>
    <w:p w14:paraId="137E2F8D" w14:textId="1DA566DE" w:rsidR="009A7456" w:rsidRDefault="009A7456" w:rsidP="009A7456">
      <w:pPr>
        <w:pStyle w:val="ListParagraph"/>
        <w:numPr>
          <w:ilvl w:val="0"/>
          <w:numId w:val="5"/>
        </w:numPr>
      </w:pPr>
      <w:r>
        <w:t>Algorytm Apriori</w:t>
      </w:r>
      <w:r w:rsidR="00F2758B">
        <w:rPr>
          <w:rStyle w:val="FootnoteReference"/>
        </w:rPr>
        <w:footnoteReference w:id="1"/>
      </w:r>
      <w:r>
        <w:t xml:space="preserve"> do </w:t>
      </w:r>
      <w:r w:rsidR="00A1287F">
        <w:t>pozyskiwania zbiorów częstych</w:t>
      </w:r>
      <w:r w:rsidR="00F2758B">
        <w:t xml:space="preserve"> (Klasa </w:t>
      </w:r>
      <w:r w:rsidR="00F2758B" w:rsidRPr="00F2758B">
        <w:rPr>
          <w:rFonts w:ascii="Courier New" w:hAnsi="Courier New" w:cs="Courier New"/>
        </w:rPr>
        <w:t>Apriori</w:t>
      </w:r>
      <w:r w:rsidR="00F2758B">
        <w:t>)</w:t>
      </w:r>
    </w:p>
    <w:p w14:paraId="6D68237E" w14:textId="10216015" w:rsidR="00F2758B" w:rsidRDefault="00F2758B" w:rsidP="00F2758B">
      <w:r>
        <w:t>Do pozyskania reguł asocjacyjnych napisaliśmy własn</w:t>
      </w:r>
      <w:r w:rsidR="008A0859">
        <w:t>ą implementację algorytmu Apriori.</w:t>
      </w:r>
    </w:p>
    <w:p w14:paraId="2AA96BCB" w14:textId="76886C15" w:rsidR="008A0859" w:rsidRDefault="008A0859" w:rsidP="008A0859">
      <w:pPr>
        <w:pStyle w:val="Heading2"/>
      </w:pPr>
      <w:r>
        <w:t>Narzędzia</w:t>
      </w:r>
    </w:p>
    <w:p w14:paraId="46A0CA5E" w14:textId="25B2B5CB" w:rsidR="00D61204" w:rsidRDefault="008A0859" w:rsidP="00F2758B">
      <w:r>
        <w:t>Do sprawdzenia poprawności wyników użyliśmy programu Weka. Niestety, musieliśmy testować nasz program na mniejszych zbiorach, ponieważ Weka nie jest ona w stanie przyjąć pliku w podanym formacie, a jego konwersja do</w:t>
      </w:r>
      <w:r w:rsidR="003826EA">
        <w:t xml:space="preserve"> obsługiwanego</w:t>
      </w:r>
      <w:r>
        <w:t xml:space="preserve"> formatu</w:t>
      </w:r>
      <w:r w:rsidR="003826EA">
        <w:t xml:space="preserve"> </w:t>
      </w:r>
      <w:r>
        <w:t xml:space="preserve">generuje plik o wielkich rozmiarach, </w:t>
      </w:r>
      <w:r w:rsidR="003826EA">
        <w:t>którego</w:t>
      </w:r>
      <w:r>
        <w:t xml:space="preserve"> nie jest w stanie obsłużyć. </w:t>
      </w:r>
    </w:p>
    <w:p w14:paraId="08659582" w14:textId="386C565A" w:rsidR="008F3D65" w:rsidRDefault="008F3D65" w:rsidP="008F3D65">
      <w:pPr>
        <w:pStyle w:val="Heading1Underline"/>
      </w:pPr>
      <w:r>
        <w:t>Wyniki eksperymentalne</w:t>
      </w:r>
    </w:p>
    <w:p w14:paraId="6558B0EE" w14:textId="6642F8D7" w:rsidR="001152C3" w:rsidRDefault="00D61204" w:rsidP="00F2758B">
      <w:r w:rsidRPr="00D61204">
        <w:rPr>
          <w:noProof/>
        </w:rPr>
        <w:drawing>
          <wp:anchor distT="0" distB="0" distL="114300" distR="114300" simplePos="0" relativeHeight="251663360" behindDoc="1" locked="0" layoutInCell="1" allowOverlap="1" wp14:anchorId="2FC67B34" wp14:editId="0F020464">
            <wp:simplePos x="0" y="0"/>
            <wp:positionH relativeFrom="margin">
              <wp:align>left</wp:align>
            </wp:positionH>
            <wp:positionV relativeFrom="paragraph">
              <wp:posOffset>1057358</wp:posOffset>
            </wp:positionV>
            <wp:extent cx="4142105" cy="296989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666" cy="2974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2C3">
        <w:t xml:space="preserve">Wyniki oczywiście zależą od dwóch parametrów: </w:t>
      </w:r>
      <w:proofErr w:type="spellStart"/>
      <w:r w:rsidR="001152C3" w:rsidRPr="001152C3">
        <w:rPr>
          <w:rFonts w:ascii="Courier New" w:hAnsi="Courier New" w:cs="Courier New"/>
        </w:rPr>
        <w:t>min_support</w:t>
      </w:r>
      <w:proofErr w:type="spellEnd"/>
      <w:r w:rsidR="001152C3">
        <w:t xml:space="preserve"> (wsparcie) oraz </w:t>
      </w:r>
      <w:proofErr w:type="spellStart"/>
      <w:r w:rsidR="001152C3">
        <w:t>min_</w:t>
      </w:r>
      <w:r w:rsidR="001152C3" w:rsidRPr="001152C3">
        <w:rPr>
          <w:rFonts w:ascii="Courier New" w:hAnsi="Courier New" w:cs="Courier New"/>
        </w:rPr>
        <w:t>confidence</w:t>
      </w:r>
      <w:proofErr w:type="spellEnd"/>
      <w:r w:rsidR="001152C3">
        <w:t xml:space="preserve"> (wiarygodność). Im mniejsze wartości, tym więcej wyników.</w:t>
      </w:r>
      <w:r w:rsidR="001152C3">
        <w:br/>
      </w:r>
      <w:r w:rsidR="001152C3">
        <w:br/>
        <w:t xml:space="preserve">Dla przykładu </w:t>
      </w:r>
      <w:r>
        <w:t xml:space="preserve">dla wartości </w:t>
      </w:r>
      <w:proofErr w:type="spellStart"/>
      <w:r w:rsidRPr="00D61204">
        <w:rPr>
          <w:rFonts w:ascii="Courier New" w:hAnsi="Courier New" w:cs="Courier New"/>
        </w:rPr>
        <w:t>min_support</w:t>
      </w:r>
      <w:proofErr w:type="spellEnd"/>
      <w:r>
        <w:t xml:space="preserve">=0.1 oraz </w:t>
      </w:r>
      <w:proofErr w:type="spellStart"/>
      <w:r w:rsidRPr="00D61204">
        <w:rPr>
          <w:rFonts w:ascii="Courier New" w:hAnsi="Courier New" w:cs="Courier New"/>
        </w:rPr>
        <w:t>min_confidence</w:t>
      </w:r>
      <w:proofErr w:type="spellEnd"/>
      <w:r>
        <w:t>=0.4 program zwraca 9 zbiorów częstych oraz 5 reguł.</w:t>
      </w:r>
      <w:r w:rsidRPr="00D61204">
        <w:t xml:space="preserve"> </w:t>
      </w:r>
    </w:p>
    <w:p w14:paraId="016EE488" w14:textId="7A228371" w:rsidR="00D61204" w:rsidRDefault="00D61204" w:rsidP="00F2758B"/>
    <w:p w14:paraId="5B6E586D" w14:textId="77777777" w:rsidR="00455E20" w:rsidRDefault="00455E20" w:rsidP="00F2758B"/>
    <w:p w14:paraId="33AF523F" w14:textId="638E0BFA" w:rsidR="00D61204" w:rsidRDefault="00D61204" w:rsidP="00F2758B">
      <w:r>
        <w:t xml:space="preserve">Po zmniejszeniu parametru </w:t>
      </w:r>
      <w:proofErr w:type="spellStart"/>
      <w:r w:rsidRPr="00D61204">
        <w:rPr>
          <w:rFonts w:ascii="Courier New" w:hAnsi="Courier New" w:cs="Courier New"/>
        </w:rPr>
        <w:t>min_support</w:t>
      </w:r>
      <w:proofErr w:type="spellEnd"/>
      <w:r>
        <w:t xml:space="preserve"> do 0.05 pojawiają się już 3-elementowe zbiory częste, w sumie jest ich 16.</w:t>
      </w:r>
    </w:p>
    <w:p w14:paraId="6012E4E2" w14:textId="2417957E" w:rsidR="00D61204" w:rsidRDefault="00D61204" w:rsidP="00F2758B">
      <w:r w:rsidRPr="00D61204">
        <w:rPr>
          <w:noProof/>
        </w:rPr>
        <w:drawing>
          <wp:inline distT="0" distB="0" distL="0" distR="0" wp14:anchorId="0B31364C" wp14:editId="74AB41CF">
            <wp:extent cx="3593990" cy="2624976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7696" cy="26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B7B4" w14:textId="06FC2045" w:rsidR="00310502" w:rsidRDefault="00310502" w:rsidP="00310502">
      <w:pPr>
        <w:pStyle w:val="Heading1Underline"/>
      </w:pPr>
      <w:r>
        <w:t>Komentarze, wnioski</w:t>
      </w:r>
    </w:p>
    <w:p w14:paraId="5619D9A9" w14:textId="1F6C54A9" w:rsidR="00A1287F" w:rsidRDefault="00D61204" w:rsidP="00A1287F">
      <w:r>
        <w:t>Algorytm Apriori jest bardzo przydatnym i miarodajnym algorytmem. Jego dodatkową zaletą jest nieskomplikowana zasada działania, jednak jego głównym obciążeniem jest wielokrotne przeglądanie całej ba</w:t>
      </w:r>
      <w:r w:rsidR="00380CE3">
        <w:t>z</w:t>
      </w:r>
      <w:r>
        <w:t>y w celu wyznaczenia wsparcia i wiarygodności dla kandydatów. Przestaje być efektywnym gdy zbiór danych jest zbyt duży.</w:t>
      </w:r>
    </w:p>
    <w:p w14:paraId="5E5ED2CB" w14:textId="2F7369B3" w:rsidR="00A1287F" w:rsidRPr="00C13578" w:rsidRDefault="00A1287F" w:rsidP="00A1287F"/>
    <w:p w14:paraId="13482E25" w14:textId="79D7D48A" w:rsidR="001E5370" w:rsidRPr="00D61204" w:rsidRDefault="0048137B" w:rsidP="00D61204">
      <w:pPr>
        <w:tabs>
          <w:tab w:val="left" w:pos="1839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sectPr w:rsidR="001E5370" w:rsidRPr="00D61204" w:rsidSect="00F31089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ECF3A" w14:textId="77777777" w:rsidR="007A267C" w:rsidRDefault="007A267C" w:rsidP="00F31089">
      <w:pPr>
        <w:spacing w:after="0" w:line="240" w:lineRule="auto"/>
      </w:pPr>
      <w:r>
        <w:separator/>
      </w:r>
    </w:p>
  </w:endnote>
  <w:endnote w:type="continuationSeparator" w:id="0">
    <w:p w14:paraId="51CAD52B" w14:textId="77777777" w:rsidR="007A267C" w:rsidRDefault="007A267C" w:rsidP="00F31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79500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D090BE" w14:textId="4C6EBC03" w:rsidR="002E6972" w:rsidRDefault="002E697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C72A165" wp14:editId="100D1C2E">
                  <wp:extent cx="5467350" cy="45085"/>
                  <wp:effectExtent l="9525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F031C8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/39NQIAAF8EAAAOAAAAZHJzL2Uyb0RvYy54bWysVE1vGyEQvVfqf0Dcm7VdO0lXWUeRI7eV&#10;3DZS2t4xC7uoLEMH7LXz6zOwGyf9OFXdAwJm5vHmPdir60Nn2V5hMOAqPj2bcKachNq4puLfvq7f&#10;XHIWonC1sOBUxY8q8Ovl61dXvS/VDFqwtUJGIC6Uva94G6MviyLIVnUinIFXjoIasBORltgUNYqe&#10;0DtbzCaT86IHrD2CVCHQ7u0Q5MuMr7WS8YvWQUVmK07cYh4xj9s0FssrUTYofGvkSEP8A4tOGEeH&#10;nqBuRRRsh+YPqM5IhAA6nknoCtDaSJV7oG6mk9+6uW+FV7kXEif4k0zh/8HKz/s7ZKYm7zhzoiOL&#10;1hZ62QqMJbtV0iRnGQVrFSQJtzFNG1kLaB7ARWGTgr0PJQHd+ztMGgS/AfkjMAerVrhG3SBC3ypR&#10;E+9pyi9+KUiLQKVs23+CmgiIXYQs5kFjx7Q1/nsqTNAkGDtk944n99QhMkmbi/n5xdsFmSwpNl9M&#10;Lhf5LFEmmFTsMcT3CjqWJhXX1CcRxPjUZT5B7DchJo7P+blWxLg21o61Nn4AfMgFullZzG1js6Up&#10;24t01/I3EjilbP+au87fmDumpOPHIxO2dWl0kCgM5NJO1jFJN1iwhfpIMiIMt5xeJU3IqQfOerrh&#10;FQ8/dwIVZ/ajIyveTefz9CTyYr64mNECX0a2LyPCSYKqeORsmK7i8Ix2HtOVeHLIwQ3Zp03WMFk7&#10;sBrJ0i3O0o4vLj2Tl+uc9fxfWD4CAAD//wMAUEsDBBQABgAIAAAAIQAxoOoG2QAAAAMBAAAPAAAA&#10;ZHJzL2Rvd25yZXYueG1sTI9BS8QwEIXvgv8hjODNTbvgWmrTRRb1KNoVvKbN2Ha3mYQm26399Y5e&#10;9PLg8Yb3vim2sx3EhGPoHSlIVwkIpMaZnloF7/unmwxEiJqMHhyhgi8MsC0vLwqdG3emN5yq2Aou&#10;oZBrBV2MPpcyNB1aHVbOI3H26UarI9uxlWbUZy63g1wnyUZa3RMvdNrjrsPmWJ2sgn63VM/Lknn7&#10;+rj28fbwUk8fqNT11fxwDyLiHP+O4Qef0aFkptqdyAQxKOBH4q9ylm1StrWCuxRkWcj/7OU3AAAA&#10;//8DAFBLAQItABQABgAIAAAAIQC2gziS/gAAAOEBAAATAAAAAAAAAAAAAAAAAAAAAABbQ29udGVu&#10;dF9UeXBlc10ueG1sUEsBAi0AFAAGAAgAAAAhADj9If/WAAAAlAEAAAsAAAAAAAAAAAAAAAAALwEA&#10;AF9yZWxzLy5yZWxzUEsBAi0AFAAGAAgAAAAhANan/f01AgAAXwQAAA4AAAAAAAAAAAAAAAAALgIA&#10;AGRycy9lMm9Eb2MueG1sUEsBAi0AFAAGAAgAAAAhADGg6gbZAAAAAwEAAA8AAAAAAAAAAAAAAAAA&#10;jwQAAGRycy9kb3ducmV2LnhtbFBLBQYAAAAABAAEAPMAAACV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C4DA9FB" w14:textId="09458E3F" w:rsidR="002E6972" w:rsidRDefault="002E6972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05FBF" w14:textId="77777777" w:rsidR="002E6972" w:rsidRDefault="002E6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49E01" w14:textId="77777777" w:rsidR="007A267C" w:rsidRDefault="007A267C" w:rsidP="00F31089">
      <w:pPr>
        <w:spacing w:after="0" w:line="240" w:lineRule="auto"/>
      </w:pPr>
      <w:r>
        <w:separator/>
      </w:r>
    </w:p>
  </w:footnote>
  <w:footnote w:type="continuationSeparator" w:id="0">
    <w:p w14:paraId="483C863D" w14:textId="77777777" w:rsidR="007A267C" w:rsidRDefault="007A267C" w:rsidP="00F31089">
      <w:pPr>
        <w:spacing w:after="0" w:line="240" w:lineRule="auto"/>
      </w:pPr>
      <w:r>
        <w:continuationSeparator/>
      </w:r>
    </w:p>
  </w:footnote>
  <w:footnote w:id="1">
    <w:p w14:paraId="5D9529F1" w14:textId="4E51FDCC" w:rsidR="00F2758B" w:rsidRDefault="00F2758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https://gist.github.com/monperrus/7157717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C6AA1" w14:textId="4A7B7594" w:rsidR="00F31089" w:rsidRPr="00F31089" w:rsidRDefault="007A267C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8D58194435DF460A92870E26647A3C7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31089" w:rsidRPr="00F31089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System rekomendacji</w:t>
        </w:r>
      </w:sdtContent>
    </w:sdt>
    <w:r w:rsidR="00F31089" w:rsidRPr="00F31089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2E31316B608C48CEB747C761BDFFE4D7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F31089" w:rsidRPr="00F31089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PRO1D</w:t>
        </w:r>
      </w:sdtContent>
    </w:sdt>
  </w:p>
  <w:p w14:paraId="3CFCF9F7" w14:textId="77777777" w:rsidR="00F31089" w:rsidRPr="00F31089" w:rsidRDefault="00F310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4421D"/>
    <w:multiLevelType w:val="hybridMultilevel"/>
    <w:tmpl w:val="432C558E"/>
    <w:lvl w:ilvl="0" w:tplc="DD26B7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F3C30"/>
    <w:multiLevelType w:val="hybridMultilevel"/>
    <w:tmpl w:val="87B4920C"/>
    <w:lvl w:ilvl="0" w:tplc="DD26B7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94E99"/>
    <w:multiLevelType w:val="hybridMultilevel"/>
    <w:tmpl w:val="00726974"/>
    <w:lvl w:ilvl="0" w:tplc="F1B42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F5B69"/>
    <w:multiLevelType w:val="hybridMultilevel"/>
    <w:tmpl w:val="0EFAC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E032D"/>
    <w:multiLevelType w:val="hybridMultilevel"/>
    <w:tmpl w:val="05169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11"/>
    <w:rsid w:val="001152C3"/>
    <w:rsid w:val="001E5370"/>
    <w:rsid w:val="00237A51"/>
    <w:rsid w:val="002E6972"/>
    <w:rsid w:val="00310502"/>
    <w:rsid w:val="00337B23"/>
    <w:rsid w:val="00380CE3"/>
    <w:rsid w:val="003826EA"/>
    <w:rsid w:val="0041129B"/>
    <w:rsid w:val="00455E20"/>
    <w:rsid w:val="0048137B"/>
    <w:rsid w:val="004A1B80"/>
    <w:rsid w:val="0065338F"/>
    <w:rsid w:val="006668C5"/>
    <w:rsid w:val="006D3AF3"/>
    <w:rsid w:val="0072001C"/>
    <w:rsid w:val="0076225B"/>
    <w:rsid w:val="007A267C"/>
    <w:rsid w:val="00824244"/>
    <w:rsid w:val="00827F9F"/>
    <w:rsid w:val="008352C5"/>
    <w:rsid w:val="008A0859"/>
    <w:rsid w:val="008D0465"/>
    <w:rsid w:val="008D7E5A"/>
    <w:rsid w:val="008F3D65"/>
    <w:rsid w:val="008F43CA"/>
    <w:rsid w:val="00991014"/>
    <w:rsid w:val="009A7456"/>
    <w:rsid w:val="00A01967"/>
    <w:rsid w:val="00A07064"/>
    <w:rsid w:val="00A1287F"/>
    <w:rsid w:val="00A53890"/>
    <w:rsid w:val="00A91354"/>
    <w:rsid w:val="00C11545"/>
    <w:rsid w:val="00C13578"/>
    <w:rsid w:val="00C94345"/>
    <w:rsid w:val="00CF6311"/>
    <w:rsid w:val="00D031DB"/>
    <w:rsid w:val="00D61204"/>
    <w:rsid w:val="00DC775A"/>
    <w:rsid w:val="00E30320"/>
    <w:rsid w:val="00EB521A"/>
    <w:rsid w:val="00EE4117"/>
    <w:rsid w:val="00F01542"/>
    <w:rsid w:val="00F2758B"/>
    <w:rsid w:val="00F3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919BA"/>
  <w15:chartTrackingRefBased/>
  <w15:docId w15:val="{D10D1452-9D6E-4A74-9D3D-5B418069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310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108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310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089"/>
  </w:style>
  <w:style w:type="paragraph" w:styleId="Footer">
    <w:name w:val="footer"/>
    <w:basedOn w:val="Normal"/>
    <w:link w:val="FooterChar"/>
    <w:uiPriority w:val="99"/>
    <w:unhideWhenUsed/>
    <w:rsid w:val="00F310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089"/>
  </w:style>
  <w:style w:type="character" w:customStyle="1" w:styleId="Heading1Char">
    <w:name w:val="Heading 1 Char"/>
    <w:basedOn w:val="DefaultParagraphFont"/>
    <w:link w:val="Heading1"/>
    <w:uiPriority w:val="9"/>
    <w:rsid w:val="00F310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customStyle="1" w:styleId="Heading1Underline">
    <w:name w:val="Heading 1 Underline"/>
    <w:basedOn w:val="Heading1"/>
    <w:link w:val="Heading1UnderlineChar"/>
    <w:qFormat/>
    <w:rsid w:val="00A91354"/>
    <w:pPr>
      <w:pBdr>
        <w:bottom w:val="single" w:sz="4" w:space="1" w:color="4472C4" w:themeColor="accent1"/>
      </w:pBdr>
    </w:pPr>
    <w:rPr>
      <w:sz w:val="36"/>
    </w:rPr>
  </w:style>
  <w:style w:type="paragraph" w:styleId="ListParagraph">
    <w:name w:val="List Paragraph"/>
    <w:basedOn w:val="Normal"/>
    <w:uiPriority w:val="34"/>
    <w:qFormat/>
    <w:rsid w:val="002E6972"/>
    <w:pPr>
      <w:ind w:left="720"/>
      <w:contextualSpacing/>
    </w:pPr>
  </w:style>
  <w:style w:type="character" w:customStyle="1" w:styleId="Heading1UnderlineChar">
    <w:name w:val="Heading 1 Underline Char"/>
    <w:basedOn w:val="Heading1Char"/>
    <w:link w:val="Heading1Underline"/>
    <w:rsid w:val="00A91354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12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129B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41129B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8352C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75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758B"/>
    <w:rPr>
      <w:sz w:val="20"/>
      <w:szCs w:val="20"/>
      <w:lang w:val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F2758B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F2758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200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st.github.com/monperrus/7157717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58194435DF460A92870E26647A3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DDB03-095B-4844-ABAB-5FB63B58D7C8}"/>
      </w:docPartPr>
      <w:docPartBody>
        <w:p w:rsidR="001D1956" w:rsidRDefault="00751225" w:rsidP="00751225">
          <w:pPr>
            <w:pStyle w:val="8D58194435DF460A92870E26647A3C7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2E31316B608C48CEB747C761BDFFE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E5C8E-5FB6-46CD-9E52-642A4C846850}"/>
      </w:docPartPr>
      <w:docPartBody>
        <w:p w:rsidR="001D1956" w:rsidRDefault="00751225" w:rsidP="00751225">
          <w:pPr>
            <w:pStyle w:val="2E31316B608C48CEB747C761BDFFE4D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  <w:docPart>
      <w:docPartPr>
        <w:name w:val="7C70E26959F044D3A04ED3D65826C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937D1-4824-4605-97D1-E7F98E6F0657}"/>
      </w:docPartPr>
      <w:docPartBody>
        <w:p w:rsidR="00000000" w:rsidRDefault="00DE3B67">
          <w:r w:rsidRPr="00245D05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25"/>
    <w:rsid w:val="001D1956"/>
    <w:rsid w:val="004C59C0"/>
    <w:rsid w:val="006A6936"/>
    <w:rsid w:val="00751225"/>
    <w:rsid w:val="00AF6C89"/>
    <w:rsid w:val="00DE3B67"/>
    <w:rsid w:val="00F5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58194435DF460A92870E26647A3C73">
    <w:name w:val="8D58194435DF460A92870E26647A3C73"/>
    <w:rsid w:val="00751225"/>
  </w:style>
  <w:style w:type="paragraph" w:customStyle="1" w:styleId="2E31316B608C48CEB747C761BDFFE4D7">
    <w:name w:val="2E31316B608C48CEB747C761BDFFE4D7"/>
    <w:rsid w:val="00751225"/>
  </w:style>
  <w:style w:type="character" w:styleId="PlaceholderText">
    <w:name w:val="Placeholder Text"/>
    <w:basedOn w:val="DefaultParagraphFont"/>
    <w:uiPriority w:val="99"/>
    <w:semiHidden/>
    <w:rsid w:val="00DE3B67"/>
    <w:rPr>
      <w:color w:val="808080"/>
    </w:rPr>
  </w:style>
  <w:style w:type="paragraph" w:customStyle="1" w:styleId="6EDA6CF71BA241E4AB78FFF63036EABE">
    <w:name w:val="6EDA6CF71BA241E4AB78FFF63036EABE"/>
    <w:rsid w:val="00DE3B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PRO1D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62E97A-DED7-48E5-8E3C-A24FD2329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5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rekomendacji</vt:lpstr>
    </vt:vector>
  </TitlesOfParts>
  <Company>Polsko-Japońska Akademia Technik Komputerowych</Company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rekomendacji</dc:title>
  <dc:subject>System rekomendacji</dc:subject>
  <dc:creator>Robert Grochowski</dc:creator>
  <cp:keywords/>
  <dc:description/>
  <cp:lastModifiedBy>Robert Grochowski</cp:lastModifiedBy>
  <cp:revision>20</cp:revision>
  <cp:lastPrinted>2020-01-15T19:35:00Z</cp:lastPrinted>
  <dcterms:created xsi:type="dcterms:W3CDTF">2020-01-15T14:45:00Z</dcterms:created>
  <dcterms:modified xsi:type="dcterms:W3CDTF">2020-01-17T20:43:00Z</dcterms:modified>
  <cp:category>PRO1D</cp:category>
</cp:coreProperties>
</file>