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0B151" w14:textId="1FA19494" w:rsidR="00921577" w:rsidRPr="00921577" w:rsidRDefault="00F80BDA">
      <w:pPr>
        <w:rPr>
          <w:rStyle w:val="TitleChar"/>
          <w:rFonts w:ascii="Times New Roman" w:eastAsiaTheme="minorHAnsi" w:hAnsi="Times New Roman" w:cs="Times New Roman"/>
          <w:spacing w:val="0"/>
          <w:kern w:val="0"/>
          <w:sz w:val="22"/>
          <w:szCs w:val="22"/>
        </w:rPr>
      </w:pPr>
      <w:r w:rsidRPr="000D2B60">
        <w:rPr>
          <w:rFonts w:ascii="Times New Roman" w:hAnsi="Times New Roman" w:cs="Times New Roman"/>
        </w:rPr>
        <w:t>Robert F. Hiatt</w:t>
      </w:r>
      <w:r w:rsidR="004069E6" w:rsidRPr="000D2B60">
        <w:rPr>
          <w:rFonts w:ascii="Times New Roman" w:hAnsi="Times New Roman" w:cs="Times New Roman"/>
        </w:rPr>
        <w:br/>
      </w:r>
      <w:r w:rsidRPr="000D2B60">
        <w:rPr>
          <w:rFonts w:ascii="Times New Roman" w:hAnsi="Times New Roman" w:cs="Times New Roman"/>
        </w:rPr>
        <w:br/>
      </w:r>
      <w:r w:rsidR="00616F2B">
        <w:rPr>
          <w:rFonts w:ascii="Times New Roman" w:hAnsi="Times New Roman" w:cs="Times New Roman"/>
        </w:rPr>
        <w:t>March 2</w:t>
      </w:r>
      <w:r w:rsidRPr="000D2B60">
        <w:rPr>
          <w:rFonts w:ascii="Times New Roman" w:hAnsi="Times New Roman" w:cs="Times New Roman"/>
        </w:rPr>
        <w:t>, 2021</w:t>
      </w:r>
      <w:r w:rsidRPr="000D2B60">
        <w:rPr>
          <w:rFonts w:ascii="Times New Roman" w:hAnsi="Times New Roman" w:cs="Times New Roman"/>
        </w:rPr>
        <w:br/>
      </w:r>
      <w:r w:rsidR="004069E6" w:rsidRPr="000D2B60">
        <w:rPr>
          <w:rFonts w:ascii="Times New Roman" w:hAnsi="Times New Roman" w:cs="Times New Roman"/>
        </w:rPr>
        <w:br/>
      </w:r>
      <w:r w:rsidR="00B44668">
        <w:rPr>
          <w:rFonts w:ascii="Times New Roman" w:hAnsi="Times New Roman" w:cs="Times New Roman"/>
        </w:rPr>
        <w:t>IT FDN 110 B</w:t>
      </w:r>
      <w:r w:rsidRPr="000D2B60">
        <w:rPr>
          <w:rFonts w:ascii="Times New Roman" w:hAnsi="Times New Roman" w:cs="Times New Roman"/>
        </w:rPr>
        <w:br/>
      </w:r>
      <w:r w:rsidR="004069E6" w:rsidRPr="000D2B60">
        <w:rPr>
          <w:rFonts w:ascii="Times New Roman" w:hAnsi="Times New Roman" w:cs="Times New Roman"/>
        </w:rPr>
        <w:br/>
      </w:r>
      <w:r w:rsidRPr="000D2B60">
        <w:rPr>
          <w:rFonts w:ascii="Times New Roman" w:hAnsi="Times New Roman" w:cs="Times New Roman"/>
        </w:rPr>
        <w:t>Assignment0</w:t>
      </w:r>
      <w:r w:rsidR="00616F2B">
        <w:rPr>
          <w:rFonts w:ascii="Times New Roman" w:hAnsi="Times New Roman" w:cs="Times New Roman"/>
        </w:rPr>
        <w:t>7</w:t>
      </w:r>
      <w:r w:rsidR="00921577">
        <w:rPr>
          <w:rFonts w:ascii="Times New Roman" w:hAnsi="Times New Roman" w:cs="Times New Roman"/>
        </w:rPr>
        <w:br/>
      </w:r>
      <w:r w:rsidR="00921577">
        <w:rPr>
          <w:rFonts w:ascii="Times New Roman" w:hAnsi="Times New Roman" w:cs="Times New Roman"/>
        </w:rPr>
        <w:br/>
      </w:r>
      <w:hyperlink r:id="rId6" w:history="1">
        <w:r w:rsidR="00921577" w:rsidRPr="008A7633">
          <w:rPr>
            <w:rStyle w:val="Hyperlink"/>
            <w:rFonts w:ascii="Times New Roman" w:hAnsi="Times New Roman" w:cs="Times New Roman"/>
          </w:rPr>
          <w:t>GitHub URL</w:t>
        </w:r>
      </w:hyperlink>
    </w:p>
    <w:p w14:paraId="2C2A24EF" w14:textId="39352480" w:rsidR="004069E6" w:rsidRPr="000D2B60" w:rsidRDefault="00616F2B" w:rsidP="004069E6">
      <w:pPr>
        <w:jc w:val="center"/>
        <w:rPr>
          <w:rFonts w:ascii="Times New Roman" w:hAnsi="Times New Roman" w:cs="Times New Roman"/>
        </w:rPr>
      </w:pPr>
      <w:r>
        <w:rPr>
          <w:rStyle w:val="TitleChar"/>
          <w:rFonts w:ascii="Times New Roman" w:hAnsi="Times New Roman" w:cs="Times New Roman"/>
        </w:rPr>
        <w:t>Pickling and Structured Error Handling</w:t>
      </w:r>
      <w:r w:rsidR="000D2B60" w:rsidRPr="000D2B60">
        <w:rPr>
          <w:rStyle w:val="TitleChar"/>
          <w:rFonts w:ascii="Times New Roman" w:hAnsi="Times New Roman" w:cs="Times New Roman"/>
        </w:rPr>
        <w:t xml:space="preserve"> in Python</w:t>
      </w:r>
    </w:p>
    <w:p w14:paraId="40DCCD71" w14:textId="77777777" w:rsidR="005671CD" w:rsidRDefault="004069E6">
      <w:pPr>
        <w:rPr>
          <w:rFonts w:ascii="Times New Roman" w:hAnsi="Times New Roman" w:cs="Times New Roman"/>
        </w:rPr>
      </w:pPr>
      <w:r w:rsidRPr="000D2B60">
        <w:rPr>
          <w:rStyle w:val="Heading1Char"/>
          <w:rFonts w:ascii="Times New Roman" w:hAnsi="Times New Roman" w:cs="Times New Roman"/>
        </w:rPr>
        <w:t>1. Introduction</w:t>
      </w:r>
      <w:r w:rsidRPr="000D2B60">
        <w:rPr>
          <w:rFonts w:ascii="Times New Roman" w:hAnsi="Times New Roman" w:cs="Times New Roman"/>
        </w:rPr>
        <w:br/>
      </w:r>
      <w:r w:rsidR="00E726E3">
        <w:rPr>
          <w:rFonts w:ascii="Times New Roman" w:hAnsi="Times New Roman" w:cs="Times New Roman"/>
        </w:rPr>
        <w:t xml:space="preserve">This program is a use case for importing the pickle module, employing structured error handling, and creating/managing binary files. Separately, there is a corresponding GitHub page that explains the concept behind pickling and structured error handling and also reviews this program. </w:t>
      </w:r>
      <w:r w:rsidR="006E2988">
        <w:rPr>
          <w:rFonts w:ascii="Times New Roman" w:hAnsi="Times New Roman" w:cs="Times New Roman"/>
        </w:rPr>
        <w:br/>
      </w:r>
      <w:r w:rsidRPr="000D2B60">
        <w:rPr>
          <w:rFonts w:ascii="Times New Roman" w:hAnsi="Times New Roman" w:cs="Times New Roman"/>
        </w:rPr>
        <w:br/>
      </w:r>
      <w:r w:rsidRPr="000D2B60">
        <w:rPr>
          <w:rStyle w:val="Heading1Char"/>
          <w:rFonts w:ascii="Times New Roman" w:hAnsi="Times New Roman" w:cs="Times New Roman"/>
        </w:rPr>
        <w:t xml:space="preserve">2. </w:t>
      </w:r>
      <w:r w:rsidR="00972785">
        <w:rPr>
          <w:rStyle w:val="Heading1Char"/>
          <w:rFonts w:ascii="Times New Roman" w:hAnsi="Times New Roman" w:cs="Times New Roman"/>
        </w:rPr>
        <w:t>Program Review</w:t>
      </w:r>
      <w:r w:rsidR="00E726E3">
        <w:rPr>
          <w:rStyle w:val="Heading1Char"/>
          <w:rFonts w:ascii="Times New Roman" w:hAnsi="Times New Roman" w:cs="Times New Roman"/>
        </w:rPr>
        <w:t xml:space="preserve"> </w:t>
      </w:r>
      <w:r w:rsidR="00E726E3" w:rsidRPr="000D2B60">
        <w:rPr>
          <w:rFonts w:ascii="Times New Roman" w:hAnsi="Times New Roman" w:cs="Times New Roman"/>
        </w:rPr>
        <w:t xml:space="preserve"> </w:t>
      </w:r>
      <w:r w:rsidRPr="000D2B60">
        <w:rPr>
          <w:rFonts w:ascii="Times New Roman" w:hAnsi="Times New Roman" w:cs="Times New Roman"/>
        </w:rPr>
        <w:br/>
      </w:r>
      <w:r w:rsidR="00E726E3">
        <w:rPr>
          <w:rFonts w:ascii="Times New Roman" w:hAnsi="Times New Roman" w:cs="Times New Roman"/>
        </w:rPr>
        <w:t>The core ask is to demonstrate pickling and structured error handling. The chosen path to do so is to create a list, which recalls prior lessens. With this list, though, we do not want to store the information in a text file but rather a generic data file that has the extension .DAT. Further, we need to understand how to implement pickling and the purpose of pickling. But, as always, let’s start with the script header:</w:t>
      </w:r>
      <w:r w:rsidR="00E726E3">
        <w:rPr>
          <w:rFonts w:ascii="Times New Roman" w:hAnsi="Times New Roman" w:cs="Times New Roman"/>
        </w:rPr>
        <w:br/>
      </w:r>
      <w:r w:rsidR="00E726E3">
        <w:rPr>
          <w:rFonts w:ascii="Times New Roman" w:hAnsi="Times New Roman" w:cs="Times New Roman"/>
        </w:rPr>
        <w:br/>
      </w:r>
      <w:r w:rsidR="00E726E3">
        <w:rPr>
          <w:noProof/>
        </w:rPr>
        <w:drawing>
          <wp:inline distT="0" distB="0" distL="0" distR="0" wp14:anchorId="644691D2" wp14:editId="26C08719">
            <wp:extent cx="5943600" cy="1637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7665"/>
                    </a:xfrm>
                    <a:prstGeom prst="rect">
                      <a:avLst/>
                    </a:prstGeom>
                  </pic:spPr>
                </pic:pic>
              </a:graphicData>
            </a:graphic>
          </wp:inline>
        </w:drawing>
      </w:r>
      <w:r w:rsidR="00D636FB">
        <w:rPr>
          <w:rFonts w:ascii="Times New Roman" w:hAnsi="Times New Roman" w:cs="Times New Roman"/>
        </w:rPr>
        <w:br/>
      </w:r>
      <w:r w:rsidR="001B1529">
        <w:rPr>
          <w:rFonts w:ascii="Times New Roman" w:hAnsi="Times New Roman" w:cs="Times New Roman"/>
          <w:b/>
          <w:bCs/>
          <w:i/>
          <w:iCs/>
        </w:rPr>
        <w:t>S</w:t>
      </w:r>
      <w:r w:rsidR="0056534F">
        <w:rPr>
          <w:rFonts w:ascii="Times New Roman" w:hAnsi="Times New Roman" w:cs="Times New Roman"/>
          <w:b/>
          <w:bCs/>
          <w:i/>
          <w:iCs/>
        </w:rPr>
        <w:t>cript header</w:t>
      </w:r>
      <w:r w:rsidR="001B1529">
        <w:rPr>
          <w:rFonts w:ascii="Times New Roman" w:hAnsi="Times New Roman" w:cs="Times New Roman"/>
          <w:b/>
          <w:bCs/>
          <w:i/>
          <w:iCs/>
        </w:rPr>
        <w:t xml:space="preserve"> with updated ChangeLog.</w:t>
      </w:r>
      <w:r w:rsidR="0056534F">
        <w:rPr>
          <w:rFonts w:ascii="Times New Roman" w:hAnsi="Times New Roman" w:cs="Times New Roman"/>
          <w:b/>
          <w:bCs/>
          <w:i/>
          <w:iCs/>
        </w:rPr>
        <w:br/>
      </w:r>
      <w:r w:rsidR="0056534F">
        <w:rPr>
          <w:rFonts w:ascii="Times New Roman" w:hAnsi="Times New Roman" w:cs="Times New Roman"/>
          <w:b/>
          <w:bCs/>
          <w:i/>
          <w:iCs/>
        </w:rPr>
        <w:br/>
      </w:r>
      <w:r w:rsidR="00E726E3">
        <w:rPr>
          <w:rFonts w:ascii="Times New Roman" w:hAnsi="Times New Roman" w:cs="Times New Roman"/>
        </w:rPr>
        <w:t xml:space="preserve">So, what’s pickling? It’s a concept in Python, and the name comes from the cooking world where you want to preserve food. In like manner, </w:t>
      </w:r>
      <w:r w:rsidR="00C20330">
        <w:rPr>
          <w:rFonts w:ascii="Times New Roman" w:hAnsi="Times New Roman" w:cs="Times New Roman"/>
        </w:rPr>
        <w:t xml:space="preserve">the pickle module “allows you to pickle and store more complex data in a file…Instead of writing characters to a file, you can write a pickled object to a file” (Dawson 201). Pickled objects have to be stored in a binary file, hence the .DAT extension. Lastly, note that </w:t>
      </w:r>
      <w:r w:rsidR="00C20330" w:rsidRPr="00C20330">
        <w:rPr>
          <w:rFonts w:ascii="Times New Roman" w:hAnsi="Times New Roman" w:cs="Times New Roman"/>
          <w:i/>
          <w:iCs/>
        </w:rPr>
        <w:t>pickle</w:t>
      </w:r>
      <w:r w:rsidR="00C20330">
        <w:rPr>
          <w:rFonts w:ascii="Times New Roman" w:hAnsi="Times New Roman" w:cs="Times New Roman"/>
        </w:rPr>
        <w:t xml:space="preserve"> is a built-in Python module.</w:t>
      </w:r>
      <w:r w:rsidR="005C3A2C">
        <w:rPr>
          <w:rFonts w:ascii="Times New Roman" w:hAnsi="Times New Roman" w:cs="Times New Roman"/>
        </w:rPr>
        <w:t xml:space="preserve"> </w:t>
      </w:r>
      <w:r w:rsidR="00F7636C">
        <w:rPr>
          <w:rFonts w:ascii="Times New Roman" w:hAnsi="Times New Roman" w:cs="Times New Roman"/>
        </w:rPr>
        <w:br/>
      </w:r>
      <w:r w:rsidR="00F7636C">
        <w:rPr>
          <w:rFonts w:ascii="Times New Roman" w:hAnsi="Times New Roman" w:cs="Times New Roman"/>
        </w:rPr>
        <w:br/>
      </w:r>
      <w:r w:rsidR="00E726E3">
        <w:rPr>
          <w:noProof/>
        </w:rPr>
        <w:lastRenderedPageBreak/>
        <w:drawing>
          <wp:inline distT="0" distB="0" distL="0" distR="0" wp14:anchorId="0AF8BC3F" wp14:editId="5597F2A4">
            <wp:extent cx="5943600" cy="848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8360"/>
                    </a:xfrm>
                    <a:prstGeom prst="rect">
                      <a:avLst/>
                    </a:prstGeom>
                  </pic:spPr>
                </pic:pic>
              </a:graphicData>
            </a:graphic>
          </wp:inline>
        </w:drawing>
      </w:r>
      <w:r w:rsidR="00F7636C">
        <w:rPr>
          <w:rFonts w:ascii="Times New Roman" w:hAnsi="Times New Roman" w:cs="Times New Roman"/>
        </w:rPr>
        <w:br/>
      </w:r>
      <w:r w:rsidR="00C20330">
        <w:rPr>
          <w:rFonts w:ascii="Times New Roman" w:hAnsi="Times New Roman" w:cs="Times New Roman"/>
          <w:b/>
          <w:bCs/>
          <w:i/>
          <w:iCs/>
        </w:rPr>
        <w:t xml:space="preserve">Importing the </w:t>
      </w:r>
      <w:r w:rsidR="00C20330" w:rsidRPr="00C20330">
        <w:rPr>
          <w:rFonts w:ascii="Times New Roman" w:hAnsi="Times New Roman" w:cs="Times New Roman"/>
          <w:b/>
          <w:bCs/>
        </w:rPr>
        <w:t>pickle</w:t>
      </w:r>
      <w:r w:rsidR="00C20330">
        <w:rPr>
          <w:rFonts w:ascii="Times New Roman" w:hAnsi="Times New Roman" w:cs="Times New Roman"/>
          <w:b/>
          <w:bCs/>
          <w:i/>
          <w:iCs/>
        </w:rPr>
        <w:t xml:space="preserve"> module</w:t>
      </w:r>
      <w:r w:rsidR="005C3A2C">
        <w:rPr>
          <w:rFonts w:ascii="Times New Roman" w:hAnsi="Times New Roman" w:cs="Times New Roman"/>
          <w:b/>
          <w:bCs/>
          <w:i/>
          <w:iCs/>
        </w:rPr>
        <w:t>.</w:t>
      </w:r>
      <w:r w:rsidR="00F7636C">
        <w:rPr>
          <w:rFonts w:ascii="Times New Roman" w:hAnsi="Times New Roman" w:cs="Times New Roman"/>
        </w:rPr>
        <w:br/>
      </w:r>
      <w:r w:rsidR="00F7636C">
        <w:rPr>
          <w:rFonts w:ascii="Times New Roman" w:hAnsi="Times New Roman" w:cs="Times New Roman"/>
        </w:rPr>
        <w:br/>
      </w:r>
      <w:r w:rsidR="00C20330">
        <w:rPr>
          <w:rFonts w:ascii="Times New Roman" w:hAnsi="Times New Roman" w:cs="Times New Roman"/>
        </w:rPr>
        <w:t xml:space="preserve">The program proceeds to initialize variables and greet the user, which is old hat at this point in the course. </w:t>
      </w:r>
    </w:p>
    <w:p w14:paraId="2479399C" w14:textId="3C20167D" w:rsidR="00F07C7E" w:rsidRPr="005671CD" w:rsidRDefault="005671CD">
      <w:pPr>
        <w:rPr>
          <w:rFonts w:ascii="Times New Roman" w:hAnsi="Times New Roman" w:cs="Times New Roman"/>
        </w:rPr>
      </w:pPr>
      <w:r>
        <w:rPr>
          <w:noProof/>
        </w:rPr>
        <w:drawing>
          <wp:inline distT="0" distB="0" distL="0" distR="0" wp14:anchorId="1B02BF4F" wp14:editId="2E6DD988">
            <wp:extent cx="5943600" cy="2175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5510"/>
                    </a:xfrm>
                    <a:prstGeom prst="rect">
                      <a:avLst/>
                    </a:prstGeom>
                  </pic:spPr>
                </pic:pic>
              </a:graphicData>
            </a:graphic>
          </wp:inline>
        </w:drawing>
      </w:r>
      <w:r>
        <w:rPr>
          <w:rFonts w:ascii="Times New Roman" w:hAnsi="Times New Roman" w:cs="Times New Roman"/>
          <w:b/>
          <w:bCs/>
          <w:i/>
          <w:iCs/>
        </w:rPr>
        <w:t>Initialize your variables, greet the user, and tell the user your program’s purpose.</w:t>
      </w:r>
      <w:r>
        <w:rPr>
          <w:rFonts w:ascii="Times New Roman" w:hAnsi="Times New Roman" w:cs="Times New Roman"/>
        </w:rPr>
        <w:br/>
      </w:r>
      <w:r>
        <w:rPr>
          <w:rFonts w:ascii="Times New Roman" w:hAnsi="Times New Roman" w:cs="Times New Roman"/>
        </w:rPr>
        <w:br/>
        <w:t xml:space="preserve">Now </w:t>
      </w:r>
      <w:r w:rsidR="00C20330">
        <w:rPr>
          <w:rFonts w:ascii="Times New Roman" w:hAnsi="Times New Roman" w:cs="Times New Roman"/>
        </w:rPr>
        <w:t xml:space="preserve">I would like to focus on the </w:t>
      </w:r>
      <w:r w:rsidR="00C20330">
        <w:rPr>
          <w:rFonts w:ascii="Times New Roman" w:hAnsi="Times New Roman" w:cs="Times New Roman"/>
          <w:i/>
          <w:iCs/>
        </w:rPr>
        <w:t>new</w:t>
      </w:r>
      <w:r w:rsidR="00C20330">
        <w:rPr>
          <w:rFonts w:ascii="Times New Roman" w:hAnsi="Times New Roman" w:cs="Times New Roman"/>
        </w:rPr>
        <w:t xml:space="preserve">, which here refers to structured error handling. </w:t>
      </w:r>
      <w:r w:rsidR="00C20330">
        <w:rPr>
          <w:rFonts w:ascii="Times New Roman" w:hAnsi="Times New Roman" w:cs="Times New Roman"/>
        </w:rPr>
        <w:br/>
      </w:r>
      <w:r w:rsidR="00C20330">
        <w:rPr>
          <w:rFonts w:ascii="Times New Roman" w:hAnsi="Times New Roman" w:cs="Times New Roman"/>
        </w:rPr>
        <w:br/>
        <w:t xml:space="preserve">In the image below, you see the first implementation of structured error handling. You’ll note the usage of the </w:t>
      </w:r>
      <w:r w:rsidR="00C20330">
        <w:rPr>
          <w:rFonts w:ascii="Times New Roman" w:hAnsi="Times New Roman" w:cs="Times New Roman"/>
          <w:i/>
          <w:iCs/>
        </w:rPr>
        <w:t>try</w:t>
      </w:r>
      <w:r w:rsidR="00C20330">
        <w:rPr>
          <w:rFonts w:ascii="Times New Roman" w:hAnsi="Times New Roman" w:cs="Times New Roman"/>
        </w:rPr>
        <w:t xml:space="preserve"> statement and the </w:t>
      </w:r>
      <w:r w:rsidR="00C20330">
        <w:rPr>
          <w:rFonts w:ascii="Times New Roman" w:hAnsi="Times New Roman" w:cs="Times New Roman"/>
          <w:i/>
          <w:iCs/>
        </w:rPr>
        <w:t xml:space="preserve">except </w:t>
      </w:r>
      <w:r w:rsidR="00C20330">
        <w:rPr>
          <w:rFonts w:ascii="Times New Roman" w:hAnsi="Times New Roman" w:cs="Times New Roman"/>
        </w:rPr>
        <w:t>clause</w:t>
      </w:r>
      <w:r w:rsidR="00F07C7E">
        <w:rPr>
          <w:rFonts w:ascii="Times New Roman" w:hAnsi="Times New Roman" w:cs="Times New Roman"/>
        </w:rPr>
        <w:t>.</w:t>
      </w:r>
      <w:r w:rsidR="00F07C7E">
        <w:rPr>
          <w:rFonts w:ascii="Times New Roman" w:hAnsi="Times New Roman" w:cs="Times New Roman"/>
        </w:rPr>
        <w:br/>
      </w:r>
      <w:r w:rsidR="00F07C7E">
        <w:rPr>
          <w:rFonts w:ascii="Times New Roman" w:hAnsi="Times New Roman" w:cs="Times New Roman"/>
        </w:rPr>
        <w:br/>
        <w:t xml:space="preserve">As Dawson puts it, the </w:t>
      </w:r>
      <w:r w:rsidR="00F07C7E">
        <w:rPr>
          <w:rFonts w:ascii="Times New Roman" w:hAnsi="Times New Roman" w:cs="Times New Roman"/>
          <w:i/>
          <w:iCs/>
        </w:rPr>
        <w:t>try</w:t>
      </w:r>
      <w:r w:rsidR="00F07C7E">
        <w:rPr>
          <w:rFonts w:ascii="Times New Roman" w:hAnsi="Times New Roman" w:cs="Times New Roman"/>
        </w:rPr>
        <w:t xml:space="preserve"> statement allows you to “section off some code that could potentially raise an exception” (206). Specific to the script below, at the program’s onset we want to open a file (if a file does exist) and we want to display the hypothetical file’s contents, substantiated with the binary file access mode of </w:t>
      </w:r>
      <w:r w:rsidR="00F07C7E">
        <w:rPr>
          <w:rFonts w:ascii="Times New Roman" w:hAnsi="Times New Roman" w:cs="Times New Roman"/>
          <w:i/>
          <w:iCs/>
        </w:rPr>
        <w:t>rb</w:t>
      </w:r>
      <w:r w:rsidR="00F07C7E">
        <w:rPr>
          <w:rFonts w:ascii="Times New Roman" w:hAnsi="Times New Roman" w:cs="Times New Roman"/>
        </w:rPr>
        <w:t>—</w:t>
      </w:r>
      <w:r w:rsidR="00F07C7E">
        <w:rPr>
          <w:rFonts w:ascii="Times New Roman" w:hAnsi="Times New Roman" w:cs="Times New Roman"/>
          <w:i/>
          <w:iCs/>
        </w:rPr>
        <w:t xml:space="preserve">rb </w:t>
      </w:r>
      <w:r w:rsidR="00F07C7E">
        <w:rPr>
          <w:rFonts w:ascii="Times New Roman" w:hAnsi="Times New Roman" w:cs="Times New Roman"/>
        </w:rPr>
        <w:t xml:space="preserve">means to read from a binary file. </w:t>
      </w:r>
      <w:r w:rsidR="00F07C7E">
        <w:rPr>
          <w:rFonts w:ascii="Times New Roman" w:hAnsi="Times New Roman" w:cs="Times New Roman"/>
        </w:rPr>
        <w:br/>
      </w:r>
      <w:r w:rsidR="00F07C7E">
        <w:rPr>
          <w:rFonts w:ascii="Times New Roman" w:hAnsi="Times New Roman" w:cs="Times New Roman"/>
        </w:rPr>
        <w:br/>
        <w:t xml:space="preserve">But what if the file doesn’t exist? </w:t>
      </w:r>
      <w:r w:rsidR="00972785">
        <w:rPr>
          <w:rFonts w:ascii="Times New Roman" w:hAnsi="Times New Roman" w:cs="Times New Roman"/>
        </w:rPr>
        <w:t xml:space="preserve">That’s exactly where the </w:t>
      </w:r>
      <w:r w:rsidR="00972785">
        <w:rPr>
          <w:rFonts w:ascii="Times New Roman" w:hAnsi="Times New Roman" w:cs="Times New Roman"/>
          <w:i/>
          <w:iCs/>
        </w:rPr>
        <w:t xml:space="preserve">except </w:t>
      </w:r>
      <w:r w:rsidR="00972785">
        <w:rPr>
          <w:rFonts w:ascii="Times New Roman" w:hAnsi="Times New Roman" w:cs="Times New Roman"/>
        </w:rPr>
        <w:t xml:space="preserve">clause comes into view. The </w:t>
      </w:r>
      <w:r w:rsidR="00972785">
        <w:rPr>
          <w:rFonts w:ascii="Times New Roman" w:hAnsi="Times New Roman" w:cs="Times New Roman"/>
          <w:i/>
          <w:iCs/>
        </w:rPr>
        <w:t xml:space="preserve">except </w:t>
      </w:r>
      <w:r w:rsidR="00972785">
        <w:rPr>
          <w:rFonts w:ascii="Times New Roman" w:hAnsi="Times New Roman" w:cs="Times New Roman"/>
        </w:rPr>
        <w:t xml:space="preserve">clause executes statements when exceptions are raised. Germane to the example in discussion, if there is no pre-existing file then the program will tell the user as much. We could potentially include </w:t>
      </w:r>
      <w:r w:rsidR="00972785">
        <w:rPr>
          <w:rFonts w:ascii="Times New Roman" w:hAnsi="Times New Roman" w:cs="Times New Roman"/>
          <w:i/>
          <w:iCs/>
        </w:rPr>
        <w:t>exception types</w:t>
      </w:r>
      <w:r w:rsidR="00972785">
        <w:rPr>
          <w:rFonts w:ascii="Times New Roman" w:hAnsi="Times New Roman" w:cs="Times New Roman"/>
        </w:rPr>
        <w:t xml:space="preserve">, such as the </w:t>
      </w:r>
      <w:r w:rsidR="00972785">
        <w:rPr>
          <w:rFonts w:ascii="Times New Roman" w:hAnsi="Times New Roman" w:cs="Times New Roman"/>
          <w:i/>
          <w:iCs/>
        </w:rPr>
        <w:t>FileNotFoundError</w:t>
      </w:r>
      <w:r w:rsidR="00972785">
        <w:rPr>
          <w:rFonts w:ascii="Times New Roman" w:hAnsi="Times New Roman" w:cs="Times New Roman"/>
        </w:rPr>
        <w:t xml:space="preserve">, but for the scope of this use case we’ll stick to the basic premise of </w:t>
      </w:r>
      <w:r w:rsidR="00972785">
        <w:rPr>
          <w:rFonts w:ascii="Times New Roman" w:hAnsi="Times New Roman" w:cs="Times New Roman"/>
          <w:i/>
          <w:iCs/>
        </w:rPr>
        <w:t>try</w:t>
      </w:r>
      <w:r w:rsidR="00972785">
        <w:rPr>
          <w:rFonts w:ascii="Times New Roman" w:hAnsi="Times New Roman" w:cs="Times New Roman"/>
        </w:rPr>
        <w:t xml:space="preserve"> and </w:t>
      </w:r>
      <w:r w:rsidR="00972785">
        <w:rPr>
          <w:rFonts w:ascii="Times New Roman" w:hAnsi="Times New Roman" w:cs="Times New Roman"/>
          <w:i/>
          <w:iCs/>
        </w:rPr>
        <w:t>except</w:t>
      </w:r>
      <w:r w:rsidR="00972785">
        <w:rPr>
          <w:rFonts w:ascii="Times New Roman" w:hAnsi="Times New Roman" w:cs="Times New Roman"/>
        </w:rPr>
        <w:t xml:space="preserve">. </w:t>
      </w:r>
    </w:p>
    <w:p w14:paraId="0B1B643E" w14:textId="77777777" w:rsidR="00321770" w:rsidRDefault="00972785" w:rsidP="00972785">
      <w:pPr>
        <w:rPr>
          <w:rFonts w:ascii="Times New Roman" w:hAnsi="Times New Roman" w:cs="Times New Roman"/>
        </w:rPr>
      </w:pPr>
      <w:r>
        <w:rPr>
          <w:noProof/>
        </w:rPr>
        <w:lastRenderedPageBreak/>
        <w:drawing>
          <wp:inline distT="0" distB="0" distL="0" distR="0" wp14:anchorId="252EF9A2" wp14:editId="7FDBF4CB">
            <wp:extent cx="5943600" cy="2823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3210"/>
                    </a:xfrm>
                    <a:prstGeom prst="rect">
                      <a:avLst/>
                    </a:prstGeom>
                  </pic:spPr>
                </pic:pic>
              </a:graphicData>
            </a:graphic>
          </wp:inline>
        </w:drawing>
      </w:r>
      <w:r w:rsidR="003F44C9">
        <w:rPr>
          <w:rFonts w:ascii="Times New Roman" w:hAnsi="Times New Roman" w:cs="Times New Roman"/>
        </w:rPr>
        <w:br/>
      </w:r>
      <w:r>
        <w:rPr>
          <w:rFonts w:ascii="Times New Roman" w:hAnsi="Times New Roman" w:cs="Times New Roman"/>
          <w:b/>
          <w:bCs/>
          <w:i/>
          <w:iCs/>
        </w:rPr>
        <w:t xml:space="preserve">Example of </w:t>
      </w:r>
      <w:r>
        <w:rPr>
          <w:rFonts w:ascii="Times New Roman" w:hAnsi="Times New Roman" w:cs="Times New Roman"/>
          <w:b/>
          <w:bCs/>
        </w:rPr>
        <w:t xml:space="preserve">try </w:t>
      </w:r>
      <w:r>
        <w:rPr>
          <w:rFonts w:ascii="Times New Roman" w:hAnsi="Times New Roman" w:cs="Times New Roman"/>
          <w:b/>
          <w:bCs/>
          <w:i/>
          <w:iCs/>
        </w:rPr>
        <w:t xml:space="preserve">statement and </w:t>
      </w:r>
      <w:r>
        <w:rPr>
          <w:rFonts w:ascii="Times New Roman" w:hAnsi="Times New Roman" w:cs="Times New Roman"/>
          <w:b/>
          <w:bCs/>
        </w:rPr>
        <w:t xml:space="preserve">except </w:t>
      </w:r>
      <w:r>
        <w:rPr>
          <w:rFonts w:ascii="Times New Roman" w:hAnsi="Times New Roman" w:cs="Times New Roman"/>
          <w:b/>
          <w:bCs/>
          <w:i/>
          <w:iCs/>
        </w:rPr>
        <w:t>clause</w:t>
      </w:r>
      <w:r>
        <w:rPr>
          <w:rFonts w:ascii="Times New Roman" w:hAnsi="Times New Roman" w:cs="Times New Roman"/>
          <w:b/>
          <w:bCs/>
        </w:rPr>
        <w:t xml:space="preserve">. </w:t>
      </w:r>
      <w:r w:rsidR="003F44C9">
        <w:rPr>
          <w:rFonts w:ascii="Times New Roman" w:hAnsi="Times New Roman" w:cs="Times New Roman"/>
        </w:rPr>
        <w:br/>
      </w:r>
      <w:r w:rsidR="00295C3F">
        <w:rPr>
          <w:rFonts w:ascii="Times New Roman" w:hAnsi="Times New Roman" w:cs="Times New Roman"/>
        </w:rPr>
        <w:br/>
      </w:r>
      <w:r>
        <w:rPr>
          <w:rFonts w:ascii="Times New Roman" w:hAnsi="Times New Roman" w:cs="Times New Roman"/>
        </w:rPr>
        <w:t>Now let’s look at the list/dictionary creation portion of our program</w:t>
      </w:r>
      <w:r w:rsidR="00321770">
        <w:rPr>
          <w:rFonts w:ascii="Times New Roman" w:hAnsi="Times New Roman" w:cs="Times New Roman"/>
        </w:rPr>
        <w:t xml:space="preserve"> (image below)</w:t>
      </w:r>
      <w:r>
        <w:rPr>
          <w:rFonts w:ascii="Times New Roman" w:hAnsi="Times New Roman" w:cs="Times New Roman"/>
        </w:rPr>
        <w:t xml:space="preserve">. We start with the familiar conditional </w:t>
      </w:r>
      <w:r>
        <w:rPr>
          <w:rFonts w:ascii="Times New Roman" w:hAnsi="Times New Roman" w:cs="Times New Roman"/>
          <w:i/>
          <w:iCs/>
        </w:rPr>
        <w:t>while</w:t>
      </w:r>
      <w:r>
        <w:rPr>
          <w:rFonts w:ascii="Times New Roman" w:hAnsi="Times New Roman" w:cs="Times New Roman"/>
        </w:rPr>
        <w:t xml:space="preserve"> loop</w:t>
      </w:r>
      <w:r w:rsidR="00321770">
        <w:rPr>
          <w:rFonts w:ascii="Times New Roman" w:hAnsi="Times New Roman" w:cs="Times New Roman"/>
        </w:rPr>
        <w:t xml:space="preserve"> that states if the user doesn’t want to “leave” the program then keep on going with character and affinity cataloging. We append the entries to the table via the </w:t>
      </w:r>
      <w:r w:rsidR="00321770">
        <w:rPr>
          <w:rFonts w:ascii="Times New Roman" w:hAnsi="Times New Roman" w:cs="Times New Roman"/>
          <w:i/>
          <w:iCs/>
        </w:rPr>
        <w:t>append</w:t>
      </w:r>
      <w:r w:rsidR="00321770">
        <w:rPr>
          <w:rFonts w:ascii="Times New Roman" w:hAnsi="Times New Roman" w:cs="Times New Roman"/>
        </w:rPr>
        <w:t xml:space="preserve"> method and then we come to an additional example of structured error handling. </w:t>
      </w:r>
      <w:r w:rsidR="00C251FE">
        <w:rPr>
          <w:rFonts w:ascii="Times New Roman" w:hAnsi="Times New Roman" w:cs="Times New Roman"/>
        </w:rPr>
        <w:t xml:space="preserve"> </w:t>
      </w:r>
    </w:p>
    <w:p w14:paraId="58B596E9" w14:textId="61CE6CF7" w:rsidR="00003DE0" w:rsidRPr="00003DE0" w:rsidRDefault="00321770" w:rsidP="00972785">
      <w:pPr>
        <w:rPr>
          <w:rFonts w:ascii="Times New Roman" w:hAnsi="Times New Roman" w:cs="Times New Roman"/>
        </w:rPr>
      </w:pPr>
      <w:r>
        <w:rPr>
          <w:rFonts w:ascii="Times New Roman" w:hAnsi="Times New Roman" w:cs="Times New Roman"/>
        </w:rPr>
        <w:t xml:space="preserve">With the latest </w:t>
      </w:r>
      <w:r>
        <w:rPr>
          <w:rFonts w:ascii="Times New Roman" w:hAnsi="Times New Roman" w:cs="Times New Roman"/>
          <w:i/>
          <w:iCs/>
        </w:rPr>
        <w:t xml:space="preserve">try </w:t>
      </w:r>
      <w:r>
        <w:rPr>
          <w:rFonts w:ascii="Times New Roman" w:hAnsi="Times New Roman" w:cs="Times New Roman"/>
        </w:rPr>
        <w:t xml:space="preserve">statement and </w:t>
      </w:r>
      <w:r>
        <w:rPr>
          <w:rFonts w:ascii="Times New Roman" w:hAnsi="Times New Roman" w:cs="Times New Roman"/>
          <w:i/>
          <w:iCs/>
        </w:rPr>
        <w:t xml:space="preserve">except </w:t>
      </w:r>
      <w:r>
        <w:rPr>
          <w:rFonts w:ascii="Times New Roman" w:hAnsi="Times New Roman" w:cs="Times New Roman"/>
        </w:rPr>
        <w:t xml:space="preserve">clause, we want to manage if the user does not enter in one of the two required commands: “leave” or “more.” If the user enters anything otherwise, the </w:t>
      </w:r>
      <w:r>
        <w:rPr>
          <w:rFonts w:ascii="Times New Roman" w:hAnsi="Times New Roman" w:cs="Times New Roman"/>
          <w:i/>
          <w:iCs/>
        </w:rPr>
        <w:t xml:space="preserve">except </w:t>
      </w:r>
      <w:r>
        <w:rPr>
          <w:rFonts w:ascii="Times New Roman" w:hAnsi="Times New Roman" w:cs="Times New Roman"/>
        </w:rPr>
        <w:t xml:space="preserve">clause kicks in and snidely tells the user the </w:t>
      </w:r>
      <w:r>
        <w:rPr>
          <w:rFonts w:ascii="Times New Roman" w:hAnsi="Times New Roman" w:cs="Times New Roman"/>
          <w:i/>
          <w:iCs/>
        </w:rPr>
        <w:t xml:space="preserve">Exception </w:t>
      </w:r>
      <w:r>
        <w:rPr>
          <w:rFonts w:ascii="Times New Roman" w:hAnsi="Times New Roman" w:cs="Times New Roman"/>
        </w:rPr>
        <w:t xml:space="preserve">that is </w:t>
      </w:r>
      <w:r>
        <w:rPr>
          <w:rFonts w:ascii="Times New Roman" w:hAnsi="Times New Roman" w:cs="Times New Roman"/>
          <w:i/>
          <w:iCs/>
        </w:rPr>
        <w:t>raised</w:t>
      </w:r>
      <w:r>
        <w:rPr>
          <w:rFonts w:ascii="Times New Roman" w:hAnsi="Times New Roman" w:cs="Times New Roman"/>
        </w:rPr>
        <w:t xml:space="preserve"> below: </w:t>
      </w:r>
      <w:r>
        <w:rPr>
          <w:rFonts w:ascii="Times New Roman" w:hAnsi="Times New Roman" w:cs="Times New Roman"/>
        </w:rPr>
        <w:br/>
      </w:r>
      <w:r>
        <w:rPr>
          <w:rFonts w:ascii="Times New Roman" w:hAnsi="Times New Roman" w:cs="Times New Roman"/>
        </w:rPr>
        <w:br/>
        <w:t>“As I said: Use ‘leave’ or ‘more’ to get this program working!”</w:t>
      </w:r>
      <w:r>
        <w:rPr>
          <w:rFonts w:ascii="Times New Roman" w:hAnsi="Times New Roman" w:cs="Times New Roman"/>
        </w:rPr>
        <w:br/>
      </w:r>
      <w:r>
        <w:rPr>
          <w:rFonts w:ascii="Times New Roman" w:hAnsi="Times New Roman" w:cs="Times New Roman"/>
        </w:rPr>
        <w:br/>
        <w:t xml:space="preserve">Note that there’s also an if statement employed in this </w:t>
      </w:r>
      <w:r>
        <w:rPr>
          <w:rFonts w:ascii="Times New Roman" w:hAnsi="Times New Roman" w:cs="Times New Roman"/>
          <w:i/>
          <w:iCs/>
        </w:rPr>
        <w:t>try</w:t>
      </w:r>
      <w:r>
        <w:rPr>
          <w:rFonts w:ascii="Times New Roman" w:hAnsi="Times New Roman" w:cs="Times New Roman"/>
        </w:rPr>
        <w:t xml:space="preserve"> statement, to limit the user’s options. The use of </w:t>
      </w:r>
      <w:r>
        <w:rPr>
          <w:rFonts w:ascii="Times New Roman" w:hAnsi="Times New Roman" w:cs="Times New Roman"/>
          <w:i/>
          <w:iCs/>
        </w:rPr>
        <w:t>raise</w:t>
      </w:r>
      <w:r>
        <w:rPr>
          <w:rFonts w:ascii="Times New Roman" w:hAnsi="Times New Roman" w:cs="Times New Roman"/>
        </w:rPr>
        <w:t xml:space="preserve"> </w:t>
      </w:r>
      <w:r w:rsidR="00003DE0">
        <w:rPr>
          <w:rFonts w:ascii="Times New Roman" w:hAnsi="Times New Roman" w:cs="Times New Roman"/>
        </w:rPr>
        <w:t xml:space="preserve">also </w:t>
      </w:r>
      <w:r>
        <w:rPr>
          <w:rFonts w:ascii="Times New Roman" w:hAnsi="Times New Roman" w:cs="Times New Roman"/>
        </w:rPr>
        <w:t>allows us to create</w:t>
      </w:r>
      <w:r w:rsidR="00003DE0">
        <w:rPr>
          <w:rFonts w:ascii="Times New Roman" w:hAnsi="Times New Roman" w:cs="Times New Roman"/>
        </w:rPr>
        <w:t xml:space="preserve"> an </w:t>
      </w:r>
      <w:r w:rsidR="00003DE0">
        <w:rPr>
          <w:rFonts w:ascii="Times New Roman" w:hAnsi="Times New Roman" w:cs="Times New Roman"/>
          <w:i/>
          <w:iCs/>
        </w:rPr>
        <w:t>Exception</w:t>
      </w:r>
      <w:r w:rsidR="00003DE0">
        <w:rPr>
          <w:rFonts w:ascii="Times New Roman" w:hAnsi="Times New Roman" w:cs="Times New Roman"/>
        </w:rPr>
        <w:t xml:space="preserve"> variable, which we may then alias in our </w:t>
      </w:r>
      <w:r w:rsidR="00003DE0">
        <w:rPr>
          <w:rFonts w:ascii="Times New Roman" w:hAnsi="Times New Roman" w:cs="Times New Roman"/>
          <w:i/>
          <w:iCs/>
        </w:rPr>
        <w:t>except</w:t>
      </w:r>
      <w:r w:rsidR="00003DE0">
        <w:rPr>
          <w:rFonts w:ascii="Times New Roman" w:hAnsi="Times New Roman" w:cs="Times New Roman"/>
        </w:rPr>
        <w:t xml:space="preserve"> clause and integrate into our playful reminder to the user to stick to the script. </w:t>
      </w:r>
      <w:r w:rsidR="00C251FE">
        <w:rPr>
          <w:rFonts w:ascii="Times New Roman" w:hAnsi="Times New Roman" w:cs="Times New Roman"/>
        </w:rPr>
        <w:br/>
      </w:r>
      <w:r w:rsidR="00C251FE">
        <w:rPr>
          <w:rFonts w:ascii="Times New Roman" w:hAnsi="Times New Roman" w:cs="Times New Roman"/>
        </w:rPr>
        <w:br/>
      </w:r>
      <w:r w:rsidR="00972785">
        <w:rPr>
          <w:noProof/>
        </w:rPr>
        <w:lastRenderedPageBreak/>
        <w:drawing>
          <wp:inline distT="0" distB="0" distL="0" distR="0" wp14:anchorId="0B04E3DE" wp14:editId="6D31782D">
            <wp:extent cx="5943600" cy="3268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8345"/>
                    </a:xfrm>
                    <a:prstGeom prst="rect">
                      <a:avLst/>
                    </a:prstGeom>
                  </pic:spPr>
                </pic:pic>
              </a:graphicData>
            </a:graphic>
          </wp:inline>
        </w:drawing>
      </w:r>
      <w:r w:rsidR="001B3153">
        <w:rPr>
          <w:rFonts w:ascii="Times New Roman" w:hAnsi="Times New Roman" w:cs="Times New Roman"/>
        </w:rPr>
        <w:br/>
      </w:r>
      <w:r>
        <w:rPr>
          <w:rFonts w:ascii="Times New Roman" w:hAnsi="Times New Roman" w:cs="Times New Roman"/>
          <w:b/>
          <w:bCs/>
          <w:i/>
          <w:iCs/>
        </w:rPr>
        <w:t>A more complex example of structured error handling.</w:t>
      </w:r>
      <w:r w:rsidR="001B3153">
        <w:rPr>
          <w:rFonts w:ascii="Times New Roman" w:hAnsi="Times New Roman" w:cs="Times New Roman"/>
        </w:rPr>
        <w:br/>
      </w:r>
      <w:r w:rsidR="00003DE0">
        <w:rPr>
          <w:rFonts w:ascii="Times New Roman" w:hAnsi="Times New Roman" w:cs="Times New Roman"/>
        </w:rPr>
        <w:br/>
        <w:t xml:space="preserve">Once the user decides to leave the program, we then employ a </w:t>
      </w:r>
      <w:r w:rsidR="00003DE0">
        <w:rPr>
          <w:rFonts w:ascii="Times New Roman" w:hAnsi="Times New Roman" w:cs="Times New Roman"/>
          <w:i/>
          <w:iCs/>
        </w:rPr>
        <w:t>pickle function</w:t>
      </w:r>
      <w:r w:rsidR="00003DE0">
        <w:rPr>
          <w:rFonts w:ascii="Times New Roman" w:hAnsi="Times New Roman" w:cs="Times New Roman"/>
        </w:rPr>
        <w:t xml:space="preserve"> known as </w:t>
      </w:r>
      <w:r w:rsidR="00003DE0">
        <w:rPr>
          <w:rFonts w:ascii="Times New Roman" w:hAnsi="Times New Roman" w:cs="Times New Roman"/>
          <w:i/>
          <w:iCs/>
        </w:rPr>
        <w:t>dump</w:t>
      </w:r>
      <w:r w:rsidR="00003DE0">
        <w:rPr>
          <w:rFonts w:ascii="Times New Roman" w:hAnsi="Times New Roman" w:cs="Times New Roman"/>
        </w:rPr>
        <w:t xml:space="preserve">. As the name suggests, the </w:t>
      </w:r>
      <w:r w:rsidR="00003DE0">
        <w:rPr>
          <w:rFonts w:ascii="Times New Roman" w:hAnsi="Times New Roman" w:cs="Times New Roman"/>
          <w:i/>
          <w:iCs/>
        </w:rPr>
        <w:t xml:space="preserve">dump </w:t>
      </w:r>
      <w:r w:rsidR="00003DE0">
        <w:rPr>
          <w:rFonts w:ascii="Times New Roman" w:hAnsi="Times New Roman" w:cs="Times New Roman"/>
        </w:rPr>
        <w:t xml:space="preserve">function simply takes the data entry and saves aka dumps it into the file. Note that there is an additional </w:t>
      </w:r>
      <w:r w:rsidR="00003DE0">
        <w:rPr>
          <w:rFonts w:ascii="Times New Roman" w:hAnsi="Times New Roman" w:cs="Times New Roman"/>
          <w:i/>
          <w:iCs/>
        </w:rPr>
        <w:t>binary file access mode</w:t>
      </w:r>
      <w:r w:rsidR="00003DE0">
        <w:rPr>
          <w:rFonts w:ascii="Times New Roman" w:hAnsi="Times New Roman" w:cs="Times New Roman"/>
        </w:rPr>
        <w:t xml:space="preserve"> used—whereas previously we used “rb” to read the file at the program’s onset, this time we’re using “wb” to write to the binary file. </w:t>
      </w:r>
      <w:r w:rsidR="00003DE0">
        <w:rPr>
          <w:rFonts w:ascii="Times New Roman" w:hAnsi="Times New Roman" w:cs="Times New Roman"/>
        </w:rPr>
        <w:br/>
      </w:r>
      <w:r w:rsidR="00003DE0">
        <w:rPr>
          <w:rFonts w:ascii="Times New Roman" w:hAnsi="Times New Roman" w:cs="Times New Roman"/>
        </w:rPr>
        <w:br/>
        <w:t xml:space="preserve">Lastly, we want the user to feel good about their productivity, so before we leave the program fully, we take the pickled object and </w:t>
      </w:r>
      <w:r w:rsidR="005671CD">
        <w:rPr>
          <w:rFonts w:ascii="Times New Roman" w:hAnsi="Times New Roman" w:cs="Times New Roman"/>
        </w:rPr>
        <w:t xml:space="preserve">retrieve the stored data, printing it to the screen so that the user sees one more time what they’ve entered. </w:t>
      </w:r>
    </w:p>
    <w:p w14:paraId="0E2F346D" w14:textId="606DD84C" w:rsidR="00601152" w:rsidRDefault="00601152">
      <w:pPr>
        <w:rPr>
          <w:rFonts w:ascii="Times New Roman" w:hAnsi="Times New Roman" w:cs="Times New Roman"/>
        </w:rPr>
      </w:pPr>
      <w:r>
        <w:rPr>
          <w:rFonts w:ascii="Times New Roman" w:hAnsi="Times New Roman" w:cs="Times New Roman"/>
        </w:rPr>
        <w:lastRenderedPageBreak/>
        <w:br/>
      </w:r>
      <w:r w:rsidR="00003DE0">
        <w:rPr>
          <w:noProof/>
        </w:rPr>
        <w:drawing>
          <wp:inline distT="0" distB="0" distL="0" distR="0" wp14:anchorId="6955CBC5" wp14:editId="03F3806B">
            <wp:extent cx="5943600" cy="393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0650"/>
                    </a:xfrm>
                    <a:prstGeom prst="rect">
                      <a:avLst/>
                    </a:prstGeom>
                  </pic:spPr>
                </pic:pic>
              </a:graphicData>
            </a:graphic>
          </wp:inline>
        </w:drawing>
      </w:r>
    </w:p>
    <w:p w14:paraId="0838DA4D" w14:textId="63A03914" w:rsidR="00392F70" w:rsidRPr="00156E22" w:rsidRDefault="005671CD">
      <w:pPr>
        <w:rPr>
          <w:rFonts w:ascii="Times New Roman" w:hAnsi="Times New Roman" w:cs="Times New Roman"/>
          <w:b/>
          <w:bCs/>
          <w:i/>
          <w:iCs/>
        </w:rPr>
      </w:pPr>
      <w:r>
        <w:rPr>
          <w:rFonts w:ascii="Times New Roman" w:hAnsi="Times New Roman" w:cs="Times New Roman"/>
          <w:b/>
          <w:bCs/>
          <w:i/>
          <w:iCs/>
        </w:rPr>
        <w:t xml:space="preserve">Example of </w:t>
      </w:r>
      <w:r>
        <w:rPr>
          <w:rFonts w:ascii="Times New Roman" w:hAnsi="Times New Roman" w:cs="Times New Roman"/>
          <w:b/>
          <w:bCs/>
        </w:rPr>
        <w:t>pickle functions</w:t>
      </w:r>
      <w:r>
        <w:rPr>
          <w:rFonts w:ascii="Times New Roman" w:hAnsi="Times New Roman" w:cs="Times New Roman"/>
          <w:b/>
          <w:bCs/>
          <w:i/>
          <w:iCs/>
        </w:rPr>
        <w:t xml:space="preserve"> and accessing sequential pickled data.</w:t>
      </w:r>
      <w:r w:rsidR="00601152">
        <w:rPr>
          <w:rFonts w:ascii="Times New Roman" w:hAnsi="Times New Roman" w:cs="Times New Roman"/>
          <w:b/>
          <w:bCs/>
        </w:rPr>
        <w:t xml:space="preserve"> </w:t>
      </w:r>
      <w:r w:rsidR="00601152">
        <w:rPr>
          <w:rFonts w:ascii="Times New Roman" w:hAnsi="Times New Roman" w:cs="Times New Roman"/>
          <w:b/>
          <w:bCs/>
        </w:rPr>
        <w:br/>
      </w:r>
      <w:r>
        <w:rPr>
          <w:rFonts w:ascii="Times New Roman" w:hAnsi="Times New Roman" w:cs="Times New Roman"/>
          <w:b/>
          <w:bCs/>
          <w:i/>
          <w:iCs/>
        </w:rPr>
        <w:br/>
      </w:r>
      <w:r>
        <w:rPr>
          <w:rStyle w:val="Heading1Char"/>
          <w:rFonts w:ascii="Times New Roman" w:hAnsi="Times New Roman" w:cs="Times New Roman"/>
        </w:rPr>
        <w:t>3</w:t>
      </w:r>
      <w:r w:rsidRPr="000D2B60">
        <w:rPr>
          <w:rStyle w:val="Heading1Char"/>
          <w:rFonts w:ascii="Times New Roman" w:hAnsi="Times New Roman" w:cs="Times New Roman"/>
        </w:rPr>
        <w:t xml:space="preserve">. </w:t>
      </w:r>
      <w:r>
        <w:rPr>
          <w:rStyle w:val="Heading1Char"/>
          <w:rFonts w:ascii="Times New Roman" w:hAnsi="Times New Roman" w:cs="Times New Roman"/>
        </w:rPr>
        <w:t xml:space="preserve">Running the Program </w:t>
      </w:r>
      <w:r w:rsidRPr="000D2B60">
        <w:rPr>
          <w:rFonts w:ascii="Times New Roman" w:hAnsi="Times New Roman" w:cs="Times New Roman"/>
        </w:rPr>
        <w:t xml:space="preserve"> </w:t>
      </w:r>
      <w:r>
        <w:rPr>
          <w:rFonts w:ascii="Times New Roman" w:hAnsi="Times New Roman" w:cs="Times New Roman"/>
          <w:b/>
          <w:bCs/>
          <w:i/>
          <w:iCs/>
        </w:rPr>
        <w:br/>
      </w:r>
      <w:r w:rsidR="00D01DF3">
        <w:rPr>
          <w:rFonts w:ascii="Times New Roman" w:hAnsi="Times New Roman" w:cs="Times New Roman"/>
          <w:b/>
          <w:bCs/>
          <w:i/>
          <w:iCs/>
        </w:rPr>
        <w:br/>
      </w:r>
      <w:r w:rsidR="00156E22">
        <w:rPr>
          <w:rFonts w:ascii="Times New Roman" w:hAnsi="Times New Roman" w:cs="Times New Roman"/>
        </w:rPr>
        <w:t>With the new lessons explained for Assignment 0</w:t>
      </w:r>
      <w:r>
        <w:rPr>
          <w:rFonts w:ascii="Times New Roman" w:hAnsi="Times New Roman" w:cs="Times New Roman"/>
        </w:rPr>
        <w:t>7</w:t>
      </w:r>
      <w:r w:rsidR="00156E22">
        <w:rPr>
          <w:rFonts w:ascii="Times New Roman" w:hAnsi="Times New Roman" w:cs="Times New Roman"/>
        </w:rPr>
        <w:t xml:space="preserve">, let’s run the script in both PyCharm and the Command Line to ensure that the program is working properly. </w:t>
      </w:r>
      <w:r w:rsidR="00156E22">
        <w:rPr>
          <w:rFonts w:ascii="Times New Roman" w:hAnsi="Times New Roman" w:cs="Times New Roman"/>
        </w:rPr>
        <w:br/>
      </w:r>
      <w:r w:rsidR="00156E22">
        <w:rPr>
          <w:rFonts w:ascii="Times New Roman" w:hAnsi="Times New Roman" w:cs="Times New Roman"/>
        </w:rPr>
        <w:br/>
      </w:r>
      <w:r>
        <w:rPr>
          <w:noProof/>
        </w:rPr>
        <w:lastRenderedPageBreak/>
        <w:drawing>
          <wp:inline distT="0" distB="0" distL="0" distR="0" wp14:anchorId="0D8961C7" wp14:editId="298422F8">
            <wp:extent cx="5943600" cy="2826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6385"/>
                    </a:xfrm>
                    <a:prstGeom prst="rect">
                      <a:avLst/>
                    </a:prstGeom>
                  </pic:spPr>
                </pic:pic>
              </a:graphicData>
            </a:graphic>
          </wp:inline>
        </w:drawing>
      </w:r>
      <w:r w:rsidR="00D01DF3">
        <w:rPr>
          <w:rFonts w:ascii="Times New Roman" w:hAnsi="Times New Roman" w:cs="Times New Roman"/>
        </w:rPr>
        <w:br/>
      </w:r>
      <w:r>
        <w:rPr>
          <w:rFonts w:ascii="Times New Roman" w:hAnsi="Times New Roman" w:cs="Times New Roman"/>
          <w:b/>
          <w:bCs/>
          <w:i/>
          <w:iCs/>
        </w:rPr>
        <w:t>PyCharm: Welcoming the user, explaining the program, moving through data entry and choices.</w:t>
      </w:r>
      <w:r w:rsidR="00156E22">
        <w:rPr>
          <w:rFonts w:ascii="Times New Roman" w:hAnsi="Times New Roman" w:cs="Times New Roman"/>
        </w:rPr>
        <w:br/>
      </w:r>
      <w:r w:rsidR="00156E22">
        <w:rPr>
          <w:rFonts w:ascii="Times New Roman" w:hAnsi="Times New Roman" w:cs="Times New Roman"/>
        </w:rPr>
        <w:br/>
      </w:r>
      <w:r>
        <w:rPr>
          <w:noProof/>
        </w:rPr>
        <w:drawing>
          <wp:inline distT="0" distB="0" distL="0" distR="0" wp14:anchorId="03016948" wp14:editId="2F31B6A0">
            <wp:extent cx="5943600" cy="2307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7590"/>
                    </a:xfrm>
                    <a:prstGeom prst="rect">
                      <a:avLst/>
                    </a:prstGeom>
                  </pic:spPr>
                </pic:pic>
              </a:graphicData>
            </a:graphic>
          </wp:inline>
        </w:drawing>
      </w:r>
      <w:r w:rsidR="00156E22">
        <w:rPr>
          <w:rFonts w:ascii="Times New Roman" w:hAnsi="Times New Roman" w:cs="Times New Roman"/>
        </w:rPr>
        <w:br/>
      </w:r>
      <w:r>
        <w:rPr>
          <w:rFonts w:ascii="Times New Roman" w:hAnsi="Times New Roman" w:cs="Times New Roman"/>
          <w:b/>
          <w:bCs/>
          <w:i/>
          <w:iCs/>
        </w:rPr>
        <w:t>PyCharm: Choosing to leave the program, show the user what they entered, and skedaddle!</w:t>
      </w:r>
      <w:r w:rsidR="00156E22">
        <w:rPr>
          <w:rFonts w:ascii="Times New Roman" w:hAnsi="Times New Roman" w:cs="Times New Roman"/>
          <w:b/>
          <w:bCs/>
          <w:i/>
          <w:iCs/>
        </w:rPr>
        <w:br/>
      </w:r>
    </w:p>
    <w:p w14:paraId="3CF3562A" w14:textId="77777777" w:rsidR="00B60846" w:rsidRDefault="005671CD">
      <w:pPr>
        <w:rPr>
          <w:rFonts w:ascii="Times New Roman" w:hAnsi="Times New Roman" w:cs="Times New Roman"/>
          <w:b/>
          <w:bCs/>
          <w:i/>
          <w:iCs/>
        </w:rPr>
      </w:pPr>
      <w:r>
        <w:rPr>
          <w:noProof/>
        </w:rPr>
        <w:drawing>
          <wp:inline distT="0" distB="0" distL="0" distR="0" wp14:anchorId="38C6B825" wp14:editId="64DE99AB">
            <wp:extent cx="5943600" cy="1697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7355"/>
                    </a:xfrm>
                    <a:prstGeom prst="rect">
                      <a:avLst/>
                    </a:prstGeom>
                  </pic:spPr>
                </pic:pic>
              </a:graphicData>
            </a:graphic>
          </wp:inline>
        </w:drawing>
      </w:r>
      <w:r w:rsidR="006D369E">
        <w:rPr>
          <w:rFonts w:ascii="Times New Roman" w:hAnsi="Times New Roman" w:cs="Times New Roman"/>
        </w:rPr>
        <w:br/>
      </w:r>
      <w:r>
        <w:rPr>
          <w:rFonts w:ascii="Times New Roman" w:hAnsi="Times New Roman" w:cs="Times New Roman"/>
          <w:b/>
          <w:bCs/>
          <w:i/>
          <w:iCs/>
        </w:rPr>
        <w:t xml:space="preserve">Confirmation of </w:t>
      </w:r>
      <w:r w:rsidR="00B60846">
        <w:rPr>
          <w:rFonts w:ascii="Times New Roman" w:hAnsi="Times New Roman" w:cs="Times New Roman"/>
          <w:b/>
          <w:bCs/>
          <w:i/>
          <w:iCs/>
        </w:rPr>
        <w:t>Assignment07 DAT file created.</w:t>
      </w:r>
      <w:r w:rsidR="00156E22">
        <w:rPr>
          <w:rFonts w:ascii="Times New Roman" w:hAnsi="Times New Roman" w:cs="Times New Roman"/>
          <w:b/>
          <w:bCs/>
          <w:i/>
          <w:iCs/>
        </w:rPr>
        <w:br/>
      </w:r>
      <w:r w:rsidR="00156E22">
        <w:rPr>
          <w:rFonts w:ascii="Times New Roman" w:hAnsi="Times New Roman" w:cs="Times New Roman"/>
          <w:b/>
          <w:bCs/>
          <w:i/>
          <w:iCs/>
        </w:rPr>
        <w:br/>
      </w:r>
    </w:p>
    <w:p w14:paraId="083E1511" w14:textId="2F69D48E" w:rsidR="00F36F58" w:rsidRPr="00F36F58" w:rsidRDefault="00F36F58">
      <w:pPr>
        <w:rPr>
          <w:rFonts w:ascii="Times New Roman" w:hAnsi="Times New Roman" w:cs="Times New Roman"/>
          <w:b/>
          <w:bCs/>
          <w:i/>
          <w:iCs/>
        </w:rPr>
      </w:pPr>
      <w:r>
        <w:rPr>
          <w:noProof/>
        </w:rPr>
        <w:lastRenderedPageBreak/>
        <w:drawing>
          <wp:inline distT="0" distB="0" distL="0" distR="0" wp14:anchorId="73F3683D" wp14:editId="58BCD34B">
            <wp:extent cx="5943600" cy="582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2930"/>
                    </a:xfrm>
                    <a:prstGeom prst="rect">
                      <a:avLst/>
                    </a:prstGeom>
                  </pic:spPr>
                </pic:pic>
              </a:graphicData>
            </a:graphic>
          </wp:inline>
        </w:drawing>
      </w:r>
      <w:r>
        <w:rPr>
          <w:rFonts w:ascii="Times New Roman" w:hAnsi="Times New Roman" w:cs="Times New Roman"/>
        </w:rPr>
        <w:br/>
      </w:r>
      <w:r>
        <w:rPr>
          <w:rFonts w:ascii="Times New Roman" w:hAnsi="Times New Roman" w:cs="Times New Roman"/>
          <w:b/>
          <w:bCs/>
          <w:i/>
          <w:iCs/>
        </w:rPr>
        <w:t xml:space="preserve">Confirmation that the data stored into </w:t>
      </w:r>
      <w:r w:rsidR="00E4072D">
        <w:rPr>
          <w:rFonts w:ascii="Times New Roman" w:hAnsi="Times New Roman" w:cs="Times New Roman"/>
          <w:b/>
          <w:bCs/>
          <w:i/>
          <w:iCs/>
        </w:rPr>
        <w:t>the</w:t>
      </w:r>
      <w:r>
        <w:rPr>
          <w:rFonts w:ascii="Times New Roman" w:hAnsi="Times New Roman" w:cs="Times New Roman"/>
          <w:b/>
          <w:bCs/>
          <w:i/>
          <w:iCs/>
        </w:rPr>
        <w:t xml:space="preserve"> DAT file, and it’s binary!</w:t>
      </w:r>
    </w:p>
    <w:p w14:paraId="2B9CC01A" w14:textId="77777777" w:rsidR="00F36F58" w:rsidRDefault="00F36F58">
      <w:pPr>
        <w:rPr>
          <w:rFonts w:ascii="Times New Roman" w:hAnsi="Times New Roman" w:cs="Times New Roman"/>
        </w:rPr>
      </w:pPr>
    </w:p>
    <w:p w14:paraId="560BAE16" w14:textId="50BADC28" w:rsidR="00287537" w:rsidRDefault="00156E22">
      <w:pPr>
        <w:rPr>
          <w:rFonts w:ascii="Times New Roman" w:hAnsi="Times New Roman" w:cs="Times New Roman"/>
        </w:rPr>
      </w:pPr>
      <w:r>
        <w:rPr>
          <w:rFonts w:ascii="Times New Roman" w:hAnsi="Times New Roman" w:cs="Times New Roman"/>
        </w:rPr>
        <w:t>Now let’s have a go on the Command Line:</w:t>
      </w:r>
      <w:r>
        <w:rPr>
          <w:rFonts w:ascii="Times New Roman" w:hAnsi="Times New Roman" w:cs="Times New Roman"/>
        </w:rPr>
        <w:br/>
      </w:r>
      <w:r>
        <w:rPr>
          <w:rFonts w:ascii="Times New Roman" w:hAnsi="Times New Roman" w:cs="Times New Roman"/>
        </w:rPr>
        <w:br/>
      </w:r>
      <w:r w:rsidR="00B60846">
        <w:rPr>
          <w:noProof/>
        </w:rPr>
        <w:drawing>
          <wp:inline distT="0" distB="0" distL="0" distR="0" wp14:anchorId="41FE8935" wp14:editId="6F958247">
            <wp:extent cx="5943600" cy="5544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44820"/>
                    </a:xfrm>
                    <a:prstGeom prst="rect">
                      <a:avLst/>
                    </a:prstGeom>
                  </pic:spPr>
                </pic:pic>
              </a:graphicData>
            </a:graphic>
          </wp:inline>
        </w:drawing>
      </w:r>
      <w:r>
        <w:rPr>
          <w:rFonts w:ascii="Times New Roman" w:hAnsi="Times New Roman" w:cs="Times New Roman"/>
        </w:rPr>
        <w:br/>
      </w:r>
      <w:r w:rsidR="00B60846">
        <w:rPr>
          <w:rFonts w:ascii="Times New Roman" w:hAnsi="Times New Roman" w:cs="Times New Roman"/>
          <w:b/>
          <w:bCs/>
          <w:i/>
          <w:iCs/>
        </w:rPr>
        <w:t xml:space="preserve">Command Line: </w:t>
      </w:r>
      <w:r>
        <w:rPr>
          <w:rFonts w:ascii="Times New Roman" w:hAnsi="Times New Roman" w:cs="Times New Roman"/>
          <w:b/>
          <w:bCs/>
          <w:i/>
          <w:iCs/>
        </w:rPr>
        <w:t xml:space="preserve">The program ran successfully on the Command Line. </w:t>
      </w:r>
      <w:r w:rsidR="00B60846">
        <w:rPr>
          <w:rFonts w:ascii="Times New Roman" w:hAnsi="Times New Roman" w:cs="Times New Roman"/>
          <w:b/>
          <w:bCs/>
          <w:i/>
          <w:iCs/>
        </w:rPr>
        <w:t>Note that this screenshot uses an entry separate from ‘leave’ or ‘more’ to demonstrate the exception clause.</w:t>
      </w:r>
      <w:r w:rsidR="00B60846">
        <w:rPr>
          <w:rFonts w:ascii="Times New Roman" w:hAnsi="Times New Roman" w:cs="Times New Roman"/>
          <w:b/>
          <w:bCs/>
          <w:i/>
          <w:iCs/>
        </w:rPr>
        <w:br/>
      </w:r>
      <w:r w:rsidR="00B60846">
        <w:rPr>
          <w:rFonts w:ascii="Times New Roman" w:hAnsi="Times New Roman" w:cs="Times New Roman"/>
          <w:b/>
          <w:bCs/>
          <w:i/>
          <w:iCs/>
        </w:rPr>
        <w:br/>
      </w:r>
      <w:r w:rsidR="00B60846">
        <w:rPr>
          <w:rFonts w:ascii="Times New Roman" w:hAnsi="Times New Roman" w:cs="Times New Roman"/>
        </w:rPr>
        <w:t>And here is an example of the program running on the Command Line once we’ve already created a file:</w:t>
      </w:r>
    </w:p>
    <w:p w14:paraId="7CCDE9CA" w14:textId="399731EC" w:rsidR="00B60846" w:rsidRPr="00B60846" w:rsidRDefault="00B60846">
      <w:pPr>
        <w:rPr>
          <w:rFonts w:ascii="Times New Roman" w:hAnsi="Times New Roman" w:cs="Times New Roman"/>
        </w:rPr>
      </w:pPr>
      <w:r>
        <w:rPr>
          <w:noProof/>
        </w:rPr>
        <w:lastRenderedPageBreak/>
        <w:drawing>
          <wp:inline distT="0" distB="0" distL="0" distR="0" wp14:anchorId="7862F1C3" wp14:editId="3EE03B13">
            <wp:extent cx="5943600" cy="15290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29080"/>
                    </a:xfrm>
                    <a:prstGeom prst="rect">
                      <a:avLst/>
                    </a:prstGeom>
                  </pic:spPr>
                </pic:pic>
              </a:graphicData>
            </a:graphic>
          </wp:inline>
        </w:drawing>
      </w:r>
    </w:p>
    <w:p w14:paraId="3995E3DE" w14:textId="68DA559E" w:rsidR="00B60846" w:rsidRDefault="00B60846">
      <w:pPr>
        <w:rPr>
          <w:rFonts w:ascii="Times New Roman" w:hAnsi="Times New Roman" w:cs="Times New Roman"/>
        </w:rPr>
      </w:pPr>
      <w:r>
        <w:rPr>
          <w:rStyle w:val="Heading1Char"/>
          <w:rFonts w:ascii="Times New Roman" w:hAnsi="Times New Roman" w:cs="Times New Roman"/>
        </w:rPr>
        <w:t>4</w:t>
      </w:r>
      <w:r w:rsidRPr="000D2B60">
        <w:rPr>
          <w:rStyle w:val="Heading1Char"/>
          <w:rFonts w:ascii="Times New Roman" w:hAnsi="Times New Roman" w:cs="Times New Roman"/>
        </w:rPr>
        <w:t xml:space="preserve">. </w:t>
      </w:r>
      <w:r>
        <w:rPr>
          <w:rStyle w:val="Heading1Char"/>
          <w:rFonts w:ascii="Times New Roman" w:hAnsi="Times New Roman" w:cs="Times New Roman"/>
        </w:rPr>
        <w:t xml:space="preserve">GitHub Page </w:t>
      </w:r>
      <w:r w:rsidRPr="000D2B60">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sidR="00287537">
        <w:rPr>
          <w:rFonts w:ascii="Times New Roman" w:hAnsi="Times New Roman" w:cs="Times New Roman"/>
        </w:rPr>
        <w:t>The assignment’s final ask was to create a GitHub Webpage</w:t>
      </w:r>
      <w:r>
        <w:rPr>
          <w:rFonts w:ascii="Times New Roman" w:hAnsi="Times New Roman" w:cs="Times New Roman"/>
        </w:rPr>
        <w:t>, utilizing the markdown language known as Jekyll.</w:t>
      </w:r>
    </w:p>
    <w:p w14:paraId="524DBDA9" w14:textId="7C36C7B8" w:rsidR="00287537" w:rsidRDefault="00287537">
      <w:pPr>
        <w:rPr>
          <w:rStyle w:val="Heading1Char"/>
          <w:rFonts w:ascii="Times New Roman" w:hAnsi="Times New Roman" w:cs="Times New Roman"/>
        </w:rPr>
      </w:pPr>
      <w:r>
        <w:rPr>
          <w:rFonts w:ascii="Times New Roman" w:hAnsi="Times New Roman" w:cs="Times New Roman"/>
        </w:rPr>
        <w:t xml:space="preserve"> </w:t>
      </w:r>
    </w:p>
    <w:p w14:paraId="313C59F0" w14:textId="3CD7664D" w:rsidR="00B9174F" w:rsidRPr="00D61447" w:rsidRDefault="003757DA">
      <w:pPr>
        <w:rPr>
          <w:rFonts w:ascii="Times New Roman" w:hAnsi="Times New Roman" w:cs="Times New Roman"/>
          <w:b/>
          <w:bCs/>
          <w:i/>
          <w:iCs/>
        </w:rPr>
      </w:pPr>
      <w:r>
        <w:rPr>
          <w:rStyle w:val="Heading1Char"/>
          <w:rFonts w:ascii="Times New Roman" w:hAnsi="Times New Roman" w:cs="Times New Roman"/>
        </w:rPr>
        <w:t>5</w:t>
      </w:r>
      <w:r w:rsidR="004069E6" w:rsidRPr="000D2B60">
        <w:rPr>
          <w:rStyle w:val="Heading1Char"/>
          <w:rFonts w:ascii="Times New Roman" w:hAnsi="Times New Roman" w:cs="Times New Roman"/>
        </w:rPr>
        <w:t>. Summary</w:t>
      </w:r>
      <w:r w:rsidR="00ED1675">
        <w:rPr>
          <w:rStyle w:val="Heading1Char"/>
          <w:rFonts w:ascii="Times New Roman" w:hAnsi="Times New Roman" w:cs="Times New Roman"/>
        </w:rPr>
        <w:br/>
      </w:r>
      <w:r w:rsidR="00C64B12">
        <w:rPr>
          <w:rFonts w:ascii="Times New Roman" w:hAnsi="Times New Roman" w:cs="Times New Roman"/>
        </w:rPr>
        <w:t>By this exercise’s completion you</w:t>
      </w:r>
      <w:r>
        <w:rPr>
          <w:rFonts w:ascii="Times New Roman" w:hAnsi="Times New Roman" w:cs="Times New Roman"/>
        </w:rPr>
        <w:t>’ve demonstrated an understanding of pickling, how to write structured error handling, and you’ve also created a GitHub page that more fully delves into using the markdown language known as Jekyll. Regarding the GitHub page, you embedded images and also used hyperlinks to cite your research sources. Nice and nicely done!</w:t>
      </w:r>
      <w:r w:rsidR="00B9174F">
        <w:rPr>
          <w:rFonts w:ascii="Times New Roman" w:hAnsi="Times New Roman" w:cs="Times New Roman"/>
        </w:rPr>
        <w:br/>
      </w:r>
      <w:r w:rsidR="00B9174F">
        <w:rPr>
          <w:rFonts w:ascii="Times New Roman" w:hAnsi="Times New Roman" w:cs="Times New Roman"/>
        </w:rPr>
        <w:br/>
      </w:r>
      <w:r w:rsidR="00B9174F">
        <w:rPr>
          <w:rFonts w:ascii="Times New Roman" w:hAnsi="Times New Roman" w:cs="Times New Roman"/>
        </w:rPr>
        <w:br/>
      </w:r>
      <w:r w:rsidR="00B9174F">
        <w:rPr>
          <w:rFonts w:ascii="Times New Roman" w:hAnsi="Times New Roman" w:cs="Times New Roman"/>
        </w:rPr>
        <w:br/>
      </w:r>
      <w:r w:rsidR="00B9174F">
        <w:rPr>
          <w:rFonts w:ascii="Times New Roman" w:hAnsi="Times New Roman" w:cs="Times New Roman"/>
        </w:rPr>
        <w:br/>
      </w:r>
    </w:p>
    <w:p w14:paraId="69629564" w14:textId="4FAC0EF5" w:rsidR="00287537" w:rsidRDefault="00287537" w:rsidP="00287537">
      <w:pPr>
        <w:rPr>
          <w:rFonts w:ascii="Times New Roman" w:hAnsi="Times New Roman" w:cs="Times New Roman"/>
        </w:rPr>
      </w:pPr>
    </w:p>
    <w:p w14:paraId="16C6BE26" w14:textId="396542B7" w:rsidR="00287537" w:rsidRDefault="00287537" w:rsidP="00287537">
      <w:pPr>
        <w:rPr>
          <w:rFonts w:ascii="Times New Roman" w:hAnsi="Times New Roman" w:cs="Times New Roman"/>
        </w:rPr>
      </w:pPr>
    </w:p>
    <w:p w14:paraId="7CBD40B1" w14:textId="0367BAD1" w:rsidR="001552B2" w:rsidRDefault="001552B2" w:rsidP="00287537">
      <w:pPr>
        <w:rPr>
          <w:rFonts w:ascii="Times New Roman" w:hAnsi="Times New Roman" w:cs="Times New Roman"/>
        </w:rPr>
      </w:pPr>
    </w:p>
    <w:p w14:paraId="3D76A8C9" w14:textId="0C35FE17" w:rsidR="001552B2" w:rsidRDefault="001552B2" w:rsidP="00287537">
      <w:pPr>
        <w:rPr>
          <w:rFonts w:ascii="Times New Roman" w:hAnsi="Times New Roman" w:cs="Times New Roman"/>
        </w:rPr>
      </w:pPr>
    </w:p>
    <w:p w14:paraId="0E616E62" w14:textId="4AD457A7" w:rsidR="001552B2" w:rsidRDefault="001552B2" w:rsidP="00287537">
      <w:pPr>
        <w:rPr>
          <w:rFonts w:ascii="Times New Roman" w:hAnsi="Times New Roman" w:cs="Times New Roman"/>
        </w:rPr>
      </w:pPr>
    </w:p>
    <w:p w14:paraId="4F338865" w14:textId="070465A8" w:rsidR="001552B2" w:rsidRDefault="001552B2" w:rsidP="00287537">
      <w:pPr>
        <w:rPr>
          <w:rFonts w:ascii="Times New Roman" w:hAnsi="Times New Roman" w:cs="Times New Roman"/>
        </w:rPr>
      </w:pPr>
    </w:p>
    <w:p w14:paraId="4EBCA523" w14:textId="36181804" w:rsidR="001552B2" w:rsidRDefault="001552B2" w:rsidP="00287537">
      <w:pPr>
        <w:rPr>
          <w:rFonts w:ascii="Times New Roman" w:hAnsi="Times New Roman" w:cs="Times New Roman"/>
        </w:rPr>
      </w:pPr>
    </w:p>
    <w:p w14:paraId="555E254C" w14:textId="17C9B844" w:rsidR="001552B2" w:rsidRDefault="001552B2" w:rsidP="00287537">
      <w:pPr>
        <w:rPr>
          <w:rFonts w:ascii="Times New Roman" w:hAnsi="Times New Roman" w:cs="Times New Roman"/>
        </w:rPr>
      </w:pPr>
    </w:p>
    <w:p w14:paraId="30AED282" w14:textId="3DCE9BD8" w:rsidR="001552B2" w:rsidRDefault="001552B2" w:rsidP="00287537">
      <w:pPr>
        <w:rPr>
          <w:rFonts w:ascii="Times New Roman" w:hAnsi="Times New Roman" w:cs="Times New Roman"/>
        </w:rPr>
      </w:pPr>
    </w:p>
    <w:p w14:paraId="3A3D8669" w14:textId="655A34EC" w:rsidR="001552B2" w:rsidRDefault="001552B2" w:rsidP="00287537">
      <w:pPr>
        <w:rPr>
          <w:rFonts w:ascii="Times New Roman" w:hAnsi="Times New Roman" w:cs="Times New Roman"/>
        </w:rPr>
      </w:pPr>
    </w:p>
    <w:p w14:paraId="50AD2636" w14:textId="1D9FD5B6" w:rsidR="001552B2" w:rsidRDefault="001552B2" w:rsidP="00287537">
      <w:pPr>
        <w:rPr>
          <w:rFonts w:ascii="Times New Roman" w:hAnsi="Times New Roman" w:cs="Times New Roman"/>
        </w:rPr>
      </w:pPr>
    </w:p>
    <w:p w14:paraId="17D676C5" w14:textId="19971A44" w:rsidR="001552B2" w:rsidRDefault="001552B2" w:rsidP="00287537">
      <w:pPr>
        <w:rPr>
          <w:rFonts w:ascii="Times New Roman" w:hAnsi="Times New Roman" w:cs="Times New Roman"/>
        </w:rPr>
      </w:pPr>
    </w:p>
    <w:p w14:paraId="54D76D1B" w14:textId="67818CCF" w:rsidR="001552B2" w:rsidRDefault="001552B2" w:rsidP="00287537">
      <w:pPr>
        <w:rPr>
          <w:rFonts w:ascii="Times New Roman" w:hAnsi="Times New Roman" w:cs="Times New Roman"/>
        </w:rPr>
      </w:pPr>
    </w:p>
    <w:p w14:paraId="7003BF88" w14:textId="5AD7B88B" w:rsidR="001552B2" w:rsidRDefault="001552B2" w:rsidP="00287537">
      <w:pPr>
        <w:rPr>
          <w:rFonts w:ascii="Times New Roman" w:hAnsi="Times New Roman" w:cs="Times New Roman"/>
        </w:rPr>
      </w:pPr>
    </w:p>
    <w:p w14:paraId="20CF9B51" w14:textId="57863EB4" w:rsidR="001552B2" w:rsidRDefault="001552B2" w:rsidP="00287537">
      <w:pPr>
        <w:rPr>
          <w:rFonts w:ascii="Times New Roman" w:hAnsi="Times New Roman" w:cs="Times New Roman"/>
        </w:rPr>
      </w:pPr>
    </w:p>
    <w:p w14:paraId="542055C8" w14:textId="7787C40D" w:rsidR="001552B2" w:rsidRDefault="001552B2" w:rsidP="00287537">
      <w:pPr>
        <w:rPr>
          <w:rFonts w:ascii="Times New Roman" w:hAnsi="Times New Roman" w:cs="Times New Roman"/>
        </w:rPr>
      </w:pPr>
    </w:p>
    <w:p w14:paraId="2E79243B" w14:textId="786FA87F" w:rsidR="001552B2" w:rsidRDefault="001552B2" w:rsidP="00287537">
      <w:pPr>
        <w:rPr>
          <w:rFonts w:ascii="Times New Roman" w:hAnsi="Times New Roman" w:cs="Times New Roman"/>
        </w:rPr>
      </w:pPr>
    </w:p>
    <w:p w14:paraId="70BA37EB" w14:textId="77777777" w:rsidR="001552B2" w:rsidRDefault="001552B2" w:rsidP="00287537">
      <w:pPr>
        <w:rPr>
          <w:rFonts w:ascii="Times New Roman" w:hAnsi="Times New Roman" w:cs="Times New Roman"/>
        </w:rPr>
      </w:pPr>
    </w:p>
    <w:p w14:paraId="194702B0" w14:textId="77777777" w:rsidR="00287537" w:rsidRDefault="00287537" w:rsidP="00287537">
      <w:pPr>
        <w:jc w:val="center"/>
        <w:rPr>
          <w:rFonts w:ascii="Times New Roman" w:hAnsi="Times New Roman" w:cs="Times New Roman"/>
        </w:rPr>
      </w:pPr>
      <w:r>
        <w:rPr>
          <w:rFonts w:ascii="Times New Roman" w:hAnsi="Times New Roman" w:cs="Times New Roman"/>
        </w:rPr>
        <w:t>Works Cited</w:t>
      </w:r>
    </w:p>
    <w:p w14:paraId="543EE29E" w14:textId="77777777" w:rsidR="00287537" w:rsidRPr="00EA6EBB" w:rsidRDefault="00287537" w:rsidP="00287537">
      <w:pPr>
        <w:rPr>
          <w:rFonts w:ascii="Times New Roman" w:hAnsi="Times New Roman" w:cs="Times New Roman"/>
        </w:rPr>
      </w:pPr>
      <w:r>
        <w:rPr>
          <w:rFonts w:ascii="Times New Roman" w:hAnsi="Times New Roman" w:cs="Times New Roman"/>
        </w:rPr>
        <w:t xml:space="preserve">Dawson, Michael. </w:t>
      </w:r>
      <w:r>
        <w:rPr>
          <w:rFonts w:ascii="Times New Roman" w:hAnsi="Times New Roman" w:cs="Times New Roman"/>
          <w:i/>
          <w:iCs/>
        </w:rPr>
        <w:t>Python Programming for the Absolute Beginner, Third Edition</w:t>
      </w:r>
      <w:r>
        <w:rPr>
          <w:rFonts w:ascii="Times New Roman" w:hAnsi="Times New Roman" w:cs="Times New Roman"/>
        </w:rPr>
        <w:t xml:space="preserve">. Course Technology, </w:t>
      </w:r>
      <w:r>
        <w:rPr>
          <w:rFonts w:ascii="Times New Roman" w:hAnsi="Times New Roman" w:cs="Times New Roman"/>
        </w:rPr>
        <w:tab/>
        <w:t xml:space="preserve">2010. </w:t>
      </w:r>
    </w:p>
    <w:p w14:paraId="4A447CCC" w14:textId="77777777" w:rsidR="00287537" w:rsidRDefault="00287537" w:rsidP="00287537">
      <w:pPr>
        <w:rPr>
          <w:rFonts w:ascii="Times New Roman" w:hAnsi="Times New Roman" w:cs="Times New Roman"/>
        </w:rPr>
      </w:pPr>
    </w:p>
    <w:p w14:paraId="3E7333E3" w14:textId="77CBF297" w:rsidR="00EA6EBB" w:rsidRPr="00EA6EBB" w:rsidRDefault="00EA6EBB" w:rsidP="00EA6EBB">
      <w:pPr>
        <w:rPr>
          <w:rFonts w:ascii="Times New Roman" w:hAnsi="Times New Roman" w:cs="Times New Roman"/>
        </w:rPr>
      </w:pPr>
      <w:r>
        <w:rPr>
          <w:rFonts w:ascii="Times New Roman" w:hAnsi="Times New Roman" w:cs="Times New Roman"/>
        </w:rPr>
        <w:t xml:space="preserve"> </w:t>
      </w:r>
    </w:p>
    <w:sectPr w:rsidR="00EA6EBB" w:rsidRPr="00EA6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2D624" w14:textId="77777777" w:rsidR="0013362C" w:rsidRDefault="0013362C" w:rsidP="00C251FE">
      <w:pPr>
        <w:spacing w:after="0" w:line="240" w:lineRule="auto"/>
      </w:pPr>
      <w:r>
        <w:separator/>
      </w:r>
    </w:p>
  </w:endnote>
  <w:endnote w:type="continuationSeparator" w:id="0">
    <w:p w14:paraId="2C1D264E" w14:textId="77777777" w:rsidR="0013362C" w:rsidRDefault="0013362C" w:rsidP="00C2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04646" w14:textId="77777777" w:rsidR="0013362C" w:rsidRDefault="0013362C" w:rsidP="00C251FE">
      <w:pPr>
        <w:spacing w:after="0" w:line="240" w:lineRule="auto"/>
      </w:pPr>
      <w:r>
        <w:separator/>
      </w:r>
    </w:p>
  </w:footnote>
  <w:footnote w:type="continuationSeparator" w:id="0">
    <w:p w14:paraId="35CC7376" w14:textId="77777777" w:rsidR="0013362C" w:rsidRDefault="0013362C" w:rsidP="00C251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DA"/>
    <w:rsid w:val="00003DE0"/>
    <w:rsid w:val="00017404"/>
    <w:rsid w:val="00030191"/>
    <w:rsid w:val="0009748F"/>
    <w:rsid w:val="000C3C5E"/>
    <w:rsid w:val="000D2B60"/>
    <w:rsid w:val="000D402A"/>
    <w:rsid w:val="000F6E03"/>
    <w:rsid w:val="0013362C"/>
    <w:rsid w:val="001552B2"/>
    <w:rsid w:val="00156E22"/>
    <w:rsid w:val="001632F0"/>
    <w:rsid w:val="00174460"/>
    <w:rsid w:val="001A1AA6"/>
    <w:rsid w:val="001B1529"/>
    <w:rsid w:val="001B3153"/>
    <w:rsid w:val="001C3618"/>
    <w:rsid w:val="00203FE8"/>
    <w:rsid w:val="00233633"/>
    <w:rsid w:val="00280127"/>
    <w:rsid w:val="00287537"/>
    <w:rsid w:val="00295C3F"/>
    <w:rsid w:val="002D2A81"/>
    <w:rsid w:val="00321770"/>
    <w:rsid w:val="003757DA"/>
    <w:rsid w:val="0038069F"/>
    <w:rsid w:val="00382B86"/>
    <w:rsid w:val="00387CA5"/>
    <w:rsid w:val="00392F70"/>
    <w:rsid w:val="003F44C9"/>
    <w:rsid w:val="003F78D4"/>
    <w:rsid w:val="004069E6"/>
    <w:rsid w:val="00457137"/>
    <w:rsid w:val="0048763F"/>
    <w:rsid w:val="00506165"/>
    <w:rsid w:val="00514BE4"/>
    <w:rsid w:val="00547322"/>
    <w:rsid w:val="0056534F"/>
    <w:rsid w:val="005671CD"/>
    <w:rsid w:val="005C3A2C"/>
    <w:rsid w:val="005F3A75"/>
    <w:rsid w:val="005F4827"/>
    <w:rsid w:val="00601152"/>
    <w:rsid w:val="00616F2B"/>
    <w:rsid w:val="006823FD"/>
    <w:rsid w:val="006D369E"/>
    <w:rsid w:val="006E2988"/>
    <w:rsid w:val="00752D17"/>
    <w:rsid w:val="00792840"/>
    <w:rsid w:val="00822938"/>
    <w:rsid w:val="008232E1"/>
    <w:rsid w:val="00854BED"/>
    <w:rsid w:val="00860CC1"/>
    <w:rsid w:val="008A7633"/>
    <w:rsid w:val="00921577"/>
    <w:rsid w:val="00972785"/>
    <w:rsid w:val="00993B45"/>
    <w:rsid w:val="00A70F2D"/>
    <w:rsid w:val="00A7296D"/>
    <w:rsid w:val="00B1356B"/>
    <w:rsid w:val="00B43C02"/>
    <w:rsid w:val="00B44668"/>
    <w:rsid w:val="00B446A2"/>
    <w:rsid w:val="00B47397"/>
    <w:rsid w:val="00B60846"/>
    <w:rsid w:val="00B9174F"/>
    <w:rsid w:val="00BD41B2"/>
    <w:rsid w:val="00C20330"/>
    <w:rsid w:val="00C251FE"/>
    <w:rsid w:val="00C637CE"/>
    <w:rsid w:val="00C64B12"/>
    <w:rsid w:val="00C8467D"/>
    <w:rsid w:val="00C93990"/>
    <w:rsid w:val="00CC4674"/>
    <w:rsid w:val="00D01DF3"/>
    <w:rsid w:val="00D30270"/>
    <w:rsid w:val="00D61447"/>
    <w:rsid w:val="00D62136"/>
    <w:rsid w:val="00D636FB"/>
    <w:rsid w:val="00D725B4"/>
    <w:rsid w:val="00DD009D"/>
    <w:rsid w:val="00DD12C3"/>
    <w:rsid w:val="00DE5C79"/>
    <w:rsid w:val="00E35099"/>
    <w:rsid w:val="00E4072D"/>
    <w:rsid w:val="00E71DF4"/>
    <w:rsid w:val="00E726E3"/>
    <w:rsid w:val="00E95D07"/>
    <w:rsid w:val="00EA6EBB"/>
    <w:rsid w:val="00ED1675"/>
    <w:rsid w:val="00EE331A"/>
    <w:rsid w:val="00F07C7E"/>
    <w:rsid w:val="00F359FE"/>
    <w:rsid w:val="00F36F58"/>
    <w:rsid w:val="00F7636C"/>
    <w:rsid w:val="00F8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7898"/>
  <w15:chartTrackingRefBased/>
  <w15:docId w15:val="{8D9807CC-A41F-4D47-B64C-7D5B8825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E6"/>
    <w:pPr>
      <w:ind w:left="720"/>
      <w:contextualSpacing/>
    </w:pPr>
  </w:style>
  <w:style w:type="character" w:customStyle="1" w:styleId="Heading1Char">
    <w:name w:val="Heading 1 Char"/>
    <w:basedOn w:val="DefaultParagraphFont"/>
    <w:link w:val="Heading1"/>
    <w:uiPriority w:val="9"/>
    <w:rsid w:val="004069E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6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9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4668"/>
    <w:rPr>
      <w:color w:val="0563C1" w:themeColor="hyperlink"/>
      <w:u w:val="single"/>
    </w:rPr>
  </w:style>
  <w:style w:type="character" w:styleId="UnresolvedMention">
    <w:name w:val="Unresolved Mention"/>
    <w:basedOn w:val="DefaultParagraphFont"/>
    <w:uiPriority w:val="99"/>
    <w:semiHidden/>
    <w:unhideWhenUsed/>
    <w:rsid w:val="00B44668"/>
    <w:rPr>
      <w:color w:val="605E5C"/>
      <w:shd w:val="clear" w:color="auto" w:fill="E1DFDD"/>
    </w:rPr>
  </w:style>
  <w:style w:type="paragraph" w:styleId="Header">
    <w:name w:val="header"/>
    <w:basedOn w:val="Normal"/>
    <w:link w:val="HeaderChar"/>
    <w:uiPriority w:val="99"/>
    <w:unhideWhenUsed/>
    <w:rsid w:val="00C2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1FE"/>
  </w:style>
  <w:style w:type="paragraph" w:styleId="Footer">
    <w:name w:val="footer"/>
    <w:basedOn w:val="Normal"/>
    <w:link w:val="FooterChar"/>
    <w:uiPriority w:val="99"/>
    <w:unhideWhenUsed/>
    <w:rsid w:val="00C2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1FE"/>
  </w:style>
  <w:style w:type="character" w:styleId="FollowedHyperlink">
    <w:name w:val="FollowedHyperlink"/>
    <w:basedOn w:val="DefaultParagraphFont"/>
    <w:uiPriority w:val="99"/>
    <w:semiHidden/>
    <w:unhideWhenUsed/>
    <w:rsid w:val="00616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oberthiatt/ITFDN110B-Mod07"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9</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Hiatt</dc:creator>
  <cp:keywords/>
  <dc:description/>
  <cp:lastModifiedBy>Robert Hiatt</cp:lastModifiedBy>
  <cp:revision>32</cp:revision>
  <dcterms:created xsi:type="dcterms:W3CDTF">2021-01-31T01:06:00Z</dcterms:created>
  <dcterms:modified xsi:type="dcterms:W3CDTF">2021-03-02T19:58:00Z</dcterms:modified>
</cp:coreProperties>
</file>