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0"/>
        <w:gridCol w:w="1836"/>
      </w:tblGrid>
      <w:tr w:rsidR="007947DE" w:rsidRPr="000064FA" w14:paraId="473A6DCD" w14:textId="77777777" w:rsidTr="00AB4067">
        <w:tc>
          <w:tcPr>
            <w:tcW w:w="6912" w:type="dxa"/>
            <w:vAlign w:val="bottom"/>
          </w:tcPr>
          <w:p w14:paraId="4B846239" w14:textId="2388AF29"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w:t>
            </w:r>
            <w:r w:rsidR="00382B80">
              <w:rPr>
                <w:rFonts w:ascii="Arial" w:hAnsi="Arial" w:cs="Arial"/>
                <w:b/>
                <w:bCs/>
                <w:color w:val="D75828"/>
                <w:sz w:val="28"/>
                <w:szCs w:val="48"/>
              </w:rPr>
              <w:t>2</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1D88A464" w:rsidR="00815F26" w:rsidRPr="000064FA" w:rsidRDefault="007947DE" w:rsidP="00815F26">
            <w:pPr>
              <w:widowControl w:val="0"/>
              <w:autoSpaceDE w:val="0"/>
              <w:autoSpaceDN w:val="0"/>
              <w:adjustRightInd w:val="0"/>
              <w:jc w:val="right"/>
              <w:rPr>
                <w:rFonts w:ascii="Arial" w:hAnsi="Arial" w:cs="Arial"/>
                <w:b/>
                <w:bCs/>
                <w:color w:val="D75828"/>
                <w:sz w:val="28"/>
                <w:szCs w:val="48"/>
              </w:rPr>
            </w:pPr>
            <w:r>
              <w:rPr>
                <w:rFonts w:ascii="Arial" w:hAnsi="Arial" w:cs="Arial"/>
                <w:noProof/>
                <w:color w:val="313131"/>
                <w:sz w:val="10"/>
                <w:szCs w:val="10"/>
              </w:rPr>
              <w:drawing>
                <wp:inline distT="0" distB="0" distL="0" distR="0" wp14:anchorId="1E176167" wp14:editId="5DC5413D">
                  <wp:extent cx="1026220" cy="466127"/>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22.eps"/>
                          <pic:cNvPicPr/>
                        </pic:nvPicPr>
                        <pic:blipFill>
                          <a:blip r:embed="rId5"/>
                          <a:stretch>
                            <a:fillRect/>
                          </a:stretch>
                        </pic:blipFill>
                        <pic:spPr>
                          <a:xfrm>
                            <a:off x="0" y="0"/>
                            <a:ext cx="1109913" cy="504142"/>
                          </a:xfrm>
                          <a:prstGeom prst="rect">
                            <a:avLst/>
                          </a:prstGeom>
                        </pic:spPr>
                      </pic:pic>
                    </a:graphicData>
                  </a:graphic>
                </wp:inline>
              </w:drawing>
            </w:r>
          </w:p>
        </w:tc>
      </w:tr>
    </w:tbl>
    <w:p w14:paraId="27933DBF" w14:textId="07FBCCF2"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19345640" w:rsidR="00815F26" w:rsidRPr="000064FA" w:rsidRDefault="0011077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March</w:t>
      </w:r>
      <w:r w:rsidR="00890BFE">
        <w:rPr>
          <w:rFonts w:ascii="Arial" w:hAnsi="Arial" w:cs="Arial"/>
          <w:color w:val="313131"/>
          <w:sz w:val="16"/>
          <w:szCs w:val="32"/>
        </w:rPr>
        <w:t xml:space="preserve"> 2</w:t>
      </w:r>
      <w:r w:rsidR="00382B80">
        <w:rPr>
          <w:rFonts w:ascii="Arial" w:hAnsi="Arial" w:cs="Arial"/>
          <w:color w:val="313131"/>
          <w:sz w:val="16"/>
          <w:szCs w:val="32"/>
        </w:rPr>
        <w:t>1 (Mon) or 22</w:t>
      </w:r>
      <w:r w:rsidR="00890BFE">
        <w:rPr>
          <w:rFonts w:ascii="Arial" w:hAnsi="Arial" w:cs="Arial"/>
          <w:color w:val="313131"/>
          <w:sz w:val="16"/>
          <w:szCs w:val="32"/>
        </w:rPr>
        <w:t xml:space="preserve"> (Tue)</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890BFE">
        <w:rPr>
          <w:rFonts w:ascii="Arial" w:hAnsi="Arial" w:cs="Arial"/>
          <w:color w:val="313131"/>
          <w:sz w:val="16"/>
          <w:szCs w:val="32"/>
        </w:rPr>
        <w:t>202</w:t>
      </w:r>
      <w:r w:rsidR="00382B80">
        <w:rPr>
          <w:rFonts w:ascii="Arial" w:hAnsi="Arial" w:cs="Arial"/>
          <w:color w:val="313131"/>
          <w:sz w:val="16"/>
          <w:szCs w:val="32"/>
        </w:rPr>
        <w:t>2</w:t>
      </w:r>
      <w:r w:rsidR="00FA2454">
        <w:rPr>
          <w:rFonts w:ascii="Arial" w:hAnsi="Arial" w:cs="Arial"/>
          <w:color w:val="313131"/>
          <w:sz w:val="16"/>
          <w:szCs w:val="32"/>
        </w:rPr>
        <w:t xml:space="preserve"> (online)</w:t>
      </w:r>
    </w:p>
    <w:p w14:paraId="5F52BAD0" w14:textId="04541B35"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Pr="000064FA">
          <w:rPr>
            <w:rFonts w:ascii="Arial" w:hAnsi="Arial" w:cs="Arial"/>
            <w:color w:val="313131"/>
            <w:sz w:val="16"/>
            <w:szCs w:val="32"/>
          </w:rPr>
          <w:t xml:space="preserve">&lt;Programming&gt; </w:t>
        </w:r>
        <w:r w:rsidR="00890BFE">
          <w:rPr>
            <w:rFonts w:ascii="Arial" w:hAnsi="Arial" w:cs="Arial"/>
            <w:color w:val="313131"/>
            <w:sz w:val="16"/>
            <w:szCs w:val="32"/>
          </w:rPr>
          <w:t>202</w:t>
        </w:r>
        <w:r w:rsidR="00382B80">
          <w:rPr>
            <w:rFonts w:ascii="Arial" w:hAnsi="Arial" w:cs="Arial"/>
            <w:color w:val="313131"/>
            <w:sz w:val="16"/>
            <w:szCs w:val="32"/>
          </w:rPr>
          <w:t>2</w:t>
        </w:r>
      </w:hyperlink>
      <w:r w:rsidR="002513B6" w:rsidRPr="000064FA">
        <w:rPr>
          <w:rFonts w:ascii="Arial" w:hAnsi="Arial" w:cs="Arial"/>
          <w:color w:val="313131"/>
          <w:sz w:val="16"/>
          <w:szCs w:val="32"/>
        </w:rPr>
        <w:t xml:space="preserve"> in </w:t>
      </w:r>
      <w:r w:rsidR="00382B80">
        <w:rPr>
          <w:rFonts w:ascii="Arial" w:hAnsi="Arial" w:cs="Arial"/>
          <w:color w:val="313131"/>
          <w:sz w:val="16"/>
          <w:szCs w:val="32"/>
        </w:rPr>
        <w:t>Porto</w:t>
      </w:r>
      <w:r w:rsidR="002513B6" w:rsidRPr="000064FA">
        <w:rPr>
          <w:rFonts w:ascii="Arial" w:hAnsi="Arial" w:cs="Arial"/>
          <w:color w:val="313131"/>
          <w:sz w:val="16"/>
          <w:szCs w:val="32"/>
        </w:rPr>
        <w:t>,</w:t>
      </w:r>
      <w:r w:rsidR="0011077E">
        <w:rPr>
          <w:rFonts w:ascii="Arial" w:hAnsi="Arial" w:cs="Arial"/>
          <w:color w:val="313131"/>
          <w:sz w:val="16"/>
          <w:szCs w:val="32"/>
        </w:rPr>
        <w:t xml:space="preserve"> </w:t>
      </w:r>
      <w:r w:rsidR="00382B80">
        <w:rPr>
          <w:rFonts w:ascii="Arial" w:hAnsi="Arial" w:cs="Arial"/>
          <w:color w:val="313131"/>
          <w:sz w:val="16"/>
          <w:szCs w:val="32"/>
        </w:rPr>
        <w:t>Portugal</w:t>
      </w:r>
    </w:p>
    <w:p w14:paraId="2F92096A" w14:textId="42BD62EE" w:rsidR="002513B6" w:rsidRPr="00382B80" w:rsidRDefault="005F2A95" w:rsidP="00897955">
      <w:pPr>
        <w:widowControl w:val="0"/>
        <w:autoSpaceDE w:val="0"/>
        <w:autoSpaceDN w:val="0"/>
        <w:adjustRightInd w:val="0"/>
        <w:rPr>
          <w:rFonts w:ascii="Arial" w:hAnsi="Arial" w:cs="Arial"/>
          <w:color w:val="313131"/>
          <w:sz w:val="16"/>
          <w:szCs w:val="16"/>
        </w:rPr>
      </w:pPr>
      <w:hyperlink r:id="rId7" w:history="1">
        <w:r w:rsidR="0011077E" w:rsidRPr="00382B80">
          <w:rPr>
            <w:rFonts w:ascii="Arial" w:hAnsi="Arial" w:cs="Arial"/>
            <w:color w:val="313131"/>
            <w:sz w:val="16"/>
            <w:szCs w:val="16"/>
          </w:rPr>
          <w:t>https://202</w:t>
        </w:r>
        <w:r w:rsidR="00382B80" w:rsidRPr="00382B80">
          <w:rPr>
            <w:rFonts w:ascii="Arial" w:hAnsi="Arial" w:cs="Arial"/>
            <w:color w:val="313131"/>
            <w:sz w:val="16"/>
            <w:szCs w:val="16"/>
          </w:rPr>
          <w:t>2</w:t>
        </w:r>
        <w:r w:rsidR="0011077E" w:rsidRPr="00382B80">
          <w:rPr>
            <w:rFonts w:ascii="Arial" w:hAnsi="Arial" w:cs="Arial"/>
            <w:color w:val="313131"/>
            <w:sz w:val="16"/>
            <w:szCs w:val="16"/>
          </w:rPr>
          <w:t>.programming-conference.org/home/px-202</w:t>
        </w:r>
        <w:r w:rsidR="00382B80" w:rsidRPr="00382B80">
          <w:rPr>
            <w:rFonts w:ascii="Arial" w:hAnsi="Arial" w:cs="Arial"/>
            <w:color w:val="313131"/>
            <w:sz w:val="16"/>
            <w:szCs w:val="16"/>
          </w:rPr>
          <w:t>2</w:t>
        </w:r>
        <w:r w:rsidR="002513B6" w:rsidRPr="00382B80">
          <w:rPr>
            <w:rFonts w:ascii="Arial" w:hAnsi="Arial" w:cs="Arial"/>
            <w:color w:val="313131"/>
            <w:sz w:val="16"/>
            <w:szCs w:val="16"/>
          </w:rPr>
          <w:t>/</w:t>
        </w:r>
      </w:hyperlink>
    </w:p>
    <w:p w14:paraId="37B8D294" w14:textId="1D2052BF" w:rsidR="00897955" w:rsidRPr="00382B80" w:rsidRDefault="005F2A95" w:rsidP="00897955">
      <w:pPr>
        <w:widowControl w:val="0"/>
        <w:autoSpaceDE w:val="0"/>
        <w:autoSpaceDN w:val="0"/>
        <w:adjustRightInd w:val="0"/>
        <w:rPr>
          <w:rFonts w:ascii="Arial" w:hAnsi="Arial" w:cs="Arial"/>
          <w:color w:val="313131"/>
          <w:sz w:val="16"/>
          <w:szCs w:val="16"/>
        </w:rPr>
      </w:pPr>
      <w:hyperlink r:id="rId8" w:history="1">
        <w:r w:rsidR="00DF6921">
          <w:rPr>
            <w:rFonts w:ascii="Arial" w:hAnsi="Arial" w:cs="Arial"/>
            <w:color w:val="313131"/>
            <w:sz w:val="16"/>
            <w:szCs w:val="16"/>
          </w:rPr>
          <w:t>http://programming-experience.org/px22/</w:t>
        </w:r>
      </w:hyperlink>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144BBB6A" w14:textId="77777777" w:rsidR="0011077E" w:rsidRPr="0011077E" w:rsidRDefault="0011077E" w:rsidP="0011077E">
      <w:pPr>
        <w:widowControl w:val="0"/>
        <w:autoSpaceDE w:val="0"/>
        <w:autoSpaceDN w:val="0"/>
        <w:adjustRightInd w:val="0"/>
        <w:rPr>
          <w:rFonts w:ascii="Arial" w:hAnsi="Arial" w:cs="Arial"/>
          <w:color w:val="313131"/>
          <w:sz w:val="16"/>
          <w:szCs w:val="32"/>
        </w:rPr>
      </w:pPr>
      <w:r w:rsidRPr="0011077E">
        <w:rPr>
          <w:rFonts w:ascii="Arial" w:hAnsi="Arial" w:cs="Arial"/>
          <w:color w:val="313131"/>
          <w:sz w:val="16"/>
          <w:szCs w:val="32"/>
        </w:rPr>
        <w:t>Some programming feels fun, other programming feels annoying. Why?</w:t>
      </w:r>
    </w:p>
    <w:p w14:paraId="142B5BB3" w14:textId="4F6E4397"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 xml:space="preserve">For a while </w:t>
      </w:r>
      <w:proofErr w:type="gramStart"/>
      <w:r w:rsidRPr="0011077E">
        <w:rPr>
          <w:rFonts w:ascii="Arial" w:hAnsi="Arial" w:cs="Arial"/>
          <w:color w:val="313131"/>
          <w:sz w:val="16"/>
          <w:szCs w:val="32"/>
        </w:rPr>
        <w:t>now</w:t>
      </w:r>
      <w:proofErr w:type="gramEnd"/>
      <w:r w:rsidRPr="0011077E">
        <w:rPr>
          <w:rFonts w:ascii="Arial" w:hAnsi="Arial" w:cs="Arial"/>
          <w:color w:val="313131"/>
          <w:sz w:val="16"/>
          <w:szCs w:val="32"/>
        </w:rPr>
        <w:t xml:space="preserve"> the study of programming has forced improvements to be described through the Fordist lens of usability and productivity, where the thing that matters is how much software can get built, how quickly.</w:t>
      </w:r>
    </w:p>
    <w:p w14:paraId="149BFBE6" w14:textId="6CCD0FF2"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But along the way, something has gone missing. What makes programmers feel the way they do when they’re programming? It’s not usually fun to spend an age doing something that could have been done easily, so efficiency and usability still matter, but they’re not the end of the story.</w:t>
      </w:r>
    </w:p>
    <w:p w14:paraId="1931215F" w14:textId="05710DC5"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Some environments, activities, contexts, languages, infrastructures make programming feel alive, others feel like working in a bureaucracy. This is not purely technologically determined, writing Lisp to do your taxes probably still isn’t fun, but it’s also not technologically neutral, writing XML to produce performance art is still likely to be &lt;bureaucratic&gt;&lt;/bureaucratic&gt;.</w:t>
      </w:r>
    </w:p>
    <w:p w14:paraId="21879F03" w14:textId="4130BA68"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Whilst we can probably mostly agree about what isn’t fun, what is remains more personal and without a space within the academy to describe it.</w:t>
      </w:r>
    </w:p>
    <w:p w14:paraId="7ABF0B10" w14:textId="1380FBAC"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In its past editions, PX set its focus on questions like: Do programmers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6A6723B" w14:textId="77777777" w:rsidR="00036CC0"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In this 7th edition of PX, we will expand its focus to also cover the experience that programmers have. What makes it and what breaks it? For whom? What can we build to share the joy of programming with others?</w:t>
      </w:r>
    </w:p>
    <w:p w14:paraId="52A3A887" w14:textId="5BCFC740" w:rsidR="00FA56AC" w:rsidRPr="00FA56AC"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r w:rsidR="00036CC0">
        <w:rPr>
          <w:rFonts w:ascii="Arial" w:hAnsi="Arial" w:cs="Arial"/>
          <w:color w:val="313131"/>
          <w:sz w:val="16"/>
          <w:szCs w:val="32"/>
        </w:rPr>
        <w:t xml:space="preserve"> </w:t>
      </w:r>
      <w:r w:rsidRPr="00036CC0">
        <w:rPr>
          <w:rFonts w:ascii="Arial" w:hAnsi="Arial" w:cs="Arial"/>
          <w:color w:val="313131"/>
          <w:sz w:val="16"/>
          <w:szCs w:val="32"/>
        </w:rPr>
        <w:t>creating programs</w:t>
      </w:r>
      <w:r w:rsidR="00036CC0">
        <w:rPr>
          <w:rFonts w:ascii="Arial" w:hAnsi="Arial" w:cs="Arial"/>
          <w:color w:val="313131"/>
          <w:sz w:val="16"/>
          <w:szCs w:val="32"/>
        </w:rPr>
        <w:t xml:space="preserve">; </w:t>
      </w:r>
      <w:r w:rsidR="00036CC0" w:rsidRPr="00036CC0">
        <w:rPr>
          <w:rFonts w:ascii="Arial" w:hAnsi="Arial" w:cs="Arial"/>
          <w:color w:val="313131"/>
          <w:sz w:val="16"/>
          <w:szCs w:val="32"/>
        </w:rPr>
        <w:t>e</w:t>
      </w:r>
      <w:r w:rsidRPr="00036CC0">
        <w:rPr>
          <w:rFonts w:ascii="Arial" w:hAnsi="Arial" w:cs="Arial"/>
          <w:color w:val="313131"/>
          <w:sz w:val="16"/>
          <w:szCs w:val="32"/>
        </w:rPr>
        <w:t>xperience of programming</w:t>
      </w:r>
      <w:r w:rsidR="00036CC0">
        <w:rPr>
          <w:rFonts w:ascii="Arial" w:hAnsi="Arial" w:cs="Arial"/>
          <w:color w:val="313131"/>
          <w:sz w:val="16"/>
          <w:szCs w:val="32"/>
        </w:rPr>
        <w:t>;</w:t>
      </w:r>
      <w:r w:rsidR="00036CC0" w:rsidRPr="00036CC0">
        <w:rPr>
          <w:rFonts w:ascii="Arial" w:hAnsi="Arial" w:cs="Arial"/>
          <w:color w:val="313131"/>
          <w:sz w:val="16"/>
          <w:szCs w:val="32"/>
        </w:rPr>
        <w:t xml:space="preserve"> e</w:t>
      </w:r>
      <w:r w:rsidRPr="00036CC0">
        <w:rPr>
          <w:rFonts w:ascii="Arial" w:hAnsi="Arial" w:cs="Arial"/>
          <w:color w:val="313131"/>
          <w:sz w:val="16"/>
          <w:szCs w:val="32"/>
        </w:rPr>
        <w:t>xploratory programming</w:t>
      </w:r>
      <w:r w:rsidR="00036CC0" w:rsidRPr="00036CC0">
        <w:rPr>
          <w:rFonts w:ascii="Arial" w:hAnsi="Arial" w:cs="Arial"/>
          <w:color w:val="313131"/>
          <w:sz w:val="16"/>
          <w:szCs w:val="32"/>
        </w:rPr>
        <w:t>, l</w:t>
      </w:r>
      <w:r w:rsidRPr="00036CC0">
        <w:rPr>
          <w:rFonts w:ascii="Arial" w:hAnsi="Arial" w:cs="Arial"/>
          <w:color w:val="313131"/>
          <w:sz w:val="16"/>
          <w:szCs w:val="32"/>
        </w:rPr>
        <w:t>iveness</w:t>
      </w:r>
      <w:r w:rsidR="00036CC0">
        <w:rPr>
          <w:rFonts w:ascii="Arial" w:hAnsi="Arial" w:cs="Arial"/>
          <w:color w:val="313131"/>
          <w:sz w:val="16"/>
          <w:szCs w:val="32"/>
        </w:rPr>
        <w:t>;</w:t>
      </w:r>
      <w:r w:rsidR="00036CC0" w:rsidRPr="00036CC0">
        <w:rPr>
          <w:rFonts w:ascii="Arial" w:hAnsi="Arial" w:cs="Arial"/>
          <w:color w:val="313131"/>
          <w:sz w:val="16"/>
          <w:szCs w:val="32"/>
        </w:rPr>
        <w:t xml:space="preserve"> n</w:t>
      </w:r>
      <w:r w:rsidRPr="00036CC0">
        <w:rPr>
          <w:rFonts w:ascii="Arial" w:hAnsi="Arial" w:cs="Arial"/>
          <w:color w:val="313131"/>
          <w:sz w:val="16"/>
          <w:szCs w:val="32"/>
        </w:rPr>
        <w:t>on-standard tools</w:t>
      </w:r>
      <w:r w:rsidR="00036CC0" w:rsidRPr="00036CC0">
        <w:rPr>
          <w:rFonts w:ascii="Arial" w:hAnsi="Arial" w:cs="Arial"/>
          <w:color w:val="313131"/>
          <w:sz w:val="16"/>
          <w:szCs w:val="32"/>
        </w:rPr>
        <w:t>, v</w:t>
      </w:r>
      <w:r w:rsidRPr="00036CC0">
        <w:rPr>
          <w:rFonts w:ascii="Arial" w:hAnsi="Arial" w:cs="Arial"/>
          <w:color w:val="313131"/>
          <w:sz w:val="16"/>
          <w:szCs w:val="32"/>
        </w:rPr>
        <w:t>isual, auditory, tactile, and other non-textual languages</w:t>
      </w:r>
      <w:r w:rsidR="00036CC0">
        <w:rPr>
          <w:rFonts w:ascii="Arial" w:hAnsi="Arial" w:cs="Arial"/>
          <w:color w:val="313131"/>
          <w:sz w:val="16"/>
          <w:szCs w:val="32"/>
        </w:rPr>
        <w:t>; t</w:t>
      </w:r>
      <w:r w:rsidRPr="00FA56AC">
        <w:rPr>
          <w:rFonts w:ascii="Arial" w:hAnsi="Arial" w:cs="Arial"/>
          <w:color w:val="313131"/>
          <w:sz w:val="16"/>
          <w:szCs w:val="32"/>
        </w:rPr>
        <w:t>ext and more than text</w:t>
      </w:r>
      <w:r w:rsidR="00036CC0">
        <w:rPr>
          <w:rFonts w:ascii="Arial" w:hAnsi="Arial" w:cs="Arial"/>
          <w:color w:val="313131"/>
          <w:sz w:val="16"/>
          <w:szCs w:val="32"/>
        </w:rPr>
        <w:t>; p</w:t>
      </w:r>
      <w:r w:rsidRPr="00FA56AC">
        <w:rPr>
          <w:rFonts w:ascii="Arial" w:hAnsi="Arial" w:cs="Arial"/>
          <w:color w:val="313131"/>
          <w:sz w:val="16"/>
          <w:szCs w:val="32"/>
        </w:rPr>
        <w:t>rogram understanding</w:t>
      </w:r>
      <w:r w:rsidR="00036CC0">
        <w:rPr>
          <w:rFonts w:ascii="Arial" w:hAnsi="Arial" w:cs="Arial"/>
          <w:color w:val="313131"/>
          <w:sz w:val="16"/>
          <w:szCs w:val="32"/>
        </w:rPr>
        <w:t>; d</w:t>
      </w:r>
      <w:r w:rsidRPr="00FA56AC">
        <w:rPr>
          <w:rFonts w:ascii="Arial" w:hAnsi="Arial" w:cs="Arial"/>
          <w:color w:val="313131"/>
          <w:sz w:val="16"/>
          <w:szCs w:val="32"/>
        </w:rPr>
        <w:t>omain-specific languages</w:t>
      </w:r>
      <w:r w:rsidR="00036CC0">
        <w:rPr>
          <w:rFonts w:ascii="Arial" w:hAnsi="Arial" w:cs="Arial"/>
          <w:color w:val="313131"/>
          <w:sz w:val="16"/>
          <w:szCs w:val="32"/>
        </w:rPr>
        <w:t>; p</w:t>
      </w:r>
      <w:r w:rsidRPr="00FA56AC">
        <w:rPr>
          <w:rFonts w:ascii="Arial" w:hAnsi="Arial" w:cs="Arial"/>
          <w:color w:val="313131"/>
          <w:sz w:val="16"/>
          <w:szCs w:val="32"/>
        </w:rPr>
        <w:t>sychology of programming</w:t>
      </w:r>
      <w:r w:rsidR="00036CC0">
        <w:rPr>
          <w:rFonts w:ascii="Arial" w:hAnsi="Arial" w:cs="Arial"/>
          <w:color w:val="313131"/>
          <w:sz w:val="16"/>
          <w:szCs w:val="32"/>
        </w:rPr>
        <w:t>; e</w:t>
      </w:r>
      <w:r w:rsidRPr="00FA56AC">
        <w:rPr>
          <w:rFonts w:ascii="Arial" w:hAnsi="Arial" w:cs="Arial"/>
          <w:color w:val="313131"/>
          <w:sz w:val="16"/>
          <w:szCs w:val="32"/>
        </w:rPr>
        <w:t>rror tolerance</w:t>
      </w:r>
      <w:r w:rsidR="00036CC0">
        <w:rPr>
          <w:rFonts w:ascii="Arial" w:hAnsi="Arial" w:cs="Arial"/>
          <w:color w:val="313131"/>
          <w:sz w:val="16"/>
          <w:szCs w:val="32"/>
        </w:rPr>
        <w:t>; and u</w:t>
      </w:r>
      <w:r w:rsidRPr="00FA56AC">
        <w:rPr>
          <w:rFonts w:ascii="Arial" w:hAnsi="Arial" w:cs="Arial"/>
          <w:color w:val="313131"/>
          <w:sz w:val="16"/>
          <w:szCs w:val="32"/>
        </w:rPr>
        <w:t>ser studies</w:t>
      </w:r>
      <w:r w:rsidR="00036CC0">
        <w:rPr>
          <w:rFonts w:ascii="Arial" w:hAnsi="Arial" w:cs="Arial"/>
          <w:color w:val="313131"/>
          <w:sz w:val="16"/>
          <w:szCs w:val="32"/>
        </w:rPr>
        <w:t>.</w:t>
      </w:r>
    </w:p>
    <w:p w14:paraId="3F442D24" w14:textId="2C36D070"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11077E" w:rsidRPr="0011077E">
        <w:rPr>
          <w:rFonts w:ascii="Arial" w:hAnsi="Arial" w:cs="Arial"/>
          <w:color w:val="313131"/>
          <w:sz w:val="16"/>
          <w:szCs w:val="32"/>
        </w:rPr>
        <w:t>Correctness, performance, standard tools, foundations, and text-as-program are important traditional research areas, but the experience of programming and how to improve and evolve it are the focus of this workshop. We also welcome 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53964F82" w14:textId="6F3E7181" w:rsidR="00036CC0" w:rsidRPr="00036CC0" w:rsidRDefault="00FA56AC" w:rsidP="00036CC0">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w:t>
      </w:r>
      <w:r w:rsidR="00382B80">
        <w:rPr>
          <w:rFonts w:ascii="Arial" w:hAnsi="Arial" w:cs="Arial"/>
          <w:color w:val="313131"/>
          <w:sz w:val="16"/>
          <w:szCs w:val="32"/>
        </w:rPr>
        <w:t>2</w:t>
      </w:r>
      <w:r w:rsidRPr="00FA56AC">
        <w:rPr>
          <w:rFonts w:ascii="Arial" w:hAnsi="Arial" w:cs="Arial"/>
          <w:color w:val="313131"/>
          <w:sz w:val="16"/>
          <w:szCs w:val="32"/>
        </w:rPr>
        <w:t xml:space="preserve"> (PX/2</w:t>
      </w:r>
      <w:r w:rsidR="00382B80">
        <w:rPr>
          <w:rFonts w:ascii="Arial" w:hAnsi="Arial" w:cs="Arial"/>
          <w:color w:val="313131"/>
          <w:sz w:val="16"/>
          <w:szCs w:val="32"/>
        </w:rPr>
        <w:t>2</w:t>
      </w:r>
      <w:r w:rsidRPr="00FA56AC">
        <w:rPr>
          <w:rFonts w:ascii="Arial" w:hAnsi="Arial" w:cs="Arial"/>
          <w:color w:val="313131"/>
          <w:sz w:val="16"/>
          <w:szCs w:val="32"/>
        </w:rPr>
        <w:t xml:space="preserve">). The thrust of the workshop is to explore the human experience of programming—what it feels like to program, or what it should feel like. </w:t>
      </w:r>
      <w:r w:rsidR="00036CC0" w:rsidRPr="00036CC0">
        <w:rPr>
          <w:rFonts w:ascii="Arial" w:hAnsi="Arial" w:cs="Arial"/>
          <w:color w:val="313131"/>
          <w:sz w:val="16"/>
          <w:szCs w:val="32"/>
        </w:rPr>
        <w:t>The technical topics include exploratory programming, live programming, authoring, representation of active content, visualization, navigation, modularity mechanisms, immediacy, literacy, fluency, learning, tool building, and language engineering.</w:t>
      </w:r>
    </w:p>
    <w:p w14:paraId="11E8CEA2" w14:textId="46046FFF" w:rsidR="00036CC0" w:rsidRPr="00036CC0"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are expected to be between 20 minutes and one hour (if time allows), depending on quality, form, and relevance to the workshop.</w:t>
      </w:r>
    </w:p>
    <w:p w14:paraId="4824DBC3" w14:textId="1C97E905" w:rsidR="00FA56AC" w:rsidRPr="00FA56AC"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of academic papers directed toward publication should be so marked, and the program committee will engage in peer review for all such papers</w:t>
      </w:r>
      <w:r w:rsidR="00FA56AC" w:rsidRPr="00FA56AC">
        <w:rPr>
          <w:rFonts w:ascii="Arial" w:hAnsi="Arial" w:cs="Arial"/>
          <w:color w:val="313131"/>
          <w:sz w:val="16"/>
          <w:szCs w:val="32"/>
        </w:rPr>
        <w:t>.</w:t>
      </w:r>
    </w:p>
    <w:p w14:paraId="055FDCDD" w14:textId="3DF356ED" w:rsidR="00036CC0" w:rsidRPr="00036CC0"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5F2A95">
        <w:rPr>
          <w:rFonts w:ascii="Arial" w:hAnsi="Arial" w:cs="Arial"/>
          <w:color w:val="313131"/>
          <w:sz w:val="16"/>
          <w:szCs w:val="32"/>
        </w:rPr>
        <w:t xml:space="preserve">All artifacts are to be submitted via </w:t>
      </w:r>
      <w:proofErr w:type="spellStart"/>
      <w:r w:rsidR="0004465B" w:rsidRPr="005F2A95">
        <w:rPr>
          <w:rFonts w:ascii="Arial" w:hAnsi="Arial" w:cs="Arial"/>
          <w:color w:val="313131"/>
          <w:sz w:val="16"/>
          <w:szCs w:val="32"/>
        </w:rPr>
        <w:t>EasyChair</w:t>
      </w:r>
      <w:proofErr w:type="spellEnd"/>
      <w:r w:rsidR="0004465B" w:rsidRPr="005F2A95">
        <w:rPr>
          <w:rFonts w:ascii="Arial" w:hAnsi="Arial" w:cs="Arial"/>
          <w:color w:val="313131"/>
          <w:sz w:val="16"/>
          <w:szCs w:val="32"/>
        </w:rPr>
        <w:t xml:space="preserve"> (https://easychair.org/conferences/?conf=</w:t>
      </w:r>
      <w:r w:rsidR="00890BFE" w:rsidRPr="005F2A95">
        <w:rPr>
          <w:rFonts w:ascii="Arial" w:hAnsi="Arial" w:cs="Arial"/>
          <w:color w:val="313131"/>
          <w:sz w:val="16"/>
          <w:szCs w:val="32"/>
        </w:rPr>
        <w:t>px2</w:t>
      </w:r>
      <w:r w:rsidR="00382B80" w:rsidRPr="005F2A95">
        <w:rPr>
          <w:rFonts w:ascii="Arial" w:hAnsi="Arial" w:cs="Arial"/>
          <w:color w:val="313131"/>
          <w:sz w:val="16"/>
          <w:szCs w:val="32"/>
        </w:rPr>
        <w:t>2</w:t>
      </w:r>
      <w:r w:rsidR="0004465B" w:rsidRPr="005F2A95">
        <w:rPr>
          <w:rFonts w:ascii="Arial" w:hAnsi="Arial" w:cs="Arial"/>
          <w:color w:val="313131"/>
          <w:sz w:val="16"/>
          <w:szCs w:val="32"/>
        </w:rPr>
        <w:t xml:space="preserve">). </w:t>
      </w:r>
      <w:r w:rsidR="005F2A95" w:rsidRPr="005F2A95">
        <w:rPr>
          <w:rFonts w:ascii="Arial" w:hAnsi="Arial" w:cs="Arial"/>
          <w:color w:val="313131"/>
          <w:sz w:val="16"/>
          <w:szCs w:val="32"/>
        </w:rPr>
        <w:t xml:space="preserve">Papers and essays must be written in English, provided as PDF documents, and strictly adhere to the ACM Format. If you are using </w:t>
      </w:r>
      <w:proofErr w:type="spellStart"/>
      <w:r w:rsidR="005F2A95" w:rsidRPr="005F2A95">
        <w:rPr>
          <w:rFonts w:ascii="Arial" w:hAnsi="Arial" w:cs="Arial"/>
          <w:color w:val="313131"/>
          <w:sz w:val="16"/>
          <w:szCs w:val="32"/>
        </w:rPr>
        <w:t>LaTeX</w:t>
      </w:r>
      <w:proofErr w:type="spellEnd"/>
      <w:r w:rsidR="005F2A95" w:rsidRPr="005F2A95">
        <w:rPr>
          <w:rFonts w:ascii="Arial" w:hAnsi="Arial" w:cs="Arial"/>
          <w:color w:val="313131"/>
          <w:sz w:val="16"/>
          <w:szCs w:val="32"/>
        </w:rPr>
        <w:t>, please follow the ACM Conference '</w:t>
      </w:r>
      <w:proofErr w:type="spellStart"/>
      <w:r w:rsidR="005F2A95" w:rsidRPr="005F2A95">
        <w:rPr>
          <w:rFonts w:ascii="Arial" w:hAnsi="Arial" w:cs="Arial"/>
          <w:color w:val="313131"/>
          <w:sz w:val="16"/>
          <w:szCs w:val="32"/>
        </w:rPr>
        <w:t>acmart</w:t>
      </w:r>
      <w:proofErr w:type="spellEnd"/>
      <w:r w:rsidR="005F2A95" w:rsidRPr="005F2A95">
        <w:rPr>
          <w:rFonts w:ascii="Arial" w:hAnsi="Arial" w:cs="Arial"/>
          <w:color w:val="313131"/>
          <w:sz w:val="16"/>
          <w:szCs w:val="32"/>
        </w:rPr>
        <w:t>' Format (v1.77 or newer) with the '</w:t>
      </w:r>
      <w:proofErr w:type="spellStart"/>
      <w:r w:rsidR="005F2A95" w:rsidRPr="005F2A95">
        <w:rPr>
          <w:rFonts w:ascii="Arial" w:hAnsi="Arial" w:cs="Arial"/>
          <w:color w:val="313131"/>
          <w:sz w:val="16"/>
          <w:szCs w:val="32"/>
        </w:rPr>
        <w:t>sigconf</w:t>
      </w:r>
      <w:proofErr w:type="spellEnd"/>
      <w:r w:rsidR="005F2A95" w:rsidRPr="005F2A95">
        <w:rPr>
          <w:rFonts w:ascii="Arial" w:hAnsi="Arial" w:cs="Arial"/>
          <w:color w:val="313131"/>
          <w:sz w:val="16"/>
          <w:szCs w:val="32"/>
        </w:rPr>
        <w:t xml:space="preserve">' option and the </w:t>
      </w:r>
      <w:proofErr w:type="spellStart"/>
      <w:r w:rsidR="005F2A95" w:rsidRPr="005F2A95">
        <w:rPr>
          <w:rFonts w:ascii="Arial" w:hAnsi="Arial" w:cs="Arial"/>
          <w:color w:val="313131"/>
          <w:sz w:val="16"/>
          <w:szCs w:val="32"/>
        </w:rPr>
        <w:t>BibTeX</w:t>
      </w:r>
      <w:proofErr w:type="spellEnd"/>
      <w:r w:rsidR="005F2A95" w:rsidRPr="005F2A95">
        <w:rPr>
          <w:rFonts w:ascii="Arial" w:hAnsi="Arial" w:cs="Arial"/>
          <w:color w:val="313131"/>
          <w:sz w:val="16"/>
          <w:szCs w:val="32"/>
        </w:rPr>
        <w:t xml:space="preserve"> ACM Reference Format ('\</w:t>
      </w:r>
      <w:proofErr w:type="spellStart"/>
      <w:r w:rsidR="005F2A95" w:rsidRPr="005F2A95">
        <w:rPr>
          <w:rFonts w:ascii="Arial" w:hAnsi="Arial" w:cs="Arial"/>
          <w:color w:val="313131"/>
          <w:sz w:val="16"/>
          <w:szCs w:val="32"/>
        </w:rPr>
        <w:t>documentclass</w:t>
      </w:r>
      <w:proofErr w:type="spellEnd"/>
      <w:r w:rsidR="005F2A95" w:rsidRPr="005F2A95">
        <w:rPr>
          <w:rFonts w:ascii="Arial" w:hAnsi="Arial" w:cs="Arial"/>
          <w:color w:val="313131"/>
          <w:sz w:val="16"/>
          <w:szCs w:val="32"/>
        </w:rPr>
        <w:t>[</w:t>
      </w:r>
      <w:proofErr w:type="spellStart"/>
      <w:proofErr w:type="gramStart"/>
      <w:r w:rsidR="005F2A95" w:rsidRPr="005F2A95">
        <w:rPr>
          <w:rFonts w:ascii="Arial" w:hAnsi="Arial" w:cs="Arial"/>
          <w:color w:val="313131"/>
          <w:sz w:val="16"/>
          <w:szCs w:val="32"/>
        </w:rPr>
        <w:t>sigconf,screen</w:t>
      </w:r>
      <w:proofErr w:type="spellEnd"/>
      <w:proofErr w:type="gramEnd"/>
      <w:r w:rsidR="005F2A95" w:rsidRPr="005F2A95">
        <w:rPr>
          <w:rFonts w:ascii="Arial" w:hAnsi="Arial" w:cs="Arial"/>
          <w:color w:val="313131"/>
          <w:sz w:val="16"/>
          <w:szCs w:val="32"/>
        </w:rPr>
        <w:t>]{</w:t>
      </w:r>
      <w:proofErr w:type="spellStart"/>
      <w:r w:rsidR="005F2A95" w:rsidRPr="005F2A95">
        <w:rPr>
          <w:rFonts w:ascii="Arial" w:hAnsi="Arial" w:cs="Arial"/>
          <w:color w:val="313131"/>
          <w:sz w:val="16"/>
          <w:szCs w:val="32"/>
        </w:rPr>
        <w:t>acmart</w:t>
      </w:r>
      <w:proofErr w:type="spellEnd"/>
      <w:r w:rsidR="005F2A95" w:rsidRPr="005F2A95">
        <w:rPr>
          <w:rFonts w:ascii="Arial" w:hAnsi="Arial" w:cs="Arial"/>
          <w:color w:val="313131"/>
          <w:sz w:val="16"/>
          <w:szCs w:val="32"/>
        </w:rPr>
        <w:t xml:space="preserve">}'). Please include page numbers in your submission for review using the </w:t>
      </w:r>
      <w:proofErr w:type="spellStart"/>
      <w:r w:rsidR="005F2A95" w:rsidRPr="005F2A95">
        <w:rPr>
          <w:rFonts w:ascii="Arial" w:hAnsi="Arial" w:cs="Arial"/>
          <w:color w:val="313131"/>
          <w:sz w:val="16"/>
          <w:szCs w:val="32"/>
        </w:rPr>
        <w:t>LaTeX</w:t>
      </w:r>
      <w:proofErr w:type="spellEnd"/>
      <w:r w:rsidR="005F2A95" w:rsidRPr="005F2A95">
        <w:rPr>
          <w:rFonts w:ascii="Arial" w:hAnsi="Arial" w:cs="Arial"/>
          <w:color w:val="313131"/>
          <w:sz w:val="16"/>
          <w:szCs w:val="32"/>
        </w:rPr>
        <w:t xml:space="preserve"> command '\</w:t>
      </w:r>
      <w:proofErr w:type="spellStart"/>
      <w:r w:rsidR="005F2A95" w:rsidRPr="005F2A95">
        <w:rPr>
          <w:rFonts w:ascii="Arial" w:hAnsi="Arial" w:cs="Arial"/>
          <w:color w:val="313131"/>
          <w:sz w:val="16"/>
          <w:szCs w:val="32"/>
        </w:rPr>
        <w:t>settopmatter</w:t>
      </w:r>
      <w:proofErr w:type="spellEnd"/>
      <w:r w:rsidR="005F2A95" w:rsidRPr="005F2A95">
        <w:rPr>
          <w:rFonts w:ascii="Arial" w:hAnsi="Arial" w:cs="Arial"/>
          <w:color w:val="313131"/>
          <w:sz w:val="16"/>
          <w:szCs w:val="32"/>
        </w:rPr>
        <w:t>{</w:t>
      </w:r>
      <w:proofErr w:type="spellStart"/>
      <w:r w:rsidR="005F2A95" w:rsidRPr="005F2A95">
        <w:rPr>
          <w:rFonts w:ascii="Arial" w:hAnsi="Arial" w:cs="Arial"/>
          <w:color w:val="313131"/>
          <w:sz w:val="16"/>
          <w:szCs w:val="32"/>
        </w:rPr>
        <w:t>printfolios</w:t>
      </w:r>
      <w:proofErr w:type="spellEnd"/>
      <w:r w:rsidR="005F2A95" w:rsidRPr="005F2A95">
        <w:rPr>
          <w:rFonts w:ascii="Arial" w:hAnsi="Arial" w:cs="Arial"/>
          <w:color w:val="313131"/>
          <w:sz w:val="16"/>
          <w:szCs w:val="32"/>
        </w:rPr>
        <w:t>=true}' (see examples in the template). If you are formatting your paper using Word, please use the proper template from the ACM Format site and select the '</w:t>
      </w:r>
      <w:proofErr w:type="spellStart"/>
      <w:r w:rsidR="005F2A95" w:rsidRPr="005F2A95">
        <w:rPr>
          <w:rFonts w:ascii="Arial" w:hAnsi="Arial" w:cs="Arial"/>
          <w:color w:val="313131"/>
          <w:sz w:val="16"/>
          <w:szCs w:val="32"/>
        </w:rPr>
        <w:t>sigconf</w:t>
      </w:r>
      <w:proofErr w:type="spellEnd"/>
      <w:r w:rsidR="005F2A95" w:rsidRPr="005F2A95">
        <w:rPr>
          <w:rFonts w:ascii="Arial" w:hAnsi="Arial" w:cs="Arial"/>
          <w:color w:val="313131"/>
          <w:sz w:val="16"/>
          <w:szCs w:val="32"/>
        </w:rPr>
        <w:t>' style there. Please also ensure that your submission is legible when printed on a black and white printer. In particular, please check that colors remain distinct and font sizes are legible.</w:t>
      </w:r>
      <w:bookmarkStart w:id="0" w:name="_GoBack"/>
      <w:bookmarkEnd w:id="0"/>
    </w:p>
    <w:p w14:paraId="702311FD" w14:textId="7196D820" w:rsidR="00F42783"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A56AC" w:rsidRPr="00FA56AC">
        <w:rPr>
          <w:rFonts w:ascii="Arial" w:hAnsi="Arial" w:cs="Arial"/>
          <w:color w:val="313131"/>
          <w:sz w:val="16"/>
          <w:szCs w:val="32"/>
        </w:rPr>
        <w:t>.</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2EBD4142" w:rsidR="00815F26" w:rsidRPr="000064FA" w:rsidRDefault="00FA56AC" w:rsidP="00815F26">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74F620CD" w14:textId="774E74CB"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Submissions: February 1</w:t>
      </w:r>
      <w:r w:rsidR="001329E2">
        <w:rPr>
          <w:rFonts w:ascii="Arial" w:hAnsi="Arial" w:cs="Arial"/>
          <w:b/>
          <w:color w:val="313131"/>
          <w:sz w:val="16"/>
          <w:szCs w:val="32"/>
        </w:rPr>
        <w:t>3</w:t>
      </w:r>
      <w:r w:rsidRPr="001D62AF">
        <w:rPr>
          <w:rFonts w:ascii="Arial" w:hAnsi="Arial" w:cs="Arial"/>
          <w:b/>
          <w:color w:val="313131"/>
          <w:sz w:val="16"/>
          <w:szCs w:val="32"/>
        </w:rPr>
        <w:t>, 202</w:t>
      </w:r>
      <w:r w:rsidR="001329E2">
        <w:rPr>
          <w:rFonts w:ascii="Arial" w:hAnsi="Arial" w:cs="Arial"/>
          <w:b/>
          <w:color w:val="313131"/>
          <w:sz w:val="16"/>
          <w:szCs w:val="32"/>
        </w:rPr>
        <w:t>2</w:t>
      </w:r>
      <w:r w:rsidRPr="001D62AF">
        <w:rPr>
          <w:rFonts w:ascii="Arial" w:hAnsi="Arial" w:cs="Arial"/>
          <w:b/>
          <w:color w:val="313131"/>
          <w:sz w:val="16"/>
          <w:szCs w:val="32"/>
        </w:rPr>
        <w:t xml:space="preserve"> (anywhere in the world)</w:t>
      </w:r>
    </w:p>
    <w:p w14:paraId="21556185" w14:textId="0DA38B38"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Notifications: February 28, 202</w:t>
      </w:r>
      <w:r w:rsidR="001329E2">
        <w:rPr>
          <w:rFonts w:ascii="Arial" w:hAnsi="Arial" w:cs="Arial"/>
          <w:color w:val="313131"/>
          <w:sz w:val="16"/>
          <w:szCs w:val="32"/>
        </w:rPr>
        <w:t>2</w:t>
      </w:r>
    </w:p>
    <w:p w14:paraId="638AE755" w14:textId="02748ABD"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Pre-workshop versions: March 1</w:t>
      </w:r>
      <w:r w:rsidR="001329E2">
        <w:rPr>
          <w:rFonts w:ascii="Arial" w:hAnsi="Arial" w:cs="Arial"/>
          <w:color w:val="313131"/>
          <w:sz w:val="16"/>
          <w:szCs w:val="32"/>
        </w:rPr>
        <w:t>5</w:t>
      </w:r>
      <w:r w:rsidRPr="001D62AF">
        <w:rPr>
          <w:rFonts w:ascii="Arial" w:hAnsi="Arial" w:cs="Arial"/>
          <w:color w:val="313131"/>
          <w:sz w:val="16"/>
          <w:szCs w:val="32"/>
        </w:rPr>
        <w:t>, 202</w:t>
      </w:r>
      <w:r w:rsidR="001329E2">
        <w:rPr>
          <w:rFonts w:ascii="Arial" w:hAnsi="Arial" w:cs="Arial"/>
          <w:color w:val="313131"/>
          <w:sz w:val="16"/>
          <w:szCs w:val="32"/>
        </w:rPr>
        <w:t>2</w:t>
      </w:r>
    </w:p>
    <w:p w14:paraId="62D994AC" w14:textId="5C71F468"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PX/2</w:t>
      </w:r>
      <w:r w:rsidR="00614376">
        <w:rPr>
          <w:rFonts w:ascii="Arial" w:hAnsi="Arial" w:cs="Arial"/>
          <w:b/>
          <w:color w:val="313131"/>
          <w:sz w:val="16"/>
          <w:szCs w:val="32"/>
        </w:rPr>
        <w:t>2</w:t>
      </w:r>
      <w:r w:rsidRPr="001D62AF">
        <w:rPr>
          <w:rFonts w:ascii="Arial" w:hAnsi="Arial" w:cs="Arial"/>
          <w:b/>
          <w:color w:val="313131"/>
          <w:sz w:val="16"/>
          <w:szCs w:val="32"/>
        </w:rPr>
        <w:t>: March 2</w:t>
      </w:r>
      <w:r w:rsidR="001329E2">
        <w:rPr>
          <w:rFonts w:ascii="Arial" w:hAnsi="Arial" w:cs="Arial"/>
          <w:b/>
          <w:color w:val="313131"/>
          <w:sz w:val="16"/>
          <w:szCs w:val="32"/>
        </w:rPr>
        <w:t>1 or 22</w:t>
      </w:r>
      <w:r w:rsidRPr="001D62AF">
        <w:rPr>
          <w:rFonts w:ascii="Arial" w:hAnsi="Arial" w:cs="Arial"/>
          <w:b/>
          <w:color w:val="313131"/>
          <w:sz w:val="16"/>
          <w:szCs w:val="32"/>
        </w:rPr>
        <w:t>, 202</w:t>
      </w:r>
      <w:r w:rsidR="001329E2">
        <w:rPr>
          <w:rFonts w:ascii="Arial" w:hAnsi="Arial" w:cs="Arial"/>
          <w:b/>
          <w:color w:val="313131"/>
          <w:sz w:val="16"/>
          <w:szCs w:val="32"/>
        </w:rPr>
        <w:t>2</w:t>
      </w:r>
      <w:r w:rsidR="005F346E">
        <w:rPr>
          <w:rFonts w:ascii="Arial" w:hAnsi="Arial" w:cs="Arial"/>
          <w:b/>
          <w:color w:val="313131"/>
          <w:sz w:val="16"/>
          <w:szCs w:val="32"/>
        </w:rPr>
        <w:t xml:space="preserve"> (online)</w:t>
      </w:r>
    </w:p>
    <w:p w14:paraId="3BF17E63" w14:textId="49E8C5DA" w:rsidR="00815F26"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Final versions: April </w:t>
      </w:r>
      <w:r w:rsidR="001329E2">
        <w:rPr>
          <w:rFonts w:ascii="Arial" w:hAnsi="Arial" w:cs="Arial"/>
          <w:color w:val="313131"/>
          <w:sz w:val="16"/>
          <w:szCs w:val="32"/>
        </w:rPr>
        <w:t>8</w:t>
      </w:r>
      <w:r w:rsidRPr="001D62AF">
        <w:rPr>
          <w:rFonts w:ascii="Arial" w:hAnsi="Arial" w:cs="Arial"/>
          <w:color w:val="313131"/>
          <w:sz w:val="16"/>
          <w:szCs w:val="32"/>
        </w:rPr>
        <w:t>, 202</w:t>
      </w:r>
      <w:r w:rsidR="001329E2">
        <w:rPr>
          <w:rFonts w:ascii="Arial" w:hAnsi="Arial" w:cs="Arial"/>
          <w:color w:val="313131"/>
          <w:sz w:val="16"/>
          <w:szCs w:val="32"/>
        </w:rPr>
        <w:t>2</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6EBEDB85" w14:textId="57C22625"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9" w:history="1">
        <w:r w:rsidRPr="000064FA">
          <w:rPr>
            <w:rFonts w:ascii="Arial" w:hAnsi="Arial" w:cs="Arial"/>
            <w:color w:val="313131"/>
            <w:sz w:val="16"/>
            <w:szCs w:val="32"/>
          </w:rPr>
          <w:t>ACM</w:t>
        </w:r>
        <w:r w:rsidR="00794002">
          <w:rPr>
            <w:rFonts w:ascii="Arial" w:hAnsi="Arial" w:cs="Arial"/>
            <w:color w:val="313131"/>
            <w:sz w:val="16"/>
            <w:szCs w:val="32"/>
          </w:rPr>
          <w:t>’</w:t>
        </w:r>
        <w:r w:rsidRPr="000064FA">
          <w:rPr>
            <w:rFonts w:ascii="Arial" w:hAnsi="Arial" w:cs="Arial"/>
            <w:color w:val="313131"/>
            <w:sz w:val="16"/>
            <w:szCs w:val="32"/>
          </w:rPr>
          <w:t>s Digital Library</w:t>
        </w:r>
      </w:hyperlink>
      <w:r w:rsidRPr="000064FA">
        <w:rPr>
          <w:rFonts w:ascii="Arial" w:hAnsi="Arial" w:cs="Arial"/>
          <w:color w:val="313131"/>
          <w:sz w:val="16"/>
          <w:szCs w:val="32"/>
        </w:rPr>
        <w:t>; video publication on Vimeo or other streaming site; other publication on the PX workshop website.</w:t>
      </w:r>
      <w:r w:rsidR="001D62AF">
        <w:rPr>
          <w:rFonts w:ascii="Arial" w:hAnsi="Arial" w:cs="Arial"/>
          <w:color w:val="313131"/>
          <w:sz w:val="16"/>
          <w:szCs w:val="32"/>
        </w:rPr>
        <w:t xml:space="preserve"> </w:t>
      </w:r>
      <w:r w:rsidR="001D62AF" w:rsidRPr="001D62AF">
        <w:rPr>
          <w:rFonts w:ascii="Arial" w:hAnsi="Arial" w:cs="Arial"/>
          <w:color w:val="313131"/>
          <w:sz w:val="16"/>
          <w:szCs w:val="32"/>
        </w:rPr>
        <w:t>Authors of accepted contributions will be invited to present their work at the workshop.</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290D2FD4"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r w:rsidR="00036CC0">
        <w:rPr>
          <w:rFonts w:ascii="Arial" w:hAnsi="Arial" w:cs="Arial"/>
          <w:color w:val="313131"/>
          <w:sz w:val="16"/>
          <w:szCs w:val="32"/>
        </w:rPr>
        <w:t xml:space="preserve"> and Lund University, Sweden</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10"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1"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C0C1C">
      <w:pgSz w:w="11900" w:h="16840"/>
      <w:pgMar w:top="709" w:right="1800" w:bottom="131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36CC0"/>
    <w:rsid w:val="0004465B"/>
    <w:rsid w:val="0004498E"/>
    <w:rsid w:val="00063DE4"/>
    <w:rsid w:val="000B6F46"/>
    <w:rsid w:val="000C0C1C"/>
    <w:rsid w:val="000F5C78"/>
    <w:rsid w:val="0011077E"/>
    <w:rsid w:val="001329E2"/>
    <w:rsid w:val="00136EDF"/>
    <w:rsid w:val="001B39E4"/>
    <w:rsid w:val="001D62AF"/>
    <w:rsid w:val="001E37B9"/>
    <w:rsid w:val="00242966"/>
    <w:rsid w:val="002513B6"/>
    <w:rsid w:val="0026616E"/>
    <w:rsid w:val="00286F7B"/>
    <w:rsid w:val="00327E19"/>
    <w:rsid w:val="00382B80"/>
    <w:rsid w:val="003C79F7"/>
    <w:rsid w:val="003D4786"/>
    <w:rsid w:val="003F5154"/>
    <w:rsid w:val="00425997"/>
    <w:rsid w:val="004472D4"/>
    <w:rsid w:val="0046180B"/>
    <w:rsid w:val="004919C4"/>
    <w:rsid w:val="004D4A6A"/>
    <w:rsid w:val="00505038"/>
    <w:rsid w:val="00530B57"/>
    <w:rsid w:val="00535499"/>
    <w:rsid w:val="00574B2E"/>
    <w:rsid w:val="00574BC7"/>
    <w:rsid w:val="005F2A95"/>
    <w:rsid w:val="005F346E"/>
    <w:rsid w:val="00614376"/>
    <w:rsid w:val="00683444"/>
    <w:rsid w:val="006A1548"/>
    <w:rsid w:val="006A302F"/>
    <w:rsid w:val="006E1C62"/>
    <w:rsid w:val="00785C62"/>
    <w:rsid w:val="00794002"/>
    <w:rsid w:val="007947DE"/>
    <w:rsid w:val="007E798A"/>
    <w:rsid w:val="00815F26"/>
    <w:rsid w:val="00866EFF"/>
    <w:rsid w:val="008728D4"/>
    <w:rsid w:val="00873152"/>
    <w:rsid w:val="00890BFE"/>
    <w:rsid w:val="00897955"/>
    <w:rsid w:val="00917418"/>
    <w:rsid w:val="00935379"/>
    <w:rsid w:val="00AB4067"/>
    <w:rsid w:val="00AC27D7"/>
    <w:rsid w:val="00AC651F"/>
    <w:rsid w:val="00AC6FAE"/>
    <w:rsid w:val="00AF5811"/>
    <w:rsid w:val="00B71F53"/>
    <w:rsid w:val="00BF1A88"/>
    <w:rsid w:val="00C030FA"/>
    <w:rsid w:val="00C20E95"/>
    <w:rsid w:val="00CC3DCE"/>
    <w:rsid w:val="00D540BA"/>
    <w:rsid w:val="00DF6921"/>
    <w:rsid w:val="00E0163F"/>
    <w:rsid w:val="00E368B6"/>
    <w:rsid w:val="00EB02DD"/>
    <w:rsid w:val="00EB5594"/>
    <w:rsid w:val="00EC1CE3"/>
    <w:rsid w:val="00F27EEA"/>
    <w:rsid w:val="00F42783"/>
    <w:rsid w:val="00F434BB"/>
    <w:rsid w:val="00F6344D"/>
    <w:rsid w:val="00F7524F"/>
    <w:rsid w:val="00F94E4E"/>
    <w:rsid w:val="00FA2454"/>
    <w:rsid w:val="00FA56AC"/>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 w:type="character" w:styleId="UnresolvedMention">
    <w:name w:val="Unresolved Mention"/>
    <w:basedOn w:val="DefaultParagraphFont"/>
    <w:uiPriority w:val="99"/>
    <w:semiHidden/>
    <w:unhideWhenUsed/>
    <w:rsid w:val="0038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4091">
      <w:bodyDiv w:val="1"/>
      <w:marLeft w:val="0"/>
      <w:marRight w:val="0"/>
      <w:marTop w:val="0"/>
      <w:marBottom w:val="0"/>
      <w:divBdr>
        <w:top w:val="none" w:sz="0" w:space="0" w:color="auto"/>
        <w:left w:val="none" w:sz="0" w:space="0" w:color="auto"/>
        <w:bottom w:val="none" w:sz="0" w:space="0" w:color="auto"/>
        <w:right w:val="none" w:sz="0" w:space="0" w:color="auto"/>
      </w:divBdr>
    </w:div>
    <w:div w:id="271519594">
      <w:bodyDiv w:val="1"/>
      <w:marLeft w:val="0"/>
      <w:marRight w:val="0"/>
      <w:marTop w:val="0"/>
      <w:marBottom w:val="0"/>
      <w:divBdr>
        <w:top w:val="none" w:sz="0" w:space="0" w:color="auto"/>
        <w:left w:val="none" w:sz="0" w:space="0" w:color="auto"/>
        <w:bottom w:val="none" w:sz="0" w:space="0" w:color="auto"/>
        <w:right w:val="none" w:sz="0" w:space="0" w:color="auto"/>
      </w:divBdr>
    </w:div>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418020605">
      <w:bodyDiv w:val="1"/>
      <w:marLeft w:val="0"/>
      <w:marRight w:val="0"/>
      <w:marTop w:val="0"/>
      <w:marBottom w:val="0"/>
      <w:divBdr>
        <w:top w:val="none" w:sz="0" w:space="0" w:color="auto"/>
        <w:left w:val="none" w:sz="0" w:space="0" w:color="auto"/>
        <w:bottom w:val="none" w:sz="0" w:space="0" w:color="auto"/>
        <w:right w:val="none" w:sz="0" w:space="0" w:color="auto"/>
      </w:divBdr>
    </w:div>
    <w:div w:id="590049336">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 w:id="1274746287">
      <w:bodyDiv w:val="1"/>
      <w:marLeft w:val="0"/>
      <w:marRight w:val="0"/>
      <w:marTop w:val="0"/>
      <w:marBottom w:val="0"/>
      <w:divBdr>
        <w:top w:val="none" w:sz="0" w:space="0" w:color="auto"/>
        <w:left w:val="none" w:sz="0" w:space="0" w:color="auto"/>
        <w:bottom w:val="none" w:sz="0" w:space="0" w:color="auto"/>
        <w:right w:val="none" w:sz="0" w:space="0" w:color="auto"/>
      </w:divBdr>
    </w:div>
    <w:div w:id="1350569156">
      <w:bodyDiv w:val="1"/>
      <w:marLeft w:val="0"/>
      <w:marRight w:val="0"/>
      <w:marTop w:val="0"/>
      <w:marBottom w:val="0"/>
      <w:divBdr>
        <w:top w:val="none" w:sz="0" w:space="0" w:color="auto"/>
        <w:left w:val="none" w:sz="0" w:space="0" w:color="auto"/>
        <w:bottom w:val="none" w:sz="0" w:space="0" w:color="auto"/>
        <w:right w:val="none" w:sz="0" w:space="0" w:color="auto"/>
      </w:divBdr>
    </w:div>
    <w:div w:id="1399477926">
      <w:bodyDiv w:val="1"/>
      <w:marLeft w:val="0"/>
      <w:marRight w:val="0"/>
      <w:marTop w:val="0"/>
      <w:marBottom w:val="0"/>
      <w:divBdr>
        <w:top w:val="none" w:sz="0" w:space="0" w:color="auto"/>
        <w:left w:val="none" w:sz="0" w:space="0" w:color="auto"/>
        <w:bottom w:val="none" w:sz="0" w:space="0" w:color="auto"/>
        <w:right w:val="none" w:sz="0" w:space="0" w:color="auto"/>
      </w:divBdr>
    </w:div>
    <w:div w:id="1480228001">
      <w:bodyDiv w:val="1"/>
      <w:marLeft w:val="0"/>
      <w:marRight w:val="0"/>
      <w:marTop w:val="0"/>
      <w:marBottom w:val="0"/>
      <w:divBdr>
        <w:top w:val="none" w:sz="0" w:space="0" w:color="auto"/>
        <w:left w:val="none" w:sz="0" w:space="0" w:color="auto"/>
        <w:bottom w:val="none" w:sz="0" w:space="0" w:color="auto"/>
        <w:right w:val="none" w:sz="0" w:space="0" w:color="auto"/>
      </w:divBdr>
    </w:div>
    <w:div w:id="1680499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ing-experience.org/px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022.programming-conference.org/home/px-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2.programming-conference.org/" TargetMode="External"/><Relationship Id="rId11" Type="http://schemas.openxmlformats.org/officeDocument/2006/relationships/hyperlink" Target="http://prg.is.titech.ac.jp/" TargetMode="External"/><Relationship Id="rId5" Type="http://schemas.openxmlformats.org/officeDocument/2006/relationships/image" Target="media/image1.emf"/><Relationship Id="rId10" Type="http://schemas.openxmlformats.org/officeDocument/2006/relationships/hyperlink" Target="http://www.hpi.de/swa/" TargetMode="External"/><Relationship Id="rId4" Type="http://schemas.openxmlformats.org/officeDocument/2006/relationships/webSettings" Target="webSettings.xml"/><Relationship Id="rId9" Type="http://schemas.openxmlformats.org/officeDocument/2006/relationships/hyperlink" Target="http://dl.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74</cp:revision>
  <cp:lastPrinted>2022-01-05T22:57:00Z</cp:lastPrinted>
  <dcterms:created xsi:type="dcterms:W3CDTF">2016-07-19T09:59:00Z</dcterms:created>
  <dcterms:modified xsi:type="dcterms:W3CDTF">2022-01-10T08:07:00Z</dcterms:modified>
</cp:coreProperties>
</file>