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D6F9" w14:textId="77777777" w:rsidR="00966FC3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0639207" wp14:editId="66E60908">
            <wp:extent cx="9464040" cy="73109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-page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31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EED0" w14:textId="77777777" w:rsidR="00966FC3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F566BA" wp14:editId="5E72B9D9">
            <wp:extent cx="9464040" cy="73109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-page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731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FC3" w:rsidSect="00034616">
      <w:pgSz w:w="15840" w:h="12240" w:orient="landscape"/>
      <w:pgMar w:top="173" w:right="360" w:bottom="173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400690">
    <w:abstractNumId w:val="8"/>
  </w:num>
  <w:num w:numId="2" w16cid:durableId="1930504898">
    <w:abstractNumId w:val="6"/>
  </w:num>
  <w:num w:numId="3" w16cid:durableId="871573595">
    <w:abstractNumId w:val="5"/>
  </w:num>
  <w:num w:numId="4" w16cid:durableId="1262185033">
    <w:abstractNumId w:val="4"/>
  </w:num>
  <w:num w:numId="5" w16cid:durableId="1527866767">
    <w:abstractNumId w:val="7"/>
  </w:num>
  <w:num w:numId="6" w16cid:durableId="1442187801">
    <w:abstractNumId w:val="3"/>
  </w:num>
  <w:num w:numId="7" w16cid:durableId="1757171576">
    <w:abstractNumId w:val="2"/>
  </w:num>
  <w:num w:numId="8" w16cid:durableId="1712653159">
    <w:abstractNumId w:val="1"/>
  </w:num>
  <w:num w:numId="9" w16cid:durableId="185657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6FC3"/>
    <w:rsid w:val="00AA1D8D"/>
    <w:rsid w:val="00B47730"/>
    <w:rsid w:val="00CB0664"/>
    <w:rsid w:val="00E40A00"/>
    <w:rsid w:val="00EC7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EF58A"/>
  <w14:defaultImageDpi w14:val="300"/>
  <w15:docId w15:val="{6EF46B8E-3224-4982-AFE0-A433BF72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每日抽牌占卜工作流程圖</dc:title>
  <dc:subject>以 01 至 05 清楚標示每日抽牌步驟與循環</dc:subject>
  <dc:creator>python-docx</dc:creator>
  <cp:keywords/>
  <dc:description>generated by python-docx</dc:description>
  <cp:lastModifiedBy>Peggy Huang</cp:lastModifiedBy>
  <cp:revision>2</cp:revision>
  <dcterms:created xsi:type="dcterms:W3CDTF">2026-10-20T08:33:00Z</dcterms:created>
  <dcterms:modified xsi:type="dcterms:W3CDTF">2026-10-20T08:33:00Z</dcterms:modified>
  <cp:category/>
</cp:coreProperties>
</file>