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7E55" w14:textId="57EC278B" w:rsidR="00B23D97" w:rsidRPr="005C32AC" w:rsidRDefault="00B23D97" w:rsidP="00FD269B">
      <w:pPr>
        <w:spacing w:before="240" w:after="240" w:line="240" w:lineRule="auto"/>
        <w:rPr>
          <w:rFonts w:ascii="David" w:hAnsi="David" w:cs="David"/>
          <w:b/>
          <w:bCs/>
          <w:sz w:val="32"/>
          <w:szCs w:val="32"/>
          <w:u w:val="single"/>
          <w:lang w:val="en-US"/>
        </w:rPr>
      </w:pPr>
      <w:proofErr w:type="gramStart"/>
      <w:r w:rsidRPr="005C32AC">
        <w:rPr>
          <w:rFonts w:ascii="David" w:hAnsi="David" w:cs="David" w:hint="cs"/>
          <w:b/>
          <w:bCs/>
          <w:sz w:val="32"/>
          <w:szCs w:val="32"/>
          <w:u w:val="single"/>
          <w:lang w:val="en-US"/>
        </w:rPr>
        <w:t>Stakeholders</w:t>
      </w:r>
      <w:r w:rsidR="005C32AC" w:rsidRPr="005C32AC">
        <w:rPr>
          <w:rFonts w:ascii="David" w:hAnsi="David" w:cs="David"/>
          <w:b/>
          <w:bCs/>
          <w:sz w:val="32"/>
          <w:szCs w:val="32"/>
          <w:u w:val="single"/>
          <w:lang w:val="en-US"/>
        </w:rPr>
        <w:t xml:space="preserve"> </w:t>
      </w:r>
      <w:r w:rsidRPr="005C32AC">
        <w:rPr>
          <w:rFonts w:ascii="David" w:hAnsi="David" w:cs="David" w:hint="cs"/>
          <w:b/>
          <w:bCs/>
          <w:sz w:val="32"/>
          <w:szCs w:val="32"/>
          <w:u w:val="single"/>
          <w:lang w:val="en-US"/>
        </w:rPr>
        <w:t>:</w:t>
      </w:r>
      <w:proofErr w:type="gramEnd"/>
    </w:p>
    <w:p w14:paraId="5762683A" w14:textId="2FD6926F" w:rsidR="00B23D97" w:rsidRPr="00F32060" w:rsidRDefault="00B23D97" w:rsidP="00FD269B">
      <w:pPr>
        <w:spacing w:before="240" w:after="240" w:line="240" w:lineRule="auto"/>
        <w:rPr>
          <w:rFonts w:ascii="David" w:hAnsi="David" w:cs="David"/>
          <w:lang w:val="en-US"/>
        </w:rPr>
      </w:pPr>
      <w:r w:rsidRPr="00F32060">
        <w:rPr>
          <w:rFonts w:ascii="David" w:hAnsi="David" w:cs="David" w:hint="cs"/>
          <w:lang w:val="en-US"/>
        </w:rPr>
        <w:t xml:space="preserve">Citizen / </w:t>
      </w:r>
      <w:proofErr w:type="gramStart"/>
      <w:r w:rsidRPr="00F32060">
        <w:rPr>
          <w:rFonts w:ascii="David" w:hAnsi="David" w:cs="David" w:hint="cs"/>
          <w:lang w:val="en-US"/>
        </w:rPr>
        <w:t>users :</w:t>
      </w:r>
      <w:proofErr w:type="gramEnd"/>
      <w:r w:rsidRPr="00F32060">
        <w:rPr>
          <w:rFonts w:ascii="David" w:hAnsi="David" w:cs="David" w:hint="cs"/>
          <w:lang w:val="en-US"/>
        </w:rPr>
        <w:t xml:space="preserve"> Civilians seeking immediate guidance to a suitable protected space during emergency situations.</w:t>
      </w:r>
    </w:p>
    <w:p w14:paraId="2F4912DE" w14:textId="77777777" w:rsidR="00B23D97" w:rsidRPr="00B23D97" w:rsidRDefault="00B23D97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sz w:val="21"/>
          <w:szCs w:val="21"/>
        </w:rPr>
      </w:pPr>
      <w:r w:rsidRPr="00F32060">
        <w:rPr>
          <w:rFonts w:ascii="David" w:hAnsi="David" w:cs="David" w:hint="cs"/>
          <w:color w:val="000000"/>
        </w:rPr>
        <w:t>Local authorities / Municipality : responsible for providing accurate and up-to-date shelter information to the public.</w:t>
      </w:r>
    </w:p>
    <w:p w14:paraId="3FE4042E" w14:textId="21659E39" w:rsidR="00B23D97" w:rsidRPr="00B23D97" w:rsidRDefault="00B23D97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sz w:val="21"/>
          <w:szCs w:val="21"/>
          <w:lang w:val="en-US"/>
        </w:rPr>
      </w:pPr>
    </w:p>
    <w:p w14:paraId="2BEDCDC5" w14:textId="1F59ED2A" w:rsidR="00B23D97" w:rsidRPr="005C32AC" w:rsidRDefault="00B23D97" w:rsidP="00FD269B">
      <w:pPr>
        <w:pStyle w:val="p1"/>
        <w:spacing w:before="240" w:beforeAutospacing="0" w:after="240" w:afterAutospacing="0"/>
        <w:rPr>
          <w:rFonts w:ascii="David" w:hAnsi="David" w:cs="David"/>
          <w:b/>
          <w:bCs/>
          <w:color w:val="000000"/>
          <w:sz w:val="32"/>
          <w:szCs w:val="32"/>
          <w:u w:val="single"/>
        </w:rPr>
      </w:pPr>
      <w:bookmarkStart w:id="0" w:name="OLE_LINK2"/>
      <w:r w:rsidRPr="005C32AC">
        <w:rPr>
          <w:rFonts w:ascii="David" w:hAnsi="David" w:cs="David" w:hint="cs"/>
          <w:b/>
          <w:bCs/>
          <w:color w:val="000000"/>
          <w:sz w:val="32"/>
          <w:szCs w:val="32"/>
          <w:u w:val="single"/>
          <w:lang w:val="en-US"/>
        </w:rPr>
        <w:t xml:space="preserve">Functional </w:t>
      </w:r>
      <w:proofErr w:type="gramStart"/>
      <w:r w:rsidRPr="005C32AC">
        <w:rPr>
          <w:rFonts w:ascii="David" w:hAnsi="David" w:cs="David" w:hint="cs"/>
          <w:b/>
          <w:bCs/>
          <w:color w:val="000000"/>
          <w:sz w:val="32"/>
          <w:szCs w:val="32"/>
          <w:u w:val="single"/>
        </w:rPr>
        <w:t>Requirements</w:t>
      </w:r>
      <w:r w:rsidR="005C32AC">
        <w:rPr>
          <w:rFonts w:ascii="David" w:hAnsi="David" w:cs="David"/>
          <w:b/>
          <w:bCs/>
          <w:color w:val="000000"/>
          <w:sz w:val="32"/>
          <w:szCs w:val="32"/>
          <w:u w:val="single"/>
        </w:rPr>
        <w:t xml:space="preserve"> </w:t>
      </w:r>
      <w:r w:rsidRPr="005C32AC">
        <w:rPr>
          <w:rFonts w:ascii="David" w:hAnsi="David" w:cs="David"/>
          <w:b/>
          <w:bCs/>
          <w:color w:val="000000"/>
          <w:sz w:val="32"/>
          <w:szCs w:val="32"/>
          <w:u w:val="single"/>
        </w:rPr>
        <w:t>:</w:t>
      </w:r>
      <w:proofErr w:type="gramEnd"/>
    </w:p>
    <w:p w14:paraId="7B7118D6" w14:textId="0265C8DB" w:rsidR="00540882" w:rsidRPr="00D56601" w:rsidRDefault="00540882" w:rsidP="00FD269B">
      <w:pPr>
        <w:spacing w:before="240" w:after="240" w:line="240" w:lineRule="auto"/>
        <w:outlineLvl w:val="2"/>
        <w:rPr>
          <w:rFonts w:ascii="David" w:eastAsia="Times New Roman" w:hAnsi="David" w:cs="David"/>
          <w:b/>
          <w:bCs/>
          <w:kern w:val="0"/>
          <w:sz w:val="28"/>
          <w:szCs w:val="28"/>
          <w14:ligatures w14:val="none"/>
        </w:rPr>
      </w:pPr>
      <w:r w:rsidRPr="00D56601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t xml:space="preserve">1 </w:t>
      </w:r>
      <w:r w:rsidR="00D56601" w:rsidRPr="00D56601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t>:</w:t>
      </w:r>
      <w:r w:rsidRPr="00D56601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t xml:space="preserve"> User Registration</w:t>
      </w:r>
    </w:p>
    <w:p w14:paraId="3CD2D06D" w14:textId="7DF96C8D" w:rsidR="00540882" w:rsidRPr="00540882" w:rsidRDefault="00540882" w:rsidP="00FD269B">
      <w:pPr>
        <w:spacing w:before="240" w:after="240" w:line="240" w:lineRule="auto"/>
        <w:rPr>
          <w:rFonts w:ascii="David" w:eastAsia="Times New Roman" w:hAnsi="David" w:cs="David"/>
          <w:kern w:val="0"/>
          <w14:ligatures w14:val="none"/>
        </w:rPr>
      </w:pPr>
      <w:bookmarkStart w:id="1" w:name="OLE_LINK1"/>
      <w:r w:rsidRPr="00540882">
        <w:rPr>
          <w:rFonts w:ascii="David" w:eastAsia="Times New Roman" w:hAnsi="David" w:cs="David" w:hint="cs"/>
          <w:kern w:val="0"/>
          <w14:ligatures w14:val="none"/>
        </w:rPr>
        <w:t>The system shall allow a new user to create a personal account using a valid email address and password.</w:t>
      </w:r>
    </w:p>
    <w:p w14:paraId="7E92BF6F" w14:textId="77777777" w:rsidR="00540882" w:rsidRPr="00540882" w:rsidRDefault="00540882" w:rsidP="00FD269B">
      <w:pPr>
        <w:spacing w:before="240" w:after="240" w:line="240" w:lineRule="auto"/>
        <w:rPr>
          <w:rFonts w:ascii="David" w:eastAsia="Times New Roman" w:hAnsi="David" w:cs="David"/>
          <w:kern w:val="0"/>
          <w14:ligatures w14:val="none"/>
        </w:rPr>
      </w:pPr>
      <w:r w:rsidRPr="00540882">
        <w:rPr>
          <w:rFonts w:ascii="David" w:eastAsia="Times New Roman" w:hAnsi="David" w:cs="David" w:hint="cs"/>
          <w:kern w:val="0"/>
          <w14:ligatures w14:val="none"/>
        </w:rPr>
        <w:t>The registration process shall validate the email format and ensure password requirements are met.</w:t>
      </w:r>
    </w:p>
    <w:p w14:paraId="5EC6FD5C" w14:textId="77777777" w:rsidR="00540882" w:rsidRDefault="00540882" w:rsidP="00FD269B">
      <w:pPr>
        <w:spacing w:before="240" w:after="240" w:line="240" w:lineRule="auto"/>
        <w:rPr>
          <w:rFonts w:ascii="David" w:eastAsia="Times New Roman" w:hAnsi="David" w:cs="David"/>
          <w:kern w:val="0"/>
          <w:lang w:val="en-US"/>
          <w14:ligatures w14:val="none"/>
        </w:rPr>
      </w:pPr>
      <w:r w:rsidRPr="00540882">
        <w:rPr>
          <w:rFonts w:ascii="David" w:eastAsia="Times New Roman" w:hAnsi="David" w:cs="David" w:hint="cs"/>
          <w:kern w:val="0"/>
          <w14:ligatures w14:val="none"/>
        </w:rPr>
        <w:t>Upon successful registration, the user shall be able to access the system’s core functionalities.</w:t>
      </w:r>
    </w:p>
    <w:p w14:paraId="5DA26CD5" w14:textId="77777777" w:rsidR="00D56601" w:rsidRDefault="00D56601" w:rsidP="00FD269B">
      <w:pPr>
        <w:spacing w:before="240" w:after="240" w:line="240" w:lineRule="auto"/>
        <w:outlineLvl w:val="2"/>
        <w:rPr>
          <w:rFonts w:ascii="David" w:eastAsia="Times New Roman" w:hAnsi="David" w:cs="David"/>
          <w:kern w:val="0"/>
          <w:rtl/>
          <w:lang w:val="en-US"/>
          <w14:ligatures w14:val="none"/>
        </w:rPr>
      </w:pPr>
    </w:p>
    <w:p w14:paraId="1E1C8EBF" w14:textId="7912B479" w:rsidR="00540882" w:rsidRPr="00D56601" w:rsidRDefault="00540882" w:rsidP="00FD269B">
      <w:pPr>
        <w:spacing w:before="240" w:after="240" w:line="240" w:lineRule="auto"/>
        <w:outlineLvl w:val="2"/>
        <w:rPr>
          <w:rFonts w:ascii="David" w:eastAsia="Times New Roman" w:hAnsi="David" w:cs="David"/>
          <w:b/>
          <w:bCs/>
          <w:kern w:val="0"/>
          <w:sz w:val="28"/>
          <w:szCs w:val="28"/>
          <w14:ligatures w14:val="none"/>
        </w:rPr>
      </w:pPr>
      <w:r w:rsidRPr="00D56601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t xml:space="preserve">2 </w:t>
      </w:r>
      <w:r w:rsidR="00D56601" w:rsidRPr="00D56601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t>:</w:t>
      </w:r>
      <w:r w:rsidRPr="00D56601">
        <w:rPr>
          <w:rFonts w:ascii="David" w:eastAsia="Times New Roman" w:hAnsi="David" w:cs="David" w:hint="cs"/>
          <w:b/>
          <w:bCs/>
          <w:kern w:val="0"/>
          <w:sz w:val="28"/>
          <w:szCs w:val="28"/>
          <w14:ligatures w14:val="none"/>
        </w:rPr>
        <w:t xml:space="preserve"> User Login</w:t>
      </w:r>
    </w:p>
    <w:p w14:paraId="46171E09" w14:textId="77777777" w:rsidR="00540882" w:rsidRPr="00540882" w:rsidRDefault="00540882" w:rsidP="00FD269B">
      <w:pPr>
        <w:spacing w:before="240" w:after="240" w:line="240" w:lineRule="auto"/>
        <w:rPr>
          <w:rFonts w:ascii="David" w:eastAsia="Times New Roman" w:hAnsi="David" w:cs="David"/>
          <w:kern w:val="0"/>
          <w14:ligatures w14:val="none"/>
        </w:rPr>
      </w:pPr>
      <w:r w:rsidRPr="00540882">
        <w:rPr>
          <w:rFonts w:ascii="David" w:eastAsia="Times New Roman" w:hAnsi="David" w:cs="David" w:hint="cs"/>
          <w:kern w:val="0"/>
          <w14:ligatures w14:val="none"/>
        </w:rPr>
        <w:t>The system shall allow a registered user to log in using their email and password.</w:t>
      </w:r>
    </w:p>
    <w:p w14:paraId="7FE81A87" w14:textId="77777777" w:rsidR="00540882" w:rsidRPr="00540882" w:rsidRDefault="00540882" w:rsidP="00FD269B">
      <w:pPr>
        <w:spacing w:before="240" w:after="240" w:line="240" w:lineRule="auto"/>
        <w:rPr>
          <w:rFonts w:ascii="David" w:eastAsia="Times New Roman" w:hAnsi="David" w:cs="David"/>
          <w:kern w:val="0"/>
          <w14:ligatures w14:val="none"/>
        </w:rPr>
      </w:pPr>
      <w:r w:rsidRPr="00540882">
        <w:rPr>
          <w:rFonts w:ascii="David" w:eastAsia="Times New Roman" w:hAnsi="David" w:cs="David" w:hint="cs"/>
          <w:kern w:val="0"/>
          <w14:ligatures w14:val="none"/>
        </w:rPr>
        <w:t>The system shall verify the provided credentials and grant access only to authenticated users.</w:t>
      </w:r>
    </w:p>
    <w:p w14:paraId="3EC53EAC" w14:textId="77777777" w:rsidR="00540882" w:rsidRPr="00540882" w:rsidRDefault="00540882" w:rsidP="00FD269B">
      <w:pPr>
        <w:spacing w:before="240" w:after="240" w:line="240" w:lineRule="auto"/>
        <w:rPr>
          <w:rFonts w:ascii="David" w:eastAsia="Times New Roman" w:hAnsi="David" w:cs="David"/>
          <w:color w:val="0E0E0E"/>
          <w:kern w:val="0"/>
          <w14:ligatures w14:val="none"/>
        </w:rPr>
      </w:pPr>
      <w:r w:rsidRPr="00540882">
        <w:rPr>
          <w:rFonts w:ascii="David" w:eastAsia="Times New Roman" w:hAnsi="David" w:cs="David" w:hint="cs"/>
          <w:color w:val="0E0E0E"/>
          <w:kern w:val="0"/>
          <w14:ligatures w14:val="none"/>
        </w:rPr>
        <w:t>If authentication fails, the system shall deny access.</w:t>
      </w:r>
    </w:p>
    <w:bookmarkEnd w:id="1"/>
    <w:p w14:paraId="3488C4E3" w14:textId="77777777" w:rsidR="00540882" w:rsidRDefault="00540882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sz w:val="32"/>
          <w:szCs w:val="32"/>
          <w:u w:val="single"/>
          <w:rtl/>
        </w:rPr>
      </w:pPr>
    </w:p>
    <w:p w14:paraId="08C96BC1" w14:textId="5FDB7ED4" w:rsidR="00B23D97" w:rsidRPr="00D56601" w:rsidRDefault="00D56601" w:rsidP="00FD269B">
      <w:pPr>
        <w:pStyle w:val="p1"/>
        <w:spacing w:before="240" w:beforeAutospacing="0" w:after="240" w:afterAutospacing="0"/>
        <w:rPr>
          <w:rFonts w:ascii="David" w:hAnsi="David" w:cs="David"/>
          <w:b/>
          <w:bCs/>
          <w:color w:val="000000"/>
          <w:sz w:val="28"/>
          <w:szCs w:val="28"/>
          <w:lang w:val="en-US"/>
        </w:rPr>
      </w:pPr>
      <w:proofErr w:type="gramStart"/>
      <w:r w:rsidRPr="00D56601">
        <w:rPr>
          <w:rFonts w:ascii="David" w:hAnsi="David" w:cs="David" w:hint="cs"/>
          <w:b/>
          <w:bCs/>
          <w:color w:val="000000"/>
          <w:sz w:val="28"/>
          <w:szCs w:val="28"/>
          <w:lang w:val="en-US"/>
        </w:rPr>
        <w:t>3</w:t>
      </w:r>
      <w:r w:rsidR="00B23D97" w:rsidRPr="00D56601">
        <w:rPr>
          <w:rFonts w:ascii="David" w:hAnsi="David" w:cs="David" w:hint="cs"/>
          <w:b/>
          <w:bCs/>
          <w:color w:val="000000"/>
          <w:sz w:val="28"/>
          <w:szCs w:val="28"/>
          <w:lang w:val="en-US"/>
        </w:rPr>
        <w:t xml:space="preserve"> :</w:t>
      </w:r>
      <w:proofErr w:type="gramEnd"/>
      <w:r w:rsidR="00B23D97" w:rsidRPr="00D56601">
        <w:rPr>
          <w:rFonts w:ascii="David" w:hAnsi="David" w:cs="David" w:hint="cs"/>
          <w:b/>
          <w:bCs/>
          <w:color w:val="000000"/>
          <w:sz w:val="28"/>
          <w:szCs w:val="28"/>
          <w:lang w:val="en-US"/>
        </w:rPr>
        <w:t xml:space="preserve"> User Location Detection</w:t>
      </w:r>
    </w:p>
    <w:p w14:paraId="32378A5B" w14:textId="77777777" w:rsidR="00B23D97" w:rsidRPr="00B23D97" w:rsidRDefault="00B23D97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lang w:val="en-US"/>
        </w:rPr>
      </w:pPr>
      <w:r w:rsidRPr="00B23D97">
        <w:rPr>
          <w:rFonts w:ascii="David" w:hAnsi="David" w:cs="David"/>
          <w:color w:val="000000"/>
          <w:lang w:val="en-US"/>
        </w:rPr>
        <w:t>The system shall detect the user’s current location using the device’s location services.</w:t>
      </w:r>
    </w:p>
    <w:p w14:paraId="646FE3B8" w14:textId="17C3843A" w:rsidR="00B23D97" w:rsidRDefault="00B23D97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lang w:val="en-US"/>
        </w:rPr>
      </w:pPr>
      <w:r w:rsidRPr="00B23D97">
        <w:rPr>
          <w:rFonts w:ascii="David" w:hAnsi="David" w:cs="David"/>
          <w:color w:val="000000"/>
          <w:lang w:val="en-US"/>
        </w:rPr>
        <w:t>If the location cannot be obtained automatically, the system shall allow manual location input.</w:t>
      </w:r>
    </w:p>
    <w:p w14:paraId="08D15DA2" w14:textId="77777777" w:rsidR="00D56601" w:rsidRDefault="00D56601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lang w:val="en-US"/>
        </w:rPr>
      </w:pPr>
    </w:p>
    <w:p w14:paraId="4FA91571" w14:textId="4ABC56BA" w:rsidR="00D56601" w:rsidRPr="00D56601" w:rsidRDefault="00D56601" w:rsidP="00FD269B">
      <w:pPr>
        <w:spacing w:before="240" w:after="240" w:line="240" w:lineRule="auto"/>
        <w:rPr>
          <w:rFonts w:ascii="David" w:eastAsia="Times New Roman" w:hAnsi="David" w:cs="David"/>
          <w:b/>
          <w:bCs/>
          <w:color w:val="000000"/>
          <w:kern w:val="0"/>
          <w:sz w:val="28"/>
          <w:szCs w:val="28"/>
          <w14:ligatures w14:val="none"/>
        </w:rPr>
      </w:pPr>
      <w:r w:rsidRPr="00D56601">
        <w:rPr>
          <w:rFonts w:ascii="David" w:eastAsia="Times New Roman" w:hAnsi="David" w:cs="David" w:hint="cs"/>
          <w:b/>
          <w:bCs/>
          <w:color w:val="000000"/>
          <w:kern w:val="0"/>
          <w:sz w:val="28"/>
          <w:szCs w:val="28"/>
          <w14:ligatures w14:val="none"/>
        </w:rPr>
        <w:t xml:space="preserve">4 : </w:t>
      </w:r>
      <w:r w:rsidR="00E613F8">
        <w:rPr>
          <w:rFonts w:ascii="David" w:eastAsia="Times New Roman" w:hAnsi="David" w:cs="David"/>
          <w:b/>
          <w:bCs/>
          <w:color w:val="000000"/>
          <w:kern w:val="0"/>
          <w:sz w:val="28"/>
          <w:szCs w:val="28"/>
          <w14:ligatures w14:val="none"/>
        </w:rPr>
        <w:t>Safe area</w:t>
      </w:r>
      <w:r w:rsidRPr="00D56601">
        <w:rPr>
          <w:rFonts w:ascii="David" w:eastAsia="Times New Roman" w:hAnsi="David" w:cs="David" w:hint="cs"/>
          <w:b/>
          <w:bCs/>
          <w:color w:val="000000"/>
          <w:kern w:val="0"/>
          <w:sz w:val="28"/>
          <w:szCs w:val="28"/>
          <w14:ligatures w14:val="none"/>
        </w:rPr>
        <w:t xml:space="preserve"> Search</w:t>
      </w:r>
    </w:p>
    <w:p w14:paraId="6CA2799C" w14:textId="67B705F5" w:rsidR="00D56601" w:rsidRPr="00D56601" w:rsidRDefault="00D56601" w:rsidP="00FD269B">
      <w:pPr>
        <w:spacing w:before="240" w:after="240" w:line="240" w:lineRule="auto"/>
        <w:rPr>
          <w:rFonts w:ascii="David" w:eastAsia="Times New Roman" w:hAnsi="David" w:cs="David"/>
          <w:color w:val="000000"/>
          <w:kern w:val="0"/>
          <w14:ligatures w14:val="none"/>
        </w:rPr>
      </w:pPr>
      <w:r w:rsidRPr="00D56601">
        <w:rPr>
          <w:rFonts w:ascii="David" w:eastAsia="Times New Roman" w:hAnsi="David" w:cs="David" w:hint="cs"/>
          <w:color w:val="000000"/>
          <w:kern w:val="0"/>
          <w14:ligatures w14:val="none"/>
        </w:rPr>
        <w:t xml:space="preserve">The system shall display a list of nearby </w:t>
      </w:r>
      <w:r w:rsidR="00E613F8">
        <w:rPr>
          <w:rFonts w:ascii="David" w:eastAsia="Times New Roman" w:hAnsi="David" w:cs="David"/>
          <w:color w:val="000000"/>
          <w:kern w:val="0"/>
          <w14:ligatures w14:val="none"/>
        </w:rPr>
        <w:t>safe areas</w:t>
      </w:r>
      <w:r w:rsidRPr="00D56601">
        <w:rPr>
          <w:rFonts w:ascii="David" w:eastAsia="Times New Roman" w:hAnsi="David" w:cs="David" w:hint="cs"/>
          <w:color w:val="000000"/>
          <w:kern w:val="0"/>
          <w14:ligatures w14:val="none"/>
        </w:rPr>
        <w:t xml:space="preserve"> based on the user’s current or manually provided location.</w:t>
      </w:r>
    </w:p>
    <w:p w14:paraId="30204039" w14:textId="7C96B17A" w:rsidR="00D56601" w:rsidRPr="00D56601" w:rsidRDefault="00E613F8" w:rsidP="00FD269B">
      <w:pPr>
        <w:spacing w:before="240" w:after="240" w:line="240" w:lineRule="auto"/>
        <w:rPr>
          <w:rFonts w:ascii="David" w:eastAsia="Times New Roman" w:hAnsi="David" w:cs="David"/>
          <w:color w:val="000000"/>
          <w:kern w:val="0"/>
          <w14:ligatures w14:val="none"/>
        </w:rPr>
      </w:pPr>
      <w:r>
        <w:rPr>
          <w:rFonts w:ascii="David" w:eastAsia="Times New Roman" w:hAnsi="David" w:cs="David"/>
          <w:color w:val="000000"/>
          <w:kern w:val="0"/>
          <w14:ligatures w14:val="none"/>
        </w:rPr>
        <w:t>Safe areas</w:t>
      </w:r>
      <w:r w:rsidR="00D56601" w:rsidRPr="00D56601">
        <w:rPr>
          <w:rFonts w:ascii="David" w:eastAsia="Times New Roman" w:hAnsi="David" w:cs="David" w:hint="cs"/>
          <w:color w:val="000000"/>
          <w:kern w:val="0"/>
          <w14:ligatures w14:val="none"/>
        </w:rPr>
        <w:t xml:space="preserve"> shall be ordered according to proximity or estimated walking time.</w:t>
      </w:r>
    </w:p>
    <w:p w14:paraId="6A8E4AA7" w14:textId="320E0806" w:rsidR="00D56601" w:rsidRDefault="00D56601" w:rsidP="00FD269B">
      <w:pPr>
        <w:spacing w:before="240" w:after="240" w:line="240" w:lineRule="auto"/>
        <w:rPr>
          <w:rFonts w:ascii="David" w:eastAsia="Times New Roman" w:hAnsi="David" w:cs="David"/>
          <w:color w:val="000000"/>
          <w:kern w:val="0"/>
          <w14:ligatures w14:val="none"/>
        </w:rPr>
      </w:pPr>
      <w:r w:rsidRPr="00D56601">
        <w:rPr>
          <w:rFonts w:ascii="David" w:eastAsia="Times New Roman" w:hAnsi="David" w:cs="David" w:hint="cs"/>
          <w:color w:val="000000"/>
          <w:kern w:val="0"/>
          <w14:ligatures w14:val="none"/>
        </w:rPr>
        <w:t xml:space="preserve">The system shall ensure that only </w:t>
      </w:r>
      <w:r w:rsidR="00E613F8">
        <w:rPr>
          <w:rFonts w:ascii="David" w:eastAsia="Times New Roman" w:hAnsi="David" w:cs="David"/>
          <w:color w:val="000000"/>
          <w:kern w:val="0"/>
          <w14:ligatures w14:val="none"/>
        </w:rPr>
        <w:t>safe areas</w:t>
      </w:r>
      <w:r w:rsidRPr="00D56601">
        <w:rPr>
          <w:rFonts w:ascii="David" w:eastAsia="Times New Roman" w:hAnsi="David" w:cs="David" w:hint="cs"/>
          <w:color w:val="000000"/>
          <w:kern w:val="0"/>
          <w14:ligatures w14:val="none"/>
        </w:rPr>
        <w:t xml:space="preserve"> relevant to the user’s location are presented.</w:t>
      </w:r>
    </w:p>
    <w:p w14:paraId="2F2A84B7" w14:textId="3558ECE9" w:rsidR="003977E4" w:rsidRPr="00D56601" w:rsidRDefault="00D56601" w:rsidP="00FD269B">
      <w:pPr>
        <w:spacing w:before="240" w:after="240" w:line="240" w:lineRule="auto"/>
        <w:rPr>
          <w:rFonts w:ascii="David" w:eastAsia="Times New Roman" w:hAnsi="David" w:cs="David"/>
          <w:b/>
          <w:bCs/>
          <w:color w:val="000000"/>
          <w:kern w:val="0"/>
          <w:sz w:val="32"/>
          <w:szCs w:val="32"/>
          <w14:ligatures w14:val="none"/>
        </w:rPr>
      </w:pPr>
      <w:r w:rsidRPr="00D56601">
        <w:rPr>
          <w:rFonts w:ascii="David" w:eastAsia="Times New Roman" w:hAnsi="David" w:cs="David"/>
          <w:b/>
          <w:bCs/>
          <w:color w:val="000000"/>
          <w:kern w:val="0"/>
          <w:sz w:val="32"/>
          <w:szCs w:val="32"/>
          <w14:ligatures w14:val="none"/>
        </w:rPr>
        <w:lastRenderedPageBreak/>
        <w:t xml:space="preserve">5 : Display of Essential </w:t>
      </w:r>
      <w:r w:rsidR="00E613F8">
        <w:rPr>
          <w:rFonts w:ascii="David" w:eastAsia="Times New Roman" w:hAnsi="David" w:cs="David"/>
          <w:b/>
          <w:bCs/>
          <w:color w:val="000000"/>
          <w:kern w:val="0"/>
          <w:sz w:val="32"/>
          <w:szCs w:val="32"/>
          <w14:ligatures w14:val="none"/>
        </w:rPr>
        <w:t>safe area</w:t>
      </w:r>
      <w:r w:rsidRPr="00D56601">
        <w:rPr>
          <w:rFonts w:ascii="David" w:eastAsia="Times New Roman" w:hAnsi="David" w:cs="David"/>
          <w:b/>
          <w:bCs/>
          <w:color w:val="000000"/>
          <w:kern w:val="0"/>
          <w:sz w:val="32"/>
          <w:szCs w:val="32"/>
          <w14:ligatures w14:val="none"/>
        </w:rPr>
        <w:t xml:space="preserve"> Information</w:t>
      </w:r>
    </w:p>
    <w:p w14:paraId="358E45EA" w14:textId="33E1CB34" w:rsidR="00D56601" w:rsidRPr="00D56601" w:rsidRDefault="00D56601" w:rsidP="00FD269B">
      <w:pPr>
        <w:spacing w:before="240" w:after="240" w:line="240" w:lineRule="auto"/>
        <w:rPr>
          <w:rFonts w:ascii="David" w:eastAsia="Times New Roman" w:hAnsi="David" w:cs="David"/>
          <w:color w:val="000000"/>
          <w:kern w:val="0"/>
          <w:lang w:val="en-US"/>
          <w14:ligatures w14:val="none"/>
        </w:rPr>
      </w:pPr>
      <w:r w:rsidRPr="00D56601">
        <w:rPr>
          <w:rFonts w:ascii="David" w:eastAsia="Times New Roman" w:hAnsi="David" w:cs="David"/>
          <w:color w:val="000000"/>
          <w:kern w:val="0"/>
          <w14:ligatures w14:val="none"/>
        </w:rPr>
        <w:t>For each displayed protected space, the system shall present essential information, including type, distance, and last update time.</w:t>
      </w:r>
    </w:p>
    <w:p w14:paraId="3E886B62" w14:textId="77777777" w:rsidR="00540882" w:rsidRDefault="00540882" w:rsidP="00FD269B">
      <w:pPr>
        <w:pStyle w:val="p1"/>
        <w:bidi/>
        <w:spacing w:before="240" w:beforeAutospacing="0" w:after="240" w:afterAutospacing="0"/>
        <w:rPr>
          <w:rFonts w:ascii="David" w:hAnsi="David" w:cs="David"/>
          <w:color w:val="000000"/>
        </w:rPr>
      </w:pPr>
    </w:p>
    <w:p w14:paraId="432691AE" w14:textId="6FCC199B" w:rsidR="003977E4" w:rsidRPr="00812576" w:rsidRDefault="003977E4" w:rsidP="00FD269B">
      <w:pPr>
        <w:spacing w:before="240" w:after="240" w:line="240" w:lineRule="auto"/>
        <w:outlineLvl w:val="2"/>
        <w:rPr>
          <w:rFonts w:ascii="David" w:eastAsia="Times New Roman" w:hAnsi="David" w:cs="David"/>
          <w:b/>
          <w:bCs/>
          <w:kern w:val="0"/>
          <w:sz w:val="32"/>
          <w:szCs w:val="32"/>
          <w14:ligatures w14:val="none"/>
        </w:rPr>
      </w:pPr>
      <w:r w:rsidRPr="00812576">
        <w:rPr>
          <w:rFonts w:ascii="David" w:eastAsia="Times New Roman" w:hAnsi="David" w:cs="David" w:hint="cs"/>
          <w:b/>
          <w:bCs/>
          <w:kern w:val="0"/>
          <w:sz w:val="32"/>
          <w:szCs w:val="32"/>
          <w14:ligatures w14:val="none"/>
        </w:rPr>
        <w:t>6 : Navigation Guidance</w:t>
      </w:r>
    </w:p>
    <w:p w14:paraId="61372DDD" w14:textId="77777777" w:rsidR="003977E4" w:rsidRPr="003977E4" w:rsidRDefault="003977E4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lang w:val="en-US"/>
        </w:rPr>
      </w:pPr>
      <w:r w:rsidRPr="003977E4">
        <w:rPr>
          <w:rFonts w:ascii="David" w:hAnsi="David" w:cs="David"/>
          <w:color w:val="000000"/>
          <w:lang w:val="en-US"/>
        </w:rPr>
        <w:t>The system shall provide navigation guidance from the user’s location to a selected safe area.</w:t>
      </w:r>
    </w:p>
    <w:p w14:paraId="1CE771F2" w14:textId="77777777" w:rsidR="003977E4" w:rsidRPr="003977E4" w:rsidRDefault="003977E4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lang w:val="en-US"/>
        </w:rPr>
      </w:pPr>
      <w:r w:rsidRPr="003977E4">
        <w:rPr>
          <w:rFonts w:ascii="David" w:hAnsi="David" w:cs="David"/>
          <w:color w:val="000000"/>
          <w:lang w:val="en-US"/>
        </w:rPr>
        <w:t>Navigation shall be provided using standard walking routes.</w:t>
      </w:r>
    </w:p>
    <w:p w14:paraId="7DCEF965" w14:textId="732FCA05" w:rsidR="003977E4" w:rsidRDefault="00E613F8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rtl/>
          <w:lang w:val="en-US"/>
        </w:rPr>
      </w:pPr>
      <w:r w:rsidRPr="00E613F8">
        <w:rPr>
          <w:rFonts w:ascii="David" w:hAnsi="David" w:cs="David"/>
          <w:color w:val="000000"/>
          <w:lang w:val="en-US"/>
        </w:rPr>
        <w:t>The route information may update based on changes in the user’s location, when available.</w:t>
      </w:r>
    </w:p>
    <w:p w14:paraId="37D53E4A" w14:textId="77777777" w:rsidR="00812576" w:rsidRDefault="00812576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lang w:val="en-US"/>
        </w:rPr>
      </w:pPr>
    </w:p>
    <w:p w14:paraId="1A21800F" w14:textId="433CEC20" w:rsidR="00812576" w:rsidRPr="00812576" w:rsidRDefault="00812576" w:rsidP="00FD269B">
      <w:pPr>
        <w:spacing w:before="240" w:after="240" w:line="240" w:lineRule="auto"/>
        <w:outlineLvl w:val="2"/>
        <w:rPr>
          <w:rFonts w:ascii="David" w:eastAsia="Times New Roman" w:hAnsi="David" w:cs="David"/>
          <w:b/>
          <w:bCs/>
          <w:kern w:val="0"/>
          <w:sz w:val="32"/>
          <w:szCs w:val="32"/>
          <w14:ligatures w14:val="none"/>
        </w:rPr>
      </w:pPr>
      <w:r w:rsidRPr="00812576">
        <w:rPr>
          <w:rFonts w:ascii="David" w:eastAsia="Times New Roman" w:hAnsi="David" w:cs="David" w:hint="cs"/>
          <w:b/>
          <w:bCs/>
          <w:kern w:val="0"/>
          <w:sz w:val="32"/>
          <w:szCs w:val="32"/>
          <w14:ligatures w14:val="none"/>
        </w:rPr>
        <w:t>7 : Emergency Alert Display</w:t>
      </w:r>
    </w:p>
    <w:p w14:paraId="123A8210" w14:textId="77777777" w:rsidR="00812576" w:rsidRPr="00C90EF0" w:rsidRDefault="00812576" w:rsidP="00FD269B">
      <w:pPr>
        <w:spacing w:before="240" w:after="240" w:line="240" w:lineRule="auto"/>
        <w:rPr>
          <w:rFonts w:ascii="David" w:eastAsia="Times New Roman" w:hAnsi="David" w:cs="David"/>
          <w:kern w:val="0"/>
          <w14:ligatures w14:val="none"/>
        </w:rPr>
      </w:pPr>
      <w:r w:rsidRPr="00C90EF0">
        <w:rPr>
          <w:rFonts w:ascii="David" w:eastAsia="Times New Roman" w:hAnsi="David" w:cs="David" w:hint="cs"/>
          <w:kern w:val="0"/>
          <w14:ligatures w14:val="none"/>
        </w:rPr>
        <w:t>The system shall display emergency alerts issued by authorized emergency management authorities.</w:t>
      </w:r>
    </w:p>
    <w:p w14:paraId="686F1E6D" w14:textId="77777777" w:rsidR="00C90EF0" w:rsidRPr="00C90EF0" w:rsidRDefault="00C90EF0" w:rsidP="00C90EF0">
      <w:pPr>
        <w:pStyle w:val="p1"/>
        <w:rPr>
          <w:rFonts w:ascii="David" w:hAnsi="David" w:cs="David"/>
        </w:rPr>
      </w:pPr>
      <w:r w:rsidRPr="00C90EF0">
        <w:rPr>
          <w:rFonts w:ascii="David" w:hAnsi="David" w:cs="David" w:hint="cs"/>
        </w:rPr>
        <w:t>Each alert shall include the time at which it was issued and the affected area.</w:t>
      </w:r>
    </w:p>
    <w:p w14:paraId="2FF44FDF" w14:textId="77777777" w:rsidR="00812576" w:rsidRPr="00C90EF0" w:rsidRDefault="00812576" w:rsidP="00FD269B">
      <w:pPr>
        <w:spacing w:before="240" w:after="24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C90EF0">
        <w:rPr>
          <w:rFonts w:ascii="David" w:eastAsia="Times New Roman" w:hAnsi="David" w:cs="David" w:hint="cs"/>
          <w:kern w:val="0"/>
          <w14:ligatures w14:val="none"/>
        </w:rPr>
        <w:t>Alerts shall be displayed prominently to ensure immediate user awareness.</w:t>
      </w:r>
    </w:p>
    <w:p w14:paraId="06CB5319" w14:textId="77777777" w:rsidR="00812576" w:rsidRDefault="00812576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lang w:val="en-US"/>
        </w:rPr>
      </w:pPr>
    </w:p>
    <w:p w14:paraId="0CF2C4AC" w14:textId="536AA241" w:rsidR="00E613F8" w:rsidRPr="00E613F8" w:rsidRDefault="00E613F8" w:rsidP="00FD269B">
      <w:pPr>
        <w:pStyle w:val="p1"/>
        <w:spacing w:before="240" w:beforeAutospacing="0" w:after="240" w:afterAutospacing="0"/>
        <w:rPr>
          <w:rFonts w:ascii="David" w:hAnsi="David" w:cs="David"/>
          <w:sz w:val="32"/>
          <w:szCs w:val="32"/>
        </w:rPr>
      </w:pPr>
      <w:proofErr w:type="gramStart"/>
      <w:r w:rsidRPr="00E230EF">
        <w:rPr>
          <w:rFonts w:ascii="David" w:hAnsi="David" w:cs="David" w:hint="cs"/>
          <w:b/>
          <w:bCs/>
          <w:color w:val="000000"/>
          <w:sz w:val="32"/>
          <w:szCs w:val="32"/>
          <w:lang w:val="en-US"/>
        </w:rPr>
        <w:t>8 :</w:t>
      </w:r>
      <w:proofErr w:type="gramEnd"/>
      <w:r w:rsidRPr="00E613F8">
        <w:rPr>
          <w:rFonts w:ascii="David" w:hAnsi="David" w:cs="David" w:hint="cs"/>
          <w:color w:val="000000"/>
          <w:sz w:val="32"/>
          <w:szCs w:val="32"/>
          <w:lang w:val="en-US"/>
        </w:rPr>
        <w:t xml:space="preserve"> </w:t>
      </w:r>
      <w:r w:rsidRPr="00E613F8">
        <w:rPr>
          <w:rFonts w:ascii="David" w:hAnsi="David" w:cs="David" w:hint="cs"/>
          <w:b/>
          <w:bCs/>
          <w:sz w:val="32"/>
          <w:szCs w:val="32"/>
        </w:rPr>
        <w:t>Offline Fallback</w:t>
      </w:r>
    </w:p>
    <w:p w14:paraId="40F1F1A4" w14:textId="6EF24D21" w:rsidR="00E613F8" w:rsidRDefault="00E613F8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lang w:val="en-US"/>
        </w:rPr>
      </w:pPr>
      <w:r w:rsidRPr="00E613F8">
        <w:rPr>
          <w:rFonts w:ascii="David" w:hAnsi="David" w:cs="David"/>
          <w:color w:val="000000"/>
          <w:lang w:val="en-US"/>
        </w:rPr>
        <w:t>When internet connectivity is unavailable, the system shall provide a limited offline fallback experience, based on locally available information.</w:t>
      </w:r>
    </w:p>
    <w:p w14:paraId="5A861AE2" w14:textId="77777777" w:rsidR="00F32060" w:rsidRDefault="00F32060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rtl/>
          <w:lang w:val="en-US"/>
        </w:rPr>
      </w:pPr>
    </w:p>
    <w:p w14:paraId="71D5FD85" w14:textId="77777777" w:rsidR="00F13DCA" w:rsidRPr="00F70DB7" w:rsidRDefault="00F13DCA" w:rsidP="00FD269B">
      <w:pPr>
        <w:pStyle w:val="Heading2"/>
        <w:spacing w:before="240" w:after="240" w:line="240" w:lineRule="auto"/>
        <w:rPr>
          <w:rFonts w:ascii="David" w:eastAsia="Times New Roman" w:hAnsi="David" w:cs="David"/>
          <w:b/>
          <w:bCs/>
          <w:color w:val="auto"/>
          <w:kern w:val="0"/>
          <w14:ligatures w14:val="none"/>
        </w:rPr>
      </w:pPr>
      <w:proofErr w:type="gramStart"/>
      <w:r w:rsidRPr="00E230EF">
        <w:rPr>
          <w:rFonts w:ascii="David" w:hAnsi="David" w:cs="David" w:hint="cs"/>
          <w:b/>
          <w:bCs/>
          <w:color w:val="000000"/>
          <w:lang w:val="en-US"/>
        </w:rPr>
        <w:t>9 :</w:t>
      </w:r>
      <w:proofErr w:type="gramEnd"/>
      <w:r w:rsidRPr="00F70DB7">
        <w:rPr>
          <w:rFonts w:ascii="David" w:hAnsi="David" w:cs="David" w:hint="cs"/>
          <w:color w:val="000000"/>
          <w:lang w:val="en-US"/>
        </w:rPr>
        <w:t xml:space="preserve"> </w:t>
      </w:r>
      <w:r w:rsidRPr="00F70DB7">
        <w:rPr>
          <w:rFonts w:ascii="David" w:eastAsia="Times New Roman" w:hAnsi="David" w:cs="David" w:hint="cs"/>
          <w:b/>
          <w:bCs/>
          <w:color w:val="auto"/>
          <w:kern w:val="0"/>
          <w14:ligatures w14:val="none"/>
        </w:rPr>
        <w:t> Post-Event User Feedback</w:t>
      </w:r>
    </w:p>
    <w:p w14:paraId="05BC1D95" w14:textId="55B5C11B" w:rsidR="00F13DCA" w:rsidRDefault="00F70DB7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lang w:val="en-US"/>
        </w:rPr>
      </w:pPr>
      <w:r w:rsidRPr="00F70DB7">
        <w:rPr>
          <w:rFonts w:ascii="David" w:hAnsi="David" w:cs="David"/>
          <w:color w:val="000000"/>
          <w:lang w:val="en-US"/>
        </w:rPr>
        <w:t>Following the conclusion of an emergency alert, the system may prompt authenticated users to provide optional feedback regarding their experience in a selected safe area.</w:t>
      </w:r>
    </w:p>
    <w:p w14:paraId="164DC52B" w14:textId="77777777" w:rsidR="00FD269B" w:rsidRDefault="00FD269B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lang w:val="en-US"/>
        </w:rPr>
      </w:pPr>
    </w:p>
    <w:p w14:paraId="0A370BAF" w14:textId="52E3DB23" w:rsidR="00FD269B" w:rsidRPr="00F32060" w:rsidRDefault="00FD269B" w:rsidP="00FD269B">
      <w:pPr>
        <w:pStyle w:val="p1"/>
        <w:spacing w:before="240" w:beforeAutospacing="0" w:after="240" w:afterAutospacing="0"/>
        <w:rPr>
          <w:rFonts w:ascii="David" w:hAnsi="David" w:cs="David"/>
          <w:sz w:val="28"/>
          <w:szCs w:val="28"/>
        </w:rPr>
      </w:pPr>
      <w:proofErr w:type="gramStart"/>
      <w:r w:rsidRPr="00E230EF">
        <w:rPr>
          <w:rFonts w:ascii="David" w:hAnsi="David" w:cs="David" w:hint="cs"/>
          <w:b/>
          <w:bCs/>
          <w:color w:val="000000"/>
          <w:sz w:val="28"/>
          <w:szCs w:val="28"/>
          <w:lang w:val="en-US"/>
        </w:rPr>
        <w:t>10 :</w:t>
      </w:r>
      <w:proofErr w:type="gramEnd"/>
      <w:r w:rsidRPr="00F32060">
        <w:rPr>
          <w:rFonts w:ascii="David" w:hAnsi="David" w:cs="David" w:hint="cs"/>
          <w:b/>
          <w:bCs/>
          <w:sz w:val="28"/>
          <w:szCs w:val="28"/>
        </w:rPr>
        <w:t xml:space="preserve"> Community Safe Area Submission (User-Added Location)</w:t>
      </w:r>
    </w:p>
    <w:p w14:paraId="7CC7E48E" w14:textId="77777777" w:rsidR="00FD269B" w:rsidRPr="00F32060" w:rsidRDefault="00FD269B" w:rsidP="00FD269B">
      <w:pPr>
        <w:pStyle w:val="p2"/>
        <w:spacing w:before="240" w:beforeAutospacing="0" w:after="240" w:afterAutospacing="0"/>
        <w:rPr>
          <w:rFonts w:ascii="David" w:hAnsi="David" w:cs="David"/>
        </w:rPr>
      </w:pPr>
      <w:r w:rsidRPr="00F32060">
        <w:rPr>
          <w:rFonts w:ascii="David" w:hAnsi="David" w:cs="David" w:hint="cs"/>
        </w:rPr>
        <w:t>The system shall allow an authenticated user to submit a new community safe area to the system.</w:t>
      </w:r>
    </w:p>
    <w:p w14:paraId="1B980D54" w14:textId="77777777" w:rsidR="00FD269B" w:rsidRPr="00F32060" w:rsidRDefault="00FD269B" w:rsidP="00FD269B">
      <w:pPr>
        <w:pStyle w:val="p2"/>
        <w:spacing w:before="240" w:beforeAutospacing="0" w:after="240" w:afterAutospacing="0"/>
        <w:rPr>
          <w:rFonts w:ascii="David" w:hAnsi="David" w:cs="David"/>
        </w:rPr>
      </w:pPr>
      <w:r w:rsidRPr="00F32060">
        <w:rPr>
          <w:rFonts w:ascii="David" w:hAnsi="David" w:cs="David" w:hint="cs"/>
        </w:rPr>
        <w:t>The submission shall include, at minimum, the safe area location (map pin or address) and basic attributes (e.g., type, accessibility notes, optional description/photos).</w:t>
      </w:r>
    </w:p>
    <w:p w14:paraId="4665F2D5" w14:textId="21DBB053" w:rsidR="005F2551" w:rsidRDefault="00FD269B" w:rsidP="005F2551">
      <w:pPr>
        <w:pStyle w:val="p2"/>
        <w:spacing w:before="240" w:beforeAutospacing="0" w:after="240" w:afterAutospacing="0"/>
        <w:rPr>
          <w:rFonts w:ascii="David" w:hAnsi="David" w:cs="David"/>
          <w:lang w:val="en-US"/>
        </w:rPr>
      </w:pPr>
      <w:r w:rsidRPr="00F32060">
        <w:rPr>
          <w:rFonts w:ascii="David" w:hAnsi="David" w:cs="David" w:hint="cs"/>
        </w:rPr>
        <w:t>Upon submission, the safe area shall be stored and labeled as community-submitted. Its visibility and status may change over time based on confirmation or lack of recent activity.</w:t>
      </w:r>
    </w:p>
    <w:p w14:paraId="631FCC51" w14:textId="0E4B534E" w:rsidR="005F2551" w:rsidRPr="005C32AC" w:rsidRDefault="005F2551" w:rsidP="005F2551">
      <w:pPr>
        <w:pStyle w:val="Heading1"/>
        <w:rPr>
          <w:rFonts w:ascii="David" w:hAnsi="David" w:cs="David"/>
          <w:b/>
          <w:bCs/>
          <w:color w:val="000000" w:themeColor="text1"/>
          <w:sz w:val="32"/>
          <w:szCs w:val="32"/>
          <w:u w:val="single"/>
        </w:rPr>
      </w:pPr>
      <w:r w:rsidRPr="005C32AC">
        <w:rPr>
          <w:rFonts w:ascii="David" w:hAnsi="David" w:cs="David" w:hint="cs"/>
          <w:b/>
          <w:bCs/>
          <w:color w:val="000000" w:themeColor="text1"/>
          <w:sz w:val="32"/>
          <w:szCs w:val="32"/>
          <w:u w:val="single"/>
        </w:rPr>
        <w:lastRenderedPageBreak/>
        <w:t>Non-Functional Requirements</w:t>
      </w:r>
      <w:r w:rsidR="005C32AC" w:rsidRPr="005C32AC">
        <w:rPr>
          <w:rFonts w:ascii="David" w:hAnsi="David" w:cs="David"/>
          <w:b/>
          <w:bCs/>
          <w:color w:val="000000" w:themeColor="text1"/>
          <w:sz w:val="32"/>
          <w:szCs w:val="32"/>
          <w:u w:val="single"/>
        </w:rPr>
        <w:t xml:space="preserve"> :</w:t>
      </w:r>
    </w:p>
    <w:p w14:paraId="5D50A2DA" w14:textId="77777777" w:rsidR="00652CAF" w:rsidRDefault="00652CAF" w:rsidP="00652CAF"/>
    <w:p w14:paraId="60596F24" w14:textId="77777777" w:rsidR="00652CAF" w:rsidRPr="00652CAF" w:rsidRDefault="00652CAF" w:rsidP="00652CAF">
      <w:pPr>
        <w:pStyle w:val="Heading2"/>
        <w:rPr>
          <w:rFonts w:ascii="David" w:hAnsi="David" w:cs="David"/>
          <w:b/>
          <w:bCs/>
          <w:color w:val="000000" w:themeColor="text1"/>
          <w:sz w:val="28"/>
          <w:szCs w:val="28"/>
        </w:rPr>
      </w:pPr>
      <w:r w:rsidRPr="00652CAF">
        <w:rPr>
          <w:rFonts w:ascii="David" w:hAnsi="David" w:cs="David" w:hint="cs"/>
          <w:b/>
          <w:bCs/>
          <w:color w:val="000000" w:themeColor="text1"/>
          <w:sz w:val="28"/>
          <w:szCs w:val="28"/>
        </w:rPr>
        <w:t>1. Security &amp; Privacy</w:t>
      </w:r>
    </w:p>
    <w:p w14:paraId="6209AC4A" w14:textId="77777777" w:rsidR="00652CAF" w:rsidRDefault="00652CAF" w:rsidP="00652CAF">
      <w:pPr>
        <w:pStyle w:val="p1"/>
        <w:numPr>
          <w:ilvl w:val="0"/>
          <w:numId w:val="5"/>
        </w:numPr>
        <w:spacing w:before="120" w:beforeAutospacing="0" w:after="120" w:afterAutospacing="0"/>
        <w:ind w:left="714" w:hanging="357"/>
      </w:pPr>
      <w:r>
        <w:t>The system shall protect user accounts and transmitted data using secure communication methods.</w:t>
      </w:r>
    </w:p>
    <w:p w14:paraId="28238886" w14:textId="77777777" w:rsidR="00652CAF" w:rsidRDefault="00652CAF" w:rsidP="00652CAF">
      <w:pPr>
        <w:pStyle w:val="p1"/>
        <w:numPr>
          <w:ilvl w:val="0"/>
          <w:numId w:val="5"/>
        </w:numPr>
        <w:spacing w:before="120" w:beforeAutospacing="0" w:after="120" w:afterAutospacing="0"/>
        <w:ind w:left="714" w:hanging="357"/>
      </w:pPr>
      <w:r>
        <w:t>Personal user information and submitted reports shall be stored securely.</w:t>
      </w:r>
    </w:p>
    <w:p w14:paraId="1FED7E5F" w14:textId="0F514233" w:rsidR="005F2551" w:rsidRDefault="00652CAF" w:rsidP="00652CAF">
      <w:pPr>
        <w:pStyle w:val="p1"/>
        <w:numPr>
          <w:ilvl w:val="0"/>
          <w:numId w:val="5"/>
        </w:numPr>
        <w:spacing w:before="120" w:beforeAutospacing="0" w:after="120" w:afterAutospacing="0"/>
        <w:ind w:left="714" w:hanging="357"/>
      </w:pPr>
      <w:r>
        <w:t>User location data shall be used only for providing system functionality and shall not be exposed to other users.</w:t>
      </w:r>
    </w:p>
    <w:p w14:paraId="668680E3" w14:textId="77777777" w:rsidR="00652CAF" w:rsidRPr="00AF71A4" w:rsidRDefault="00652CAF" w:rsidP="00AF71A4">
      <w:pPr>
        <w:pStyle w:val="Heading2"/>
        <w:bidi/>
        <w:rPr>
          <w:rFonts w:ascii="David" w:hAnsi="David" w:cs="David" w:hint="cs"/>
          <w:b/>
          <w:bCs/>
          <w:color w:val="000000" w:themeColor="text1"/>
          <w:sz w:val="28"/>
          <w:szCs w:val="28"/>
          <w:rtl/>
          <w:lang w:val="en-US"/>
        </w:rPr>
      </w:pPr>
    </w:p>
    <w:p w14:paraId="72F0EA41" w14:textId="02789205" w:rsidR="005F2551" w:rsidRPr="00AF71A4" w:rsidRDefault="005F2551" w:rsidP="005F2551">
      <w:pPr>
        <w:pStyle w:val="Heading2"/>
        <w:rPr>
          <w:rFonts w:ascii="David" w:hAnsi="David" w:cs="David" w:hint="cs"/>
          <w:b/>
          <w:bCs/>
          <w:color w:val="000000" w:themeColor="text1"/>
          <w:sz w:val="28"/>
          <w:szCs w:val="28"/>
          <w:rtl/>
          <w:lang w:val="en-US"/>
        </w:rPr>
      </w:pPr>
      <w:r w:rsidRPr="005F2551">
        <w:rPr>
          <w:rFonts w:ascii="David" w:hAnsi="David" w:cs="David" w:hint="cs"/>
          <w:b/>
          <w:bCs/>
          <w:color w:val="000000" w:themeColor="text1"/>
          <w:sz w:val="28"/>
          <w:szCs w:val="28"/>
        </w:rPr>
        <w:t>2. Performance</w:t>
      </w:r>
    </w:p>
    <w:p w14:paraId="41A21FAD" w14:textId="3CAD00CA" w:rsidR="005F2551" w:rsidRPr="00652CAF" w:rsidRDefault="005F2551" w:rsidP="00652CAF">
      <w:pPr>
        <w:pStyle w:val="ListParagraph"/>
        <w:numPr>
          <w:ilvl w:val="0"/>
          <w:numId w:val="5"/>
        </w:numPr>
        <w:spacing w:before="120" w:after="120"/>
        <w:ind w:left="714" w:hanging="357"/>
        <w:rPr>
          <w:rFonts w:ascii="David" w:hAnsi="David" w:cs="David"/>
          <w:lang w:val="en-US"/>
        </w:rPr>
      </w:pPr>
      <w:r w:rsidRPr="00652CAF">
        <w:rPr>
          <w:rFonts w:ascii="David" w:hAnsi="David" w:cs="David" w:hint="cs"/>
          <w:lang w:val="en-US"/>
        </w:rPr>
        <w:t xml:space="preserve">The system shall present essential information (safe areas, alerts, navigation) within </w:t>
      </w:r>
      <w:r w:rsidR="00C45079" w:rsidRPr="00652CAF">
        <w:rPr>
          <w:rFonts w:ascii="David" w:hAnsi="David" w:cs="David"/>
          <w:lang w:val="en-US"/>
        </w:rPr>
        <w:t>3</w:t>
      </w:r>
      <w:r w:rsidRPr="00652CAF">
        <w:rPr>
          <w:rFonts w:ascii="David" w:hAnsi="David" w:cs="David" w:hint="cs"/>
          <w:lang w:val="en-US"/>
        </w:rPr>
        <w:t xml:space="preserve"> seconds under normal network conditions.</w:t>
      </w:r>
    </w:p>
    <w:p w14:paraId="03A61574" w14:textId="490C60C1" w:rsidR="005F2551" w:rsidRPr="00652CAF" w:rsidRDefault="005F2551" w:rsidP="00652CAF">
      <w:pPr>
        <w:pStyle w:val="ListParagraph"/>
        <w:numPr>
          <w:ilvl w:val="0"/>
          <w:numId w:val="5"/>
        </w:numPr>
        <w:spacing w:before="120" w:after="120"/>
        <w:ind w:left="714" w:hanging="357"/>
        <w:rPr>
          <w:rFonts w:ascii="David" w:hAnsi="David" w:cs="David"/>
          <w:lang w:val="en-US"/>
        </w:rPr>
      </w:pPr>
      <w:r w:rsidRPr="00652CAF">
        <w:rPr>
          <w:rFonts w:ascii="David" w:hAnsi="David" w:cs="David" w:hint="cs"/>
          <w:lang w:val="en-US"/>
        </w:rPr>
        <w:t>Emergency alerts shall be displayed to users within 1 second after being received by the system.</w:t>
      </w:r>
    </w:p>
    <w:p w14:paraId="00F6EE40" w14:textId="3D0B1A85" w:rsidR="005F2551" w:rsidRDefault="005F2551" w:rsidP="00652CAF">
      <w:pPr>
        <w:pStyle w:val="ListParagraph"/>
        <w:numPr>
          <w:ilvl w:val="0"/>
          <w:numId w:val="5"/>
        </w:numPr>
        <w:spacing w:before="120" w:after="120"/>
        <w:ind w:left="714" w:hanging="357"/>
        <w:rPr>
          <w:rFonts w:ascii="David" w:hAnsi="David" w:cs="David"/>
          <w:lang w:val="en-US"/>
        </w:rPr>
      </w:pPr>
      <w:r w:rsidRPr="00652CAF">
        <w:rPr>
          <w:rFonts w:ascii="David" w:hAnsi="David" w:cs="David" w:hint="cs"/>
          <w:lang w:val="en-US"/>
        </w:rPr>
        <w:t>User interactions shall not cause the system response time to exceed 3 seconds for standard operations.</w:t>
      </w:r>
    </w:p>
    <w:p w14:paraId="72CAFCF8" w14:textId="7CD6C0A6" w:rsidR="00652CAF" w:rsidRDefault="00652CAF" w:rsidP="00652CAF">
      <w:pPr>
        <w:spacing w:before="120" w:after="120"/>
        <w:rPr>
          <w:rFonts w:ascii="David" w:hAnsi="David" w:cs="David"/>
          <w:lang w:val="en-US"/>
        </w:rPr>
      </w:pPr>
    </w:p>
    <w:p w14:paraId="77CE858C" w14:textId="76C19267" w:rsidR="00652CAF" w:rsidRPr="00652CAF" w:rsidRDefault="00652CAF" w:rsidP="00652CAF">
      <w:pPr>
        <w:pStyle w:val="Heading2"/>
        <w:rPr>
          <w:rFonts w:ascii="David" w:hAnsi="David" w:cs="David"/>
          <w:b/>
          <w:bCs/>
          <w:color w:val="000000" w:themeColor="text1"/>
          <w:sz w:val="28"/>
          <w:szCs w:val="28"/>
        </w:rPr>
      </w:pPr>
      <w:r>
        <w:rPr>
          <w:rFonts w:ascii="David" w:hAnsi="David" w:cs="David"/>
          <w:b/>
          <w:bCs/>
          <w:color w:val="000000" w:themeColor="text1"/>
          <w:sz w:val="28"/>
          <w:szCs w:val="28"/>
        </w:rPr>
        <w:t>3</w:t>
      </w:r>
      <w:r w:rsidRPr="00652CAF">
        <w:rPr>
          <w:rFonts w:ascii="David" w:hAnsi="David" w:cs="David" w:hint="cs"/>
          <w:b/>
          <w:bCs/>
          <w:color w:val="000000" w:themeColor="text1"/>
          <w:sz w:val="28"/>
          <w:szCs w:val="28"/>
        </w:rPr>
        <w:t>. Portability</w:t>
      </w:r>
    </w:p>
    <w:p w14:paraId="48E64B3D" w14:textId="0C2CEE4A" w:rsidR="00652CAF" w:rsidRPr="00652CAF" w:rsidRDefault="00652CAF" w:rsidP="00652CAF">
      <w:pPr>
        <w:pStyle w:val="p1"/>
        <w:numPr>
          <w:ilvl w:val="0"/>
          <w:numId w:val="6"/>
        </w:numPr>
        <w:spacing w:before="120" w:beforeAutospacing="0" w:after="120" w:afterAutospacing="0"/>
        <w:ind w:left="714" w:hanging="357"/>
        <w:rPr>
          <w:rFonts w:ascii="David" w:hAnsi="David" w:cs="David"/>
        </w:rPr>
      </w:pPr>
      <w:r w:rsidRPr="00652CAF">
        <w:rPr>
          <w:rFonts w:ascii="David" w:hAnsi="David" w:cs="David" w:hint="cs"/>
        </w:rPr>
        <w:t>The system shall support modern mobile platforms.</w:t>
      </w:r>
    </w:p>
    <w:p w14:paraId="45E134E8" w14:textId="77777777" w:rsidR="00652CAF" w:rsidRPr="00652CAF" w:rsidRDefault="00652CAF" w:rsidP="00652CAF">
      <w:pPr>
        <w:pStyle w:val="p1"/>
        <w:numPr>
          <w:ilvl w:val="0"/>
          <w:numId w:val="6"/>
        </w:numPr>
        <w:spacing w:before="120" w:beforeAutospacing="0" w:after="120" w:afterAutospacing="0"/>
        <w:ind w:left="714" w:hanging="357"/>
        <w:rPr>
          <w:rFonts w:ascii="David" w:hAnsi="David" w:cs="David"/>
        </w:rPr>
      </w:pPr>
      <w:r w:rsidRPr="00652CAF">
        <w:rPr>
          <w:rFonts w:ascii="David" w:hAnsi="David" w:cs="David" w:hint="cs"/>
        </w:rPr>
        <w:t>The user interface shall adapt to different screen sizes and device resolutions.</w:t>
      </w:r>
    </w:p>
    <w:p w14:paraId="656E84C4" w14:textId="77777777" w:rsidR="00652CAF" w:rsidRPr="00652CAF" w:rsidRDefault="00652CAF" w:rsidP="00652CAF">
      <w:pPr>
        <w:spacing w:before="120" w:after="120"/>
        <w:rPr>
          <w:rFonts w:ascii="David" w:hAnsi="David" w:cs="David"/>
        </w:rPr>
      </w:pPr>
    </w:p>
    <w:p w14:paraId="3CB3DCF7" w14:textId="7DE760EF" w:rsidR="00652CAF" w:rsidRPr="00652CAF" w:rsidRDefault="004E10D9" w:rsidP="00652CAF">
      <w:pPr>
        <w:pStyle w:val="Heading2"/>
        <w:rPr>
          <w:rFonts w:ascii="David" w:hAnsi="David" w:cs="David"/>
          <w:b/>
          <w:bCs/>
          <w:color w:val="000000" w:themeColor="text1"/>
          <w:sz w:val="28"/>
          <w:szCs w:val="28"/>
        </w:rPr>
      </w:pPr>
      <w:r>
        <w:rPr>
          <w:rFonts w:ascii="David" w:hAnsi="David" w:cs="David"/>
          <w:b/>
          <w:bCs/>
          <w:color w:val="000000" w:themeColor="text1"/>
          <w:sz w:val="28"/>
          <w:szCs w:val="28"/>
        </w:rPr>
        <w:t>4</w:t>
      </w:r>
      <w:r w:rsidR="00652CAF" w:rsidRPr="00652CAF">
        <w:rPr>
          <w:rFonts w:ascii="David" w:hAnsi="David" w:cs="David" w:hint="cs"/>
          <w:b/>
          <w:bCs/>
          <w:color w:val="000000" w:themeColor="text1"/>
          <w:sz w:val="28"/>
          <w:szCs w:val="28"/>
        </w:rPr>
        <w:t>. Data Integrity &amp; Transparency</w:t>
      </w:r>
    </w:p>
    <w:p w14:paraId="5B30B6C3" w14:textId="77777777" w:rsidR="00652CAF" w:rsidRPr="00652CAF" w:rsidRDefault="00652CAF" w:rsidP="00652CAF">
      <w:pPr>
        <w:pStyle w:val="p1"/>
        <w:numPr>
          <w:ilvl w:val="0"/>
          <w:numId w:val="7"/>
        </w:numPr>
        <w:spacing w:before="120" w:beforeAutospacing="0" w:after="120" w:afterAutospacing="0"/>
        <w:ind w:left="714" w:hanging="357"/>
        <w:rPr>
          <w:rFonts w:ascii="David" w:hAnsi="David" w:cs="David"/>
        </w:rPr>
      </w:pPr>
      <w:r w:rsidRPr="00652CAF">
        <w:rPr>
          <w:rFonts w:ascii="David" w:hAnsi="David" w:cs="David" w:hint="cs"/>
        </w:rPr>
        <w:t>Official information and community-submitted information shall be presented separately and clearly labeled.</w:t>
      </w:r>
    </w:p>
    <w:p w14:paraId="76E0468E" w14:textId="77777777" w:rsidR="00652CAF" w:rsidRPr="00652CAF" w:rsidRDefault="00652CAF" w:rsidP="00652CAF">
      <w:pPr>
        <w:pStyle w:val="p1"/>
        <w:numPr>
          <w:ilvl w:val="0"/>
          <w:numId w:val="7"/>
        </w:numPr>
        <w:spacing w:before="120" w:beforeAutospacing="0" w:after="120" w:afterAutospacing="0"/>
        <w:ind w:left="714" w:hanging="357"/>
        <w:rPr>
          <w:rFonts w:ascii="David" w:hAnsi="David" w:cs="David"/>
        </w:rPr>
      </w:pPr>
      <w:r w:rsidRPr="00652CAF">
        <w:rPr>
          <w:rFonts w:ascii="David" w:hAnsi="David" w:cs="David" w:hint="cs"/>
        </w:rPr>
        <w:t>Community-submitted safe areas and reports shall display an indication of their source and recency.</w:t>
      </w:r>
    </w:p>
    <w:p w14:paraId="14FFAF1F" w14:textId="77777777" w:rsidR="00652CAF" w:rsidRPr="00652CAF" w:rsidRDefault="00652CAF" w:rsidP="00652CAF">
      <w:pPr>
        <w:pStyle w:val="p1"/>
        <w:numPr>
          <w:ilvl w:val="0"/>
          <w:numId w:val="7"/>
        </w:numPr>
        <w:spacing w:before="120" w:beforeAutospacing="0" w:after="120" w:afterAutospacing="0"/>
        <w:ind w:left="714" w:hanging="357"/>
        <w:rPr>
          <w:rFonts w:ascii="David" w:hAnsi="David" w:cs="David"/>
        </w:rPr>
      </w:pPr>
      <w:r w:rsidRPr="00652CAF">
        <w:rPr>
          <w:rFonts w:ascii="David" w:hAnsi="David" w:cs="David" w:hint="cs"/>
        </w:rPr>
        <w:t>The system shall not present community-submitted information as officially verified safety instructions.</w:t>
      </w:r>
    </w:p>
    <w:p w14:paraId="33318A53" w14:textId="77777777" w:rsidR="00652CAF" w:rsidRDefault="00652CAF" w:rsidP="00F32060">
      <w:pPr>
        <w:pStyle w:val="p2"/>
        <w:spacing w:before="240" w:beforeAutospacing="0" w:after="240" w:afterAutospacing="0"/>
        <w:rPr>
          <w:rFonts w:ascii="David" w:hAnsi="David" w:cs="David"/>
        </w:rPr>
      </w:pPr>
    </w:p>
    <w:p w14:paraId="6D3F551E" w14:textId="77777777" w:rsidR="00652CAF" w:rsidRDefault="00652CAF" w:rsidP="00F32060">
      <w:pPr>
        <w:pStyle w:val="p2"/>
        <w:spacing w:before="240" w:beforeAutospacing="0" w:after="240" w:afterAutospacing="0"/>
        <w:rPr>
          <w:rFonts w:ascii="David" w:hAnsi="David" w:cs="David"/>
        </w:rPr>
      </w:pPr>
    </w:p>
    <w:p w14:paraId="3B2D04C7" w14:textId="31B1565C" w:rsidR="00FD269B" w:rsidRPr="005F2551" w:rsidRDefault="00FD269B" w:rsidP="00F32060">
      <w:pPr>
        <w:pStyle w:val="p2"/>
        <w:spacing w:before="240" w:beforeAutospacing="0" w:after="240" w:afterAutospacing="0"/>
        <w:rPr>
          <w:sz w:val="32"/>
          <w:szCs w:val="32"/>
        </w:rPr>
      </w:pPr>
      <w:r w:rsidRPr="005F2551">
        <w:rPr>
          <w:rFonts w:ascii="David" w:hAnsi="David" w:cs="David" w:hint="cs"/>
          <w:b/>
          <w:bCs/>
          <w:sz w:val="32"/>
          <w:szCs w:val="32"/>
        </w:rPr>
        <w:t>Submitted by:</w:t>
      </w:r>
    </w:p>
    <w:p w14:paraId="491D109F" w14:textId="655AE60F" w:rsidR="00FD269B" w:rsidRPr="00AB7218" w:rsidRDefault="00FD269B" w:rsidP="00FD269B">
      <w:pPr>
        <w:pStyle w:val="p2"/>
        <w:spacing w:before="240" w:beforeAutospacing="0" w:after="240" w:afterAutospacing="0"/>
        <w:rPr>
          <w:rFonts w:ascii="David" w:hAnsi="David" w:cs="David"/>
        </w:rPr>
      </w:pPr>
      <w:r w:rsidRPr="00AB7218">
        <w:rPr>
          <w:rFonts w:ascii="David" w:hAnsi="David" w:cs="David" w:hint="cs"/>
        </w:rPr>
        <w:t>Robert Ifraimov</w:t>
      </w:r>
      <w:r>
        <w:rPr>
          <w:rFonts w:ascii="David" w:hAnsi="David" w:cs="David"/>
        </w:rPr>
        <w:t xml:space="preserve">, ID </w:t>
      </w:r>
      <w:r w:rsidR="00AF1626">
        <w:rPr>
          <w:rFonts w:ascii="David" w:hAnsi="David" w:cs="David"/>
        </w:rPr>
        <w:t>:</w:t>
      </w:r>
      <w:r>
        <w:rPr>
          <w:rFonts w:ascii="David" w:hAnsi="David" w:cs="David"/>
        </w:rPr>
        <w:t xml:space="preserve"> 209326263</w:t>
      </w:r>
    </w:p>
    <w:p w14:paraId="7B1384CA" w14:textId="7C1F7DE2" w:rsidR="00FD269B" w:rsidRPr="00AB7218" w:rsidRDefault="00FD269B" w:rsidP="00FD269B">
      <w:pPr>
        <w:pStyle w:val="p2"/>
        <w:spacing w:before="240" w:beforeAutospacing="0" w:after="240" w:afterAutospacing="0"/>
        <w:rPr>
          <w:rFonts w:ascii="David" w:hAnsi="David" w:cs="David"/>
        </w:rPr>
      </w:pPr>
      <w:r w:rsidRPr="00AB7218">
        <w:rPr>
          <w:rFonts w:ascii="David" w:hAnsi="David" w:cs="David" w:hint="cs"/>
        </w:rPr>
        <w:t>Ran Noymark</w:t>
      </w:r>
      <w:r>
        <w:rPr>
          <w:rFonts w:ascii="David" w:hAnsi="David" w:cs="David"/>
        </w:rPr>
        <w:t xml:space="preserve">, ID </w:t>
      </w:r>
      <w:r w:rsidR="00AF1626">
        <w:rPr>
          <w:rFonts w:ascii="David" w:hAnsi="David" w:cs="David"/>
        </w:rPr>
        <w:t>:</w:t>
      </w:r>
      <w:r>
        <w:rPr>
          <w:rFonts w:ascii="David" w:hAnsi="David" w:cs="David"/>
        </w:rPr>
        <w:t xml:space="preserve"> 316592021</w:t>
      </w:r>
    </w:p>
    <w:p w14:paraId="65A83AF3" w14:textId="77777777" w:rsidR="00FD269B" w:rsidRPr="00E613F8" w:rsidRDefault="00FD269B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lang w:val="en-US"/>
        </w:rPr>
      </w:pPr>
    </w:p>
    <w:bookmarkEnd w:id="0"/>
    <w:p w14:paraId="28CB2A26" w14:textId="77777777" w:rsidR="003977E4" w:rsidRPr="003977E4" w:rsidRDefault="003977E4" w:rsidP="00FD269B">
      <w:pPr>
        <w:pStyle w:val="p1"/>
        <w:bidi/>
        <w:spacing w:before="240" w:beforeAutospacing="0" w:after="240" w:afterAutospacing="0"/>
        <w:rPr>
          <w:rFonts w:ascii="David" w:hAnsi="David" w:cs="David"/>
          <w:color w:val="000000"/>
          <w:rtl/>
          <w:lang w:val="en-US"/>
        </w:rPr>
      </w:pPr>
    </w:p>
    <w:p w14:paraId="1078BF79" w14:textId="199FA6F7" w:rsidR="00B23D97" w:rsidRPr="00B23D97" w:rsidRDefault="00B23D97" w:rsidP="00FD269B">
      <w:pPr>
        <w:pStyle w:val="p1"/>
        <w:bidi/>
        <w:spacing w:before="240" w:beforeAutospacing="0" w:after="240" w:afterAutospacing="0"/>
        <w:rPr>
          <w:rFonts w:ascii="David" w:hAnsi="David" w:cs="David"/>
          <w:color w:val="000000"/>
          <w:sz w:val="32"/>
          <w:szCs w:val="32"/>
          <w:rtl/>
        </w:rPr>
      </w:pPr>
    </w:p>
    <w:p w14:paraId="6348DA0B" w14:textId="77777777" w:rsidR="00B23D97" w:rsidRPr="00B23D97" w:rsidRDefault="00B23D97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sz w:val="21"/>
          <w:szCs w:val="21"/>
        </w:rPr>
      </w:pPr>
    </w:p>
    <w:p w14:paraId="47C78C72" w14:textId="5CFBC17A" w:rsidR="00B23D97" w:rsidRPr="00B23D97" w:rsidRDefault="00B23D97" w:rsidP="00FD269B">
      <w:pPr>
        <w:pStyle w:val="p1"/>
        <w:spacing w:before="240" w:beforeAutospacing="0" w:after="240" w:afterAutospacing="0"/>
        <w:rPr>
          <w:rFonts w:ascii="David" w:hAnsi="David" w:cs="David"/>
          <w:color w:val="000000"/>
          <w:sz w:val="21"/>
          <w:szCs w:val="21"/>
          <w:lang w:val="en-US"/>
        </w:rPr>
      </w:pPr>
    </w:p>
    <w:p w14:paraId="66AD99D4" w14:textId="77777777" w:rsidR="00B23D97" w:rsidRPr="00B23D97" w:rsidRDefault="00B23D97" w:rsidP="00FD269B">
      <w:pPr>
        <w:spacing w:before="240" w:after="240" w:line="240" w:lineRule="auto"/>
        <w:rPr>
          <w:rFonts w:ascii="David" w:hAnsi="David" w:cs="David"/>
          <w:lang w:val="en-US"/>
        </w:rPr>
      </w:pPr>
    </w:p>
    <w:sectPr w:rsidR="00B23D97" w:rsidRPr="00B23D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022"/>
    <w:multiLevelType w:val="multilevel"/>
    <w:tmpl w:val="1FA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4394"/>
    <w:multiLevelType w:val="hybridMultilevel"/>
    <w:tmpl w:val="C21E7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83C93"/>
    <w:multiLevelType w:val="hybridMultilevel"/>
    <w:tmpl w:val="02E6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35432"/>
    <w:multiLevelType w:val="multilevel"/>
    <w:tmpl w:val="814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9635F"/>
    <w:multiLevelType w:val="multilevel"/>
    <w:tmpl w:val="233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E773F"/>
    <w:multiLevelType w:val="hybridMultilevel"/>
    <w:tmpl w:val="13D40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C3F9D"/>
    <w:multiLevelType w:val="multilevel"/>
    <w:tmpl w:val="4356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15886">
    <w:abstractNumId w:val="4"/>
  </w:num>
  <w:num w:numId="2" w16cid:durableId="3242417">
    <w:abstractNumId w:val="0"/>
  </w:num>
  <w:num w:numId="3" w16cid:durableId="1690376832">
    <w:abstractNumId w:val="5"/>
  </w:num>
  <w:num w:numId="4" w16cid:durableId="1482383041">
    <w:abstractNumId w:val="1"/>
  </w:num>
  <w:num w:numId="5" w16cid:durableId="142966197">
    <w:abstractNumId w:val="2"/>
  </w:num>
  <w:num w:numId="6" w16cid:durableId="884223031">
    <w:abstractNumId w:val="3"/>
  </w:num>
  <w:num w:numId="7" w16cid:durableId="1753237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08"/>
    <w:rsid w:val="00121562"/>
    <w:rsid w:val="00140744"/>
    <w:rsid w:val="00250C83"/>
    <w:rsid w:val="002F5379"/>
    <w:rsid w:val="003977E4"/>
    <w:rsid w:val="003D1893"/>
    <w:rsid w:val="004312A6"/>
    <w:rsid w:val="004561C4"/>
    <w:rsid w:val="00483DAF"/>
    <w:rsid w:val="004E10D9"/>
    <w:rsid w:val="005211D0"/>
    <w:rsid w:val="00540882"/>
    <w:rsid w:val="00591708"/>
    <w:rsid w:val="005C27D7"/>
    <w:rsid w:val="005C32AC"/>
    <w:rsid w:val="005F2551"/>
    <w:rsid w:val="00652CAF"/>
    <w:rsid w:val="00737702"/>
    <w:rsid w:val="00812576"/>
    <w:rsid w:val="00902518"/>
    <w:rsid w:val="00AF1626"/>
    <w:rsid w:val="00AF71A4"/>
    <w:rsid w:val="00B23D97"/>
    <w:rsid w:val="00C45079"/>
    <w:rsid w:val="00C90EF0"/>
    <w:rsid w:val="00D56601"/>
    <w:rsid w:val="00E230EF"/>
    <w:rsid w:val="00E613F8"/>
    <w:rsid w:val="00E91FD3"/>
    <w:rsid w:val="00F13DCA"/>
    <w:rsid w:val="00F234D5"/>
    <w:rsid w:val="00F32060"/>
    <w:rsid w:val="00F70DB7"/>
    <w:rsid w:val="00F73900"/>
    <w:rsid w:val="00FD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4CA6"/>
  <w15:chartTrackingRefBased/>
  <w15:docId w15:val="{E079F5BE-51FC-AE42-B5FF-606F23D7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23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40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40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13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601</Words>
  <Characters>3633</Characters>
  <Application>Microsoft Office Word</Application>
  <DocSecurity>0</DocSecurity>
  <Lines>125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Ifraimov</dc:creator>
  <cp:keywords/>
  <dc:description/>
  <cp:lastModifiedBy>Robert Ifraimov</cp:lastModifiedBy>
  <cp:revision>21</cp:revision>
  <dcterms:created xsi:type="dcterms:W3CDTF">2025-12-22T13:36:00Z</dcterms:created>
  <dcterms:modified xsi:type="dcterms:W3CDTF">2026-01-06T19:36:00Z</dcterms:modified>
</cp:coreProperties>
</file>