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D3C68" w:rsidP="00FF559C" w:rsidRDefault="005D3C68" w14:paraId="672A6659" wp14:textId="77777777">
      <w:pPr>
        <w:jc w:val="center"/>
        <w:rPr>
          <w:sz w:val="48"/>
          <w:szCs w:val="48"/>
          <w:lang w:eastAsia="nl-NL"/>
        </w:rPr>
      </w:pPr>
      <w:bookmarkStart w:name="_Toc454537095" w:id="0"/>
    </w:p>
    <w:p xmlns:wp14="http://schemas.microsoft.com/office/word/2010/wordml" w:rsidR="005D3C68" w:rsidP="00FF559C" w:rsidRDefault="005D3C68" w14:paraId="0A37501D" wp14:textId="77777777">
      <w:pPr>
        <w:jc w:val="center"/>
        <w:rPr>
          <w:sz w:val="48"/>
          <w:szCs w:val="48"/>
          <w:lang w:eastAsia="nl-NL"/>
        </w:rPr>
      </w:pPr>
    </w:p>
    <w:p xmlns:wp14="http://schemas.microsoft.com/office/word/2010/wordml" w:rsidR="00562510" w:rsidP="00FF559C" w:rsidRDefault="00562510" w14:paraId="4A7DACEA" wp14:textId="77777777">
      <w:pPr>
        <w:jc w:val="center"/>
        <w:rPr>
          <w:sz w:val="48"/>
          <w:szCs w:val="48"/>
          <w:lang w:eastAsia="nl-NL"/>
        </w:rPr>
      </w:pPr>
      <w:r w:rsidRPr="0014099F">
        <w:rPr>
          <w:sz w:val="48"/>
          <w:szCs w:val="48"/>
          <w:lang w:eastAsia="nl-NL"/>
        </w:rPr>
        <w:t>Test</w:t>
      </w:r>
      <w:bookmarkEnd w:id="0"/>
      <w:r w:rsidRPr="0014099F" w:rsidR="005648B8">
        <w:rPr>
          <w:sz w:val="48"/>
          <w:szCs w:val="48"/>
          <w:lang w:eastAsia="nl-NL"/>
        </w:rPr>
        <w:t>plan</w:t>
      </w:r>
    </w:p>
    <w:p xmlns:wp14="http://schemas.microsoft.com/office/word/2010/wordml" w:rsidR="00C649BC" w:rsidP="00C649BC" w:rsidRDefault="00C649BC" w14:paraId="5DAB6C7B" wp14:textId="77777777">
      <w:pPr>
        <w:rPr>
          <w:lang w:eastAsia="nl-NL"/>
        </w:rPr>
      </w:pPr>
    </w:p>
    <w:p xmlns:wp14="http://schemas.microsoft.com/office/word/2010/wordml" w:rsidRPr="0014099F" w:rsidR="00C649BC" w:rsidP="00C649BC" w:rsidRDefault="00C649BC" w14:paraId="02EB378F" wp14:textId="77777777">
      <w:pPr>
        <w:rPr>
          <w:lang w:eastAsia="nl-NL"/>
        </w:rPr>
      </w:pPr>
    </w:p>
    <w:p xmlns:wp14="http://schemas.microsoft.com/office/word/2010/wordml" w:rsidRPr="0014099F" w:rsidR="00562510" w:rsidP="00562510" w:rsidRDefault="00562510" w14:paraId="6A05A809" wp14:textId="77777777">
      <w:pPr>
        <w:rPr>
          <w:rFonts w:asciiTheme="majorHAnsi" w:hAnsiTheme="majorHAnsi" w:eastAsiaTheme="majorEastAsia" w:cstheme="majorBid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Pr="00180E51" w:rsidR="00562510" w:rsidP="00562510" w:rsidRDefault="00562510" w14:paraId="661448AE" wp14:textId="77777777">
          <w:pPr>
            <w:pStyle w:val="Kopvaninhoudsopgave"/>
            <w:rPr>
              <w:rStyle w:val="Kop1Char"/>
            </w:rPr>
          </w:pPr>
          <w:r w:rsidRPr="00180E51">
            <w:rPr>
              <w:rStyle w:val="Kop1Char"/>
            </w:rPr>
            <w:t>Inhoudsopgave</w:t>
          </w:r>
        </w:p>
        <w:p xmlns:wp14="http://schemas.microsoft.com/office/word/2010/wordml" w:rsidRPr="00445283" w:rsidR="00445283" w:rsidRDefault="00562510" w14:paraId="4F6B4F3E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445283">
            <w:fldChar w:fldCharType="begin"/>
          </w:r>
          <w:r w:rsidRPr="00445283">
            <w:instrText xml:space="preserve"> TOC \o "1-3" \h \z \u </w:instrText>
          </w:r>
          <w:r w:rsidRPr="00445283">
            <w:fldChar w:fldCharType="separate"/>
          </w:r>
          <w:hyperlink w:history="1" w:anchor="_Toc471380420">
            <w:r w:rsidRPr="00445283" w:rsidR="00445283">
              <w:rPr>
                <w:rStyle w:val="Hyperlink"/>
                <w:noProof/>
              </w:rPr>
              <w:t>Inleiding</w:t>
            </w:r>
            <w:r w:rsidRPr="00445283" w:rsidR="00445283">
              <w:rPr>
                <w:noProof/>
                <w:webHidden/>
              </w:rPr>
              <w:tab/>
            </w:r>
            <w:r w:rsidRPr="00445283" w:rsidR="00445283">
              <w:rPr>
                <w:noProof/>
                <w:webHidden/>
              </w:rPr>
              <w:fldChar w:fldCharType="begin"/>
            </w:r>
            <w:r w:rsidRPr="00445283" w:rsidR="00445283">
              <w:rPr>
                <w:noProof/>
                <w:webHidden/>
              </w:rPr>
              <w:instrText xml:space="preserve"> PAGEREF _Toc471380420 \h </w:instrText>
            </w:r>
            <w:r w:rsidRPr="00445283" w:rsidR="00445283">
              <w:rPr>
                <w:noProof/>
                <w:webHidden/>
              </w:rPr>
            </w:r>
            <w:r w:rsidRPr="00445283" w:rsidR="00445283">
              <w:rPr>
                <w:noProof/>
                <w:webHidden/>
              </w:rPr>
              <w:fldChar w:fldCharType="separate"/>
            </w:r>
            <w:r w:rsidRPr="00445283" w:rsidR="00445283">
              <w:rPr>
                <w:noProof/>
                <w:webHidden/>
              </w:rPr>
              <w:t>3</w:t>
            </w:r>
            <w:r w:rsidRPr="00445283" w:rsidR="00445283">
              <w:rPr>
                <w:noProof/>
                <w:webHidden/>
              </w:rPr>
              <w:fldChar w:fldCharType="end"/>
            </w:r>
          </w:hyperlink>
        </w:p>
        <w:bookmarkStart w:name="_GoBack" w:id="1"/>
        <w:p xmlns:wp14="http://schemas.microsoft.com/office/word/2010/wordml" w:rsidRPr="00445283" w:rsidR="00445283" w:rsidRDefault="00BD7113" w14:paraId="09BE63CB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\l "_Toc471380421" </w:instrText>
          </w:r>
          <w:r>
            <w:rPr>
              <w:rStyle w:val="Hyperlink"/>
              <w:noProof/>
            </w:rPr>
            <w:fldChar w:fldCharType="separate"/>
          </w:r>
          <w:r w:rsidRPr="00445283" w:rsidR="00445283">
            <w:rPr>
              <w:rStyle w:val="Hyperlink"/>
              <w:noProof/>
            </w:rPr>
            <w:t>Testvoorbereiding</w:t>
          </w:r>
          <w:r w:rsidRPr="00445283" w:rsidR="00445283">
            <w:rPr>
              <w:noProof/>
              <w:webHidden/>
            </w:rPr>
            <w:tab/>
          </w:r>
          <w:r w:rsidRPr="00445283" w:rsidR="00445283">
            <w:rPr>
              <w:noProof/>
              <w:webHidden/>
            </w:rPr>
            <w:fldChar w:fldCharType="begin"/>
          </w:r>
          <w:r w:rsidRPr="00445283" w:rsidR="00445283">
            <w:rPr>
              <w:noProof/>
              <w:webHidden/>
            </w:rPr>
            <w:instrText xml:space="preserve"> PAGEREF _Toc471380421 \h </w:instrText>
          </w:r>
          <w:r w:rsidRPr="00445283" w:rsidR="00445283">
            <w:rPr>
              <w:noProof/>
              <w:webHidden/>
            </w:rPr>
          </w:r>
          <w:r w:rsidRPr="00445283" w:rsidR="00445283">
            <w:rPr>
              <w:noProof/>
              <w:webHidden/>
            </w:rPr>
            <w:fldChar w:fldCharType="separate"/>
          </w:r>
          <w:r w:rsidRPr="00445283" w:rsidR="00445283">
            <w:rPr>
              <w:noProof/>
              <w:webHidden/>
            </w:rPr>
            <w:t>3</w:t>
          </w:r>
          <w:r w:rsidRPr="00445283" w:rsidR="0044528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bookmarkEnd w:id="1"/>
        <w:p xmlns:wp14="http://schemas.microsoft.com/office/word/2010/wordml" w:rsidRPr="00445283" w:rsidR="00445283" w:rsidRDefault="00BD7113" w14:paraId="67AD20AF" wp14:textId="7777777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Style w:val="Hyperlink"/>
              <w:noProof/>
            </w:rPr>
            <w:fldChar w:fldCharType="begin"/>
          </w:r>
          <w:r>
            <w:rPr>
              <w:rStyle w:val="Hyperlink"/>
              <w:noProof/>
            </w:rPr>
            <w:instrText xml:space="preserve"> HYPERLINK \l "_Toc471380422" </w:instrText>
          </w:r>
          <w:r>
            <w:rPr>
              <w:rStyle w:val="Hyperlink"/>
              <w:noProof/>
            </w:rPr>
            <w:fldChar w:fldCharType="separate"/>
          </w:r>
          <w:r w:rsidRPr="00445283" w:rsidR="00445283">
            <w:rPr>
              <w:rStyle w:val="Hyperlink"/>
              <w:noProof/>
            </w:rPr>
            <w:t>Testlog</w:t>
          </w:r>
          <w:r w:rsidRPr="00445283" w:rsidR="00445283">
            <w:rPr>
              <w:noProof/>
              <w:webHidden/>
            </w:rPr>
            <w:tab/>
          </w:r>
          <w:r w:rsidRPr="00445283" w:rsidR="00445283">
            <w:rPr>
              <w:noProof/>
              <w:webHidden/>
            </w:rPr>
            <w:fldChar w:fldCharType="begin"/>
          </w:r>
          <w:r w:rsidRPr="00445283" w:rsidR="00445283">
            <w:rPr>
              <w:noProof/>
              <w:webHidden/>
            </w:rPr>
            <w:instrText xml:space="preserve"> PAGEREF _Toc471380422 \h </w:instrText>
          </w:r>
          <w:r w:rsidRPr="00445283" w:rsidR="00445283">
            <w:rPr>
              <w:noProof/>
              <w:webHidden/>
            </w:rPr>
          </w:r>
          <w:r w:rsidRPr="00445283" w:rsidR="00445283">
            <w:rPr>
              <w:noProof/>
              <w:webHidden/>
            </w:rPr>
            <w:fldChar w:fldCharType="separate"/>
          </w:r>
          <w:r w:rsidRPr="00445283" w:rsidR="00445283">
            <w:rPr>
              <w:noProof/>
              <w:webHidden/>
            </w:rPr>
            <w:t>4</w:t>
          </w:r>
          <w:r w:rsidRPr="00445283" w:rsidR="0044528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xmlns:wp14="http://schemas.microsoft.com/office/word/2010/wordml" w:rsidRPr="0014099F" w:rsidR="00562510" w:rsidP="00562510" w:rsidRDefault="00562510" w14:paraId="5A39BBE3" wp14:textId="77777777">
          <w:r w:rsidRPr="00445283">
            <w:rPr>
              <w:b/>
              <w:bCs/>
            </w:rPr>
            <w:fldChar w:fldCharType="end"/>
          </w:r>
        </w:p>
      </w:sdtContent>
    </w:sdt>
    <w:p xmlns:wp14="http://schemas.microsoft.com/office/word/2010/wordml" w:rsidRPr="0014099F" w:rsidR="00562510" w:rsidP="00562510" w:rsidRDefault="00562510" w14:paraId="41C8F396" wp14:textId="77777777">
      <w:pPr>
        <w:spacing w:after="200"/>
        <w:rPr>
          <w:rFonts w:ascii="Calibri" w:hAnsi="Calibri" w:cs="Arial"/>
          <w:b/>
          <w:sz w:val="28"/>
          <w:szCs w:val="28"/>
        </w:rPr>
      </w:pPr>
      <w:r w:rsidRPr="0014099F">
        <w:rPr>
          <w:rFonts w:ascii="Calibri" w:hAnsi="Calibri" w:cs="Arial"/>
          <w:b/>
          <w:sz w:val="28"/>
          <w:szCs w:val="28"/>
        </w:rPr>
        <w:br w:type="page"/>
      </w:r>
    </w:p>
    <w:p xmlns:wp14="http://schemas.microsoft.com/office/word/2010/wordml" w:rsidRPr="0014099F" w:rsidR="00562510" w:rsidP="00562510" w:rsidRDefault="00562510" w14:paraId="5099004A" wp14:textId="77777777">
      <w:pPr>
        <w:pStyle w:val="Kop1"/>
        <w:rPr>
          <w:color w:val="auto"/>
        </w:rPr>
      </w:pPr>
      <w:bookmarkStart w:name="_Toc471380420" w:id="2"/>
      <w:r w:rsidRPr="0014099F">
        <w:rPr>
          <w:color w:val="auto"/>
        </w:rPr>
        <w:lastRenderedPageBreak/>
        <w:t>Inleiding</w:t>
      </w:r>
      <w:bookmarkEnd w:id="2"/>
    </w:p>
    <w:p xmlns:wp14="http://schemas.microsoft.com/office/word/2010/wordml" w:rsidRPr="0014099F" w:rsidR="00562510" w:rsidP="00562510" w:rsidRDefault="00562510" w14:paraId="27DA78AE" wp14:textId="6D8A3DFB">
      <w:r w:rsidR="39D39A3C">
        <w:rPr/>
        <w:t xml:space="preserve">Het testrapport bestaat uit een testplan en </w:t>
      </w:r>
      <w:proofErr w:type="spellStart"/>
      <w:r w:rsidR="39D39A3C">
        <w:rPr/>
        <w:t>testlog</w:t>
      </w:r>
      <w:proofErr w:type="spellEnd"/>
      <w:r w:rsidR="39D39A3C">
        <w:rPr/>
        <w:t>.</w:t>
      </w:r>
      <w:r w:rsidR="39D39A3C">
        <w:rPr/>
        <w:t xml:space="preserve"> In dit testplan gaan we testen of de app naar wens werkt en of er afwijkingen zijn gekomen kijkende naar het functioneel ontwerp.</w:t>
      </w:r>
    </w:p>
    <w:p xmlns:wp14="http://schemas.microsoft.com/office/word/2010/wordml" w:rsidRPr="0014099F" w:rsidR="00562510" w:rsidP="00562510" w:rsidRDefault="00562510" w14:paraId="72A3D3EC" wp14:textId="77777777"/>
    <w:p xmlns:wp14="http://schemas.microsoft.com/office/word/2010/wordml" w:rsidRPr="0014099F" w:rsidR="00562510" w:rsidP="00562510" w:rsidRDefault="00562510" w14:paraId="04532201" wp14:textId="77777777">
      <w:pPr>
        <w:pStyle w:val="Kop1"/>
        <w:rPr>
          <w:color w:val="auto"/>
        </w:rPr>
      </w:pPr>
      <w:bookmarkStart w:name="_Toc471380421" w:id="3"/>
      <w:r w:rsidRPr="39D39A3C" w:rsidR="39D39A3C">
        <w:rPr>
          <w:color w:val="auto"/>
        </w:rPr>
        <w:t>Test</w:t>
      </w:r>
      <w:r w:rsidRPr="39D39A3C" w:rsidR="39D39A3C">
        <w:rPr>
          <w:color w:val="auto"/>
        </w:rPr>
        <w:t>voorbereiding</w:t>
      </w:r>
      <w:bookmarkEnd w:id="3"/>
    </w:p>
    <w:tbl>
      <w:tblPr>
        <w:tblpPr w:leftFromText="141" w:rightFromText="141" w:vertAnchor="text" w:tblpY="1"/>
        <w:tblOverlap w:val="never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55"/>
        <w:gridCol w:w="2197"/>
      </w:tblGrid>
      <w:tr xmlns:wp14="http://schemas.microsoft.com/office/word/2010/wordml" w:rsidRPr="0014099F" w:rsidR="0014099F" w:rsidTr="39D39A3C" w14:paraId="754A81E6" wp14:textId="77777777">
        <w:tc>
          <w:tcPr>
            <w:tcW w:w="3223" w:type="dxa"/>
            <w:gridSpan w:val="2"/>
            <w:shd w:val="clear" w:color="auto" w:fill="BFBFBF" w:themeFill="background1" w:themeFillShade="BF"/>
            <w:tcMar/>
          </w:tcPr>
          <w:p w:rsidRPr="0014099F" w:rsidR="00562510" w:rsidP="00777FD8" w:rsidRDefault="00562510" w14:paraId="69EA5AF7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Activiteit</w:t>
            </w:r>
          </w:p>
        </w:tc>
      </w:tr>
      <w:tr xmlns:wp14="http://schemas.microsoft.com/office/word/2010/wordml" w:rsidRPr="0014099F" w:rsidR="0014099F" w:rsidTr="39D39A3C" w14:paraId="2B5FDD79" wp14:textId="77777777">
        <w:tc>
          <w:tcPr>
            <w:tcW w:w="1026" w:type="dxa"/>
            <w:shd w:val="clear" w:color="auto" w:fill="BFBFBF" w:themeFill="background1" w:themeFillShade="BF"/>
            <w:tcMar/>
          </w:tcPr>
          <w:p w:rsidRPr="0014099F" w:rsidR="00562510" w:rsidP="00777FD8" w:rsidRDefault="00562510" w14:paraId="05E45430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Productcode</w:t>
            </w:r>
          </w:p>
        </w:tc>
        <w:tc>
          <w:tcPr>
            <w:tcW w:w="0" w:type="auto"/>
            <w:shd w:val="clear" w:color="auto" w:fill="BFBFBF" w:themeFill="background1" w:themeFillShade="BF"/>
            <w:tcMar/>
          </w:tcPr>
          <w:p w:rsidRPr="0014099F" w:rsidR="00562510" w:rsidP="00777FD8" w:rsidRDefault="00562510" w14:paraId="34FB80BF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Product</w:t>
            </w:r>
          </w:p>
        </w:tc>
      </w:tr>
      <w:tr xmlns:wp14="http://schemas.microsoft.com/office/word/2010/wordml" w:rsidRPr="0014099F" w:rsidR="0014099F" w:rsidTr="39D39A3C" w14:paraId="6CF4691F" wp14:textId="77777777">
        <w:tc>
          <w:tcPr>
            <w:tcW w:w="1026" w:type="dxa"/>
            <w:shd w:val="clear" w:color="auto" w:fill="auto"/>
            <w:tcMar/>
          </w:tcPr>
          <w:p w:rsidRPr="0014099F" w:rsidR="00562510" w:rsidP="39D39A3C" w:rsidRDefault="00562510" w14:paraId="75BE3082" wp14:textId="2CB0FEDC">
            <w:pPr>
              <w:rPr>
                <w:rFonts w:ascii="Calibri" w:hAnsi="Calibri" w:cs="Courier New"/>
              </w:rPr>
            </w:pPr>
            <w:r w:rsidRPr="39D39A3C" w:rsidR="39D39A3C">
              <w:rPr>
                <w:rFonts w:ascii="Calibri" w:hAnsi="Calibri" w:cs="Courier New"/>
              </w:rPr>
              <w:t>ca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39D39A3C" w:rsidRDefault="00562510" w14:paraId="7651ED2D" wp14:textId="641C2E51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camera</w:t>
            </w:r>
          </w:p>
        </w:tc>
      </w:tr>
      <w:tr xmlns:wp14="http://schemas.microsoft.com/office/word/2010/wordml" w:rsidRPr="0014099F" w:rsidR="0014099F" w:rsidTr="39D39A3C" w14:paraId="2C99CF26" wp14:textId="77777777">
        <w:tc>
          <w:tcPr>
            <w:tcW w:w="1026" w:type="dxa"/>
            <w:shd w:val="clear" w:color="auto" w:fill="auto"/>
            <w:tcMar/>
          </w:tcPr>
          <w:p w:rsidRPr="0014099F" w:rsidR="00562510" w:rsidP="39D39A3C" w:rsidRDefault="00562510" w14:paraId="12D19259" wp14:textId="34B8CBDE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ma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39D39A3C" w:rsidRDefault="00562510" w14:paraId="4B1AF739" wp14:textId="67BD2F9E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map</w:t>
            </w:r>
          </w:p>
        </w:tc>
      </w:tr>
      <w:tr xmlns:wp14="http://schemas.microsoft.com/office/word/2010/wordml" w:rsidRPr="0014099F" w:rsidR="0014099F" w:rsidTr="39D39A3C" w14:paraId="74C3BB3F" wp14:textId="77777777">
        <w:tc>
          <w:tcPr>
            <w:tcW w:w="1026" w:type="dxa"/>
            <w:shd w:val="clear" w:color="auto" w:fill="auto"/>
            <w:tcMar/>
          </w:tcPr>
          <w:p w:rsidRPr="0014099F" w:rsidR="00562510" w:rsidP="39D39A3C" w:rsidRDefault="00562510" w14:paraId="172A0622" wp14:textId="2221492E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ho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39D39A3C" w:rsidRDefault="00562510" w14:paraId="33C86505" wp14:textId="2032858E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home</w:t>
            </w:r>
          </w:p>
        </w:tc>
      </w:tr>
      <w:tr xmlns:wp14="http://schemas.microsoft.com/office/word/2010/wordml" w:rsidRPr="0014099F" w:rsidR="0014099F" w:rsidTr="39D39A3C" w14:paraId="7EC037C9" wp14:textId="77777777">
        <w:tc>
          <w:tcPr>
            <w:tcW w:w="1026" w:type="dxa"/>
            <w:shd w:val="clear" w:color="auto" w:fill="auto"/>
            <w:tcMar/>
          </w:tcPr>
          <w:p w:rsidRPr="0014099F" w:rsidR="00562510" w:rsidP="39D39A3C" w:rsidRDefault="00562510" w14:paraId="088CFA42" wp14:textId="03802F12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ab</w:t>
            </w:r>
          </w:p>
        </w:tc>
        <w:tc>
          <w:tcPr>
            <w:tcW w:w="0" w:type="auto"/>
            <w:shd w:val="clear" w:color="auto" w:fill="auto"/>
            <w:tcMar/>
          </w:tcPr>
          <w:p w:rsidRPr="0014099F" w:rsidR="00562510" w:rsidP="39D39A3C" w:rsidRDefault="00562510" w14:paraId="3C400F6C" wp14:textId="3924471F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album</w:t>
            </w:r>
          </w:p>
        </w:tc>
      </w:tr>
      <w:tr w:rsidR="39D39A3C" w:rsidTr="39D39A3C" w14:paraId="347D2386">
        <w:tc>
          <w:tcPr>
            <w:tcW w:w="1355" w:type="dxa"/>
            <w:shd w:val="clear" w:color="auto" w:fill="auto"/>
            <w:tcMar/>
          </w:tcPr>
          <w:p w:rsidR="39D39A3C" w:rsidP="39D39A3C" w:rsidRDefault="39D39A3C" w14:paraId="4B34D48A" w14:textId="1C14E7D5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lo</w:t>
            </w:r>
          </w:p>
        </w:tc>
        <w:tc>
          <w:tcPr>
            <w:tcW w:w="2197" w:type="dxa"/>
            <w:shd w:val="clear" w:color="auto" w:fill="auto"/>
            <w:tcMar/>
          </w:tcPr>
          <w:p w:rsidR="39D39A3C" w:rsidP="39D39A3C" w:rsidRDefault="39D39A3C" w14:paraId="38CDC684" w14:textId="73BD3C9A">
            <w:pPr>
              <w:pStyle w:val="Standaard"/>
              <w:spacing w:line="276" w:lineRule="auto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login</w:t>
            </w:r>
          </w:p>
        </w:tc>
      </w:tr>
    </w:tbl>
    <w:p xmlns:wp14="http://schemas.microsoft.com/office/word/2010/wordml" w:rsidRPr="0014099F" w:rsidR="00562510" w:rsidP="00562510" w:rsidRDefault="00777FD8" w14:paraId="0D0B940D" wp14:textId="77777777">
      <w:pPr>
        <w:rPr>
          <w:rFonts w:ascii="Calibri" w:hAnsi="Calibri"/>
        </w:rPr>
      </w:pPr>
      <w:r w:rsidRPr="0014099F">
        <w:rPr>
          <w:rFonts w:ascii="Calibri" w:hAnsi="Calibri"/>
        </w:rPr>
        <w:br w:type="textWrapping" w:clear="all"/>
      </w:r>
    </w:p>
    <w:p xmlns:wp14="http://schemas.microsoft.com/office/word/2010/wordml" w:rsidRPr="0014099F" w:rsidR="00562510" w:rsidP="00562510" w:rsidRDefault="00562510" w14:paraId="58C516D3" wp14:textId="77777777">
      <w:pPr>
        <w:rPr>
          <w:rFonts w:ascii="Calibri" w:hAnsi="Calibri"/>
        </w:rPr>
      </w:pPr>
      <w:r w:rsidRPr="0014099F">
        <w:t xml:space="preserve">Maak gebruik van de onderstaande tabel om te bepalen welke onderdelen van de </w:t>
      </w:r>
      <w:r w:rsidR="0014099F">
        <w:t>applicatie getest moeten worden.</w:t>
      </w:r>
    </w:p>
    <w:tbl>
      <w:tblPr>
        <w:tblW w:w="4942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489"/>
        <w:gridCol w:w="1136"/>
        <w:gridCol w:w="4412"/>
        <w:gridCol w:w="2143"/>
      </w:tblGrid>
      <w:tr xmlns:wp14="http://schemas.microsoft.com/office/word/2010/wordml" w:rsidRPr="0014099F" w:rsidR="0014099F" w:rsidTr="39D39A3C" w14:paraId="18CB52AE" wp14:textId="77777777">
        <w:tc>
          <w:tcPr>
            <w:tcW w:w="811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78691B6F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Onderdeel</w:t>
            </w:r>
          </w:p>
        </w:tc>
        <w:tc>
          <w:tcPr>
            <w:tcW w:w="619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36BDEC72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Formulier</w:t>
            </w:r>
          </w:p>
        </w:tc>
        <w:tc>
          <w:tcPr>
            <w:tcW w:w="2403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701516E5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Functie</w:t>
            </w:r>
          </w:p>
        </w:tc>
        <w:tc>
          <w:tcPr>
            <w:tcW w:w="1167" w:type="pct"/>
            <w:shd w:val="clear" w:color="auto" w:fill="BFBFBF" w:themeFill="background1" w:themeFillShade="BF"/>
            <w:tcMar/>
          </w:tcPr>
          <w:p w:rsidRPr="0014099F" w:rsidR="00562510" w:rsidP="004A1EED" w:rsidRDefault="00562510" w14:paraId="34740599" wp14:textId="77777777">
            <w:pPr>
              <w:rPr>
                <w:rFonts w:ascii="Calibri" w:hAnsi="Calibri"/>
                <w:b/>
              </w:rPr>
            </w:pPr>
            <w:r w:rsidRPr="0014099F">
              <w:rPr>
                <w:rFonts w:ascii="Calibri" w:hAnsi="Calibri"/>
                <w:b/>
              </w:rPr>
              <w:t>Afwijkend paginaontwerp</w:t>
            </w:r>
          </w:p>
        </w:tc>
      </w:tr>
      <w:tr xmlns:wp14="http://schemas.microsoft.com/office/word/2010/wordml" w:rsidRPr="0014099F" w:rsidR="0014099F" w:rsidTr="39D39A3C" w14:paraId="5B81353F" wp14:textId="77777777">
        <w:tc>
          <w:tcPr>
            <w:tcW w:w="811" w:type="pct"/>
            <w:tcMar/>
          </w:tcPr>
          <w:p w:rsidRPr="0014099F" w:rsidR="00562510" w:rsidP="39D39A3C" w:rsidRDefault="00562510" w14:paraId="3B198A04" wp14:textId="5DB328C2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hoofdscherm</w:t>
            </w:r>
          </w:p>
        </w:tc>
        <w:tc>
          <w:tcPr>
            <w:tcW w:w="619" w:type="pct"/>
            <w:tcMar/>
          </w:tcPr>
          <w:p w:rsidRPr="0014099F" w:rsidR="00562510" w:rsidP="39D39A3C" w:rsidRDefault="00562510" w14:paraId="1B4FC342" wp14:textId="4384FF3F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  <w:tcMar/>
          </w:tcPr>
          <w:p w:rsidRPr="0014099F" w:rsidR="00562510" w:rsidP="39D39A3C" w:rsidRDefault="00562510" w14:paraId="57789504" wp14:textId="7266A502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De gast kan naar verschillende schermen navigeren via het hoofdscherm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4D8C160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Nee</w:t>
            </w:r>
          </w:p>
        </w:tc>
      </w:tr>
      <w:tr xmlns:wp14="http://schemas.microsoft.com/office/word/2010/wordml" w:rsidRPr="0014099F" w:rsidR="0014099F" w:rsidTr="39D39A3C" w14:paraId="48D6AED1" wp14:textId="77777777">
        <w:tc>
          <w:tcPr>
            <w:tcW w:w="811" w:type="pct"/>
            <w:tcMar/>
          </w:tcPr>
          <w:p w:rsidRPr="0014099F" w:rsidR="00562510" w:rsidP="39D39A3C" w:rsidRDefault="00562510" w14:paraId="6BE2BB99" wp14:textId="3F8BBCAA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camera</w:t>
            </w:r>
          </w:p>
        </w:tc>
        <w:tc>
          <w:tcPr>
            <w:tcW w:w="619" w:type="pct"/>
            <w:tcMar/>
          </w:tcPr>
          <w:p w:rsidRPr="0014099F" w:rsidR="00562510" w:rsidP="39D39A3C" w:rsidRDefault="00562510" w14:paraId="4C6E8F68" wp14:textId="7623A958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ja</w:t>
            </w:r>
          </w:p>
        </w:tc>
        <w:tc>
          <w:tcPr>
            <w:tcW w:w="2403" w:type="pct"/>
            <w:tcMar/>
          </w:tcPr>
          <w:p w:rsidRPr="0014099F" w:rsidR="00562510" w:rsidP="39D39A3C" w:rsidRDefault="00562510" w14:paraId="5D2927D8" wp14:textId="7A2F1798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De gebruiker kan een foto maken en deze toevoegen aan de database doormiddel van een kort formulier</w:t>
            </w:r>
          </w:p>
        </w:tc>
        <w:tc>
          <w:tcPr>
            <w:tcW w:w="1167" w:type="pct"/>
            <w:tcMar/>
          </w:tcPr>
          <w:p w:rsidRPr="0014099F" w:rsidR="00562510" w:rsidP="39D39A3C" w:rsidRDefault="00562510" w14:paraId="083AC1D2" wp14:textId="32F32697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Ja</w:t>
            </w:r>
          </w:p>
        </w:tc>
      </w:tr>
      <w:tr xmlns:wp14="http://schemas.microsoft.com/office/word/2010/wordml" w:rsidRPr="0014099F" w:rsidR="0014099F" w:rsidTr="39D39A3C" w14:paraId="45907540" wp14:textId="77777777">
        <w:tc>
          <w:tcPr>
            <w:tcW w:w="811" w:type="pct"/>
            <w:tcMar/>
          </w:tcPr>
          <w:p w:rsidRPr="0014099F" w:rsidR="00562510" w:rsidP="39D39A3C" w:rsidRDefault="00562510" w14:paraId="240198E3" wp14:textId="0AA527EE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Map</w:t>
            </w:r>
          </w:p>
        </w:tc>
        <w:tc>
          <w:tcPr>
            <w:tcW w:w="619" w:type="pct"/>
            <w:tcMar/>
          </w:tcPr>
          <w:p w:rsidRPr="0014099F" w:rsidR="00562510" w:rsidP="39D39A3C" w:rsidRDefault="00562510" w14:paraId="16D1569E" wp14:textId="7034FF5E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  <w:tcMar/>
          </w:tcPr>
          <w:p w:rsidRPr="0014099F" w:rsidR="00562510" w:rsidP="39D39A3C" w:rsidRDefault="00562510" w14:paraId="3727B7EF" wp14:textId="62325DCF">
            <w:pPr>
              <w:pStyle w:val="Standaard"/>
              <w:bidi w:val="0"/>
              <w:spacing w:before="0" w:beforeAutospacing="off" w:after="120" w:afterAutospacing="off" w:line="276" w:lineRule="auto"/>
              <w:ind w:left="0" w:right="0"/>
              <w:jc w:val="left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 xml:space="preserve">De gebruiker kan zien waar de foto’s zijn genomen en in welke </w:t>
            </w:r>
            <w:r w:rsidRPr="39D39A3C" w:rsidR="39D39A3C">
              <w:rPr>
                <w:rFonts w:ascii="Calibri" w:hAnsi="Calibri"/>
              </w:rPr>
              <w:t>categorie</w:t>
            </w:r>
            <w:r w:rsidRPr="39D39A3C" w:rsidR="39D39A3C">
              <w:rPr>
                <w:rFonts w:ascii="Calibri" w:hAnsi="Calibri"/>
              </w:rPr>
              <w:t xml:space="preserve"> die past</w:t>
            </w:r>
          </w:p>
        </w:tc>
        <w:tc>
          <w:tcPr>
            <w:tcW w:w="1167" w:type="pct"/>
            <w:tcMar/>
          </w:tcPr>
          <w:p w:rsidRPr="0014099F" w:rsidR="00562510" w:rsidP="39D39A3C" w:rsidRDefault="00562510" w14:paraId="29345C0F" wp14:textId="188A6EEA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nee</w:t>
            </w:r>
          </w:p>
        </w:tc>
      </w:tr>
      <w:tr xmlns:wp14="http://schemas.microsoft.com/office/word/2010/wordml" w:rsidRPr="0014099F" w:rsidR="0014099F" w:rsidTr="39D39A3C" w14:paraId="3A4FA380" wp14:textId="77777777">
        <w:tc>
          <w:tcPr>
            <w:tcW w:w="811" w:type="pct"/>
            <w:tcMar/>
          </w:tcPr>
          <w:p w:rsidRPr="0014099F" w:rsidR="00562510" w:rsidP="39D39A3C" w:rsidRDefault="00562510" w14:paraId="04947FD1" wp14:textId="253AF208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album</w:t>
            </w:r>
          </w:p>
        </w:tc>
        <w:tc>
          <w:tcPr>
            <w:tcW w:w="619" w:type="pct"/>
            <w:tcMar/>
          </w:tcPr>
          <w:p w:rsidRPr="0014099F" w:rsidR="00562510" w:rsidP="39D39A3C" w:rsidRDefault="00562510" w14:paraId="75E478D1" wp14:textId="2BAE2551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nee</w:t>
            </w:r>
          </w:p>
        </w:tc>
        <w:tc>
          <w:tcPr>
            <w:tcW w:w="2403" w:type="pct"/>
            <w:tcMar/>
          </w:tcPr>
          <w:p w:rsidRPr="0014099F" w:rsidR="00562510" w:rsidP="39D39A3C" w:rsidRDefault="00562510" w14:paraId="6216AF9A" wp14:textId="2F032725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De gebruiker kan per categorie zijn welke foto’s erbij horen</w:t>
            </w:r>
          </w:p>
        </w:tc>
        <w:tc>
          <w:tcPr>
            <w:tcW w:w="1167" w:type="pct"/>
            <w:tcMar/>
          </w:tcPr>
          <w:p w:rsidRPr="0014099F" w:rsidR="00562510" w:rsidP="004A1EED" w:rsidRDefault="00562510" w14:paraId="4BD48BAA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Ja</w:t>
            </w:r>
          </w:p>
        </w:tc>
      </w:tr>
      <w:tr w:rsidR="39D39A3C" w:rsidTr="39D39A3C" w14:paraId="601D07F7">
        <w:tc>
          <w:tcPr>
            <w:tcW w:w="1489" w:type="dxa"/>
            <w:tcMar/>
          </w:tcPr>
          <w:p w:rsidR="39D39A3C" w:rsidP="39D39A3C" w:rsidRDefault="39D39A3C" w14:paraId="647632E6" w14:textId="4733A1F2">
            <w:pPr>
              <w:pStyle w:val="Standaard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login</w:t>
            </w:r>
          </w:p>
        </w:tc>
        <w:tc>
          <w:tcPr>
            <w:tcW w:w="1136" w:type="dxa"/>
            <w:tcMar/>
          </w:tcPr>
          <w:p w:rsidR="39D39A3C" w:rsidP="39D39A3C" w:rsidRDefault="39D39A3C" w14:paraId="478B08F3" w14:textId="57C08BB9">
            <w:pPr>
              <w:pStyle w:val="Standaard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ja</w:t>
            </w:r>
          </w:p>
        </w:tc>
        <w:tc>
          <w:tcPr>
            <w:tcW w:w="4412" w:type="dxa"/>
            <w:tcMar/>
          </w:tcPr>
          <w:p w:rsidR="39D39A3C" w:rsidP="39D39A3C" w:rsidRDefault="39D39A3C" w14:paraId="45C742AC" w14:textId="6626C1F5">
            <w:pPr>
              <w:pStyle w:val="Standaard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De gebruiker kan hier inloggen met zijn gekregen leerlingenmail</w:t>
            </w:r>
          </w:p>
        </w:tc>
        <w:tc>
          <w:tcPr>
            <w:tcW w:w="2143" w:type="dxa"/>
            <w:tcMar/>
          </w:tcPr>
          <w:p w:rsidR="39D39A3C" w:rsidP="39D39A3C" w:rsidRDefault="39D39A3C" w14:paraId="028459E5" w14:textId="586D916B">
            <w:pPr>
              <w:pStyle w:val="Standaard"/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ja</w:t>
            </w:r>
          </w:p>
        </w:tc>
      </w:tr>
    </w:tbl>
    <w:p xmlns:wp14="http://schemas.microsoft.com/office/word/2010/wordml" w:rsidRPr="0014099F" w:rsidR="00562510" w:rsidP="00562510" w:rsidRDefault="00562510" w14:paraId="0E27B00A" wp14:textId="77777777">
      <w:pPr>
        <w:spacing w:after="200"/>
        <w:rPr>
          <w:rFonts w:ascii="Calibri" w:hAnsi="Calibri"/>
        </w:rPr>
      </w:pPr>
      <w:r w:rsidRPr="0014099F">
        <w:rPr>
          <w:rFonts w:ascii="Calibri" w:hAnsi="Calibri"/>
        </w:rPr>
        <w:br w:type="page"/>
      </w:r>
    </w:p>
    <w:p xmlns:wp14="http://schemas.microsoft.com/office/word/2010/wordml" w:rsidRPr="0014099F" w:rsidR="00562510" w:rsidP="00562510" w:rsidRDefault="00562510" w14:paraId="49158F73" wp14:textId="77777777">
      <w:pPr>
        <w:pStyle w:val="Kop1"/>
        <w:rPr>
          <w:color w:val="auto"/>
        </w:rPr>
      </w:pPr>
      <w:bookmarkStart w:name="_Toc471380422" w:id="4"/>
      <w:proofErr w:type="spellStart"/>
      <w:r w:rsidRPr="0014099F">
        <w:rPr>
          <w:color w:val="auto"/>
        </w:rPr>
        <w:lastRenderedPageBreak/>
        <w:t>Testlog</w:t>
      </w:r>
      <w:bookmarkEnd w:id="4"/>
      <w:proofErr w:type="spellEnd"/>
    </w:p>
    <w:p xmlns:wp14="http://schemas.microsoft.com/office/word/2010/wordml" w:rsidRPr="0014099F" w:rsidR="00562510" w:rsidP="00562510" w:rsidRDefault="00562510" w14:paraId="50524196" wp14:textId="77777777">
      <w:pPr>
        <w:rPr>
          <w:rFonts w:ascii="Calibri" w:hAnsi="Calibri"/>
        </w:rPr>
      </w:pPr>
      <w:r w:rsidRPr="0014099F">
        <w:rPr>
          <w:rFonts w:ascii="Calibri" w:hAnsi="Calibri"/>
        </w:rPr>
        <w:t xml:space="preserve">Het tweede deel van het testrapport bestaat uit een </w:t>
      </w:r>
      <w:proofErr w:type="spellStart"/>
      <w:r w:rsidRPr="0014099F">
        <w:rPr>
          <w:rFonts w:ascii="Calibri" w:hAnsi="Calibri"/>
        </w:rPr>
        <w:t>testlog</w:t>
      </w:r>
      <w:proofErr w:type="spellEnd"/>
      <w:r w:rsidRPr="0014099F">
        <w:rPr>
          <w:rFonts w:ascii="Calibri" w:hAnsi="Calibri"/>
        </w:rPr>
        <w:t xml:space="preserve">. Maak gebruik van onderstaande tabel bij het testen van </w:t>
      </w:r>
      <w:r w:rsidR="0014099F">
        <w:rPr>
          <w:rFonts w:ascii="Calibri" w:hAnsi="Calibri"/>
        </w:rPr>
        <w:t>de onderdelen van de applicatie.</w:t>
      </w:r>
    </w:p>
    <w:tbl>
      <w:tblPr>
        <w:tblW w:w="918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5"/>
        <w:gridCol w:w="750"/>
        <w:gridCol w:w="990"/>
        <w:gridCol w:w="1823"/>
        <w:gridCol w:w="469"/>
        <w:gridCol w:w="1501"/>
        <w:gridCol w:w="791"/>
        <w:gridCol w:w="1377"/>
      </w:tblGrid>
      <w:tr xmlns:wp14="http://schemas.microsoft.com/office/word/2010/wordml" w:rsidRPr="0014099F" w:rsidR="0014099F" w:rsidTr="39D39A3C" w14:paraId="44CF732E" wp14:textId="77777777">
        <w:tc>
          <w:tcPr>
            <w:tcW w:w="9186" w:type="dxa"/>
            <w:gridSpan w:val="8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3CB1F772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proofErr w:type="spellStart"/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Testlog</w:t>
            </w:r>
            <w:proofErr w:type="spellEnd"/>
          </w:p>
        </w:tc>
      </w:tr>
      <w:tr xmlns:wp14="http://schemas.microsoft.com/office/word/2010/wordml" w:rsidRPr="0014099F" w:rsidR="0014099F" w:rsidTr="39D39A3C" w14:paraId="67765535" wp14:textId="77777777">
        <w:tc>
          <w:tcPr>
            <w:tcW w:w="1485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46B3B872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Pagina</w:t>
            </w:r>
          </w:p>
          <w:p w:rsidRPr="0014099F" w:rsidR="00562510" w:rsidP="004A1EED" w:rsidRDefault="00562510" w14:paraId="60061E4C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</w:p>
        </w:tc>
        <w:tc>
          <w:tcPr>
            <w:tcW w:w="75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07126973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  <w:lang w:val="en-GB"/>
              </w:rPr>
              <w:t>Datum test</w:t>
            </w:r>
          </w:p>
        </w:tc>
        <w:tc>
          <w:tcPr>
            <w:tcW w:w="99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04134E93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Tester</w:t>
            </w:r>
          </w:p>
        </w:tc>
        <w:tc>
          <w:tcPr>
            <w:tcW w:w="182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152FF80B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Defect</w:t>
            </w:r>
          </w:p>
        </w:tc>
        <w:tc>
          <w:tcPr>
            <w:tcW w:w="469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4F1D0F2D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Prioriteit</w:t>
            </w:r>
          </w:p>
        </w:tc>
        <w:tc>
          <w:tcPr>
            <w:tcW w:w="150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3B8A5664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Verbeteractie</w:t>
            </w:r>
          </w:p>
        </w:tc>
        <w:tc>
          <w:tcPr>
            <w:tcW w:w="791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562510" w14:paraId="2A5F9117" wp14:textId="77777777">
            <w:pPr>
              <w:pStyle w:val="Default"/>
              <w:jc w:val="center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 w:rsidRPr="0014099F"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Datum actie</w:t>
            </w:r>
          </w:p>
        </w:tc>
        <w:tc>
          <w:tcPr>
            <w:tcW w:w="13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</w:tcPr>
          <w:p w:rsidRPr="0014099F" w:rsidR="00562510" w:rsidP="004A1EED" w:rsidRDefault="0014099F" w14:paraId="049E99E5" wp14:textId="77777777">
            <w:pPr>
              <w:pStyle w:val="Default"/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</w:pPr>
            <w:r>
              <w:rPr>
                <w:rFonts w:ascii="Calibri" w:hAnsi="Calibri" w:cs="Arial"/>
                <w:b/>
                <w:bCs/>
                <w:color w:val="auto"/>
                <w:sz w:val="22"/>
                <w:szCs w:val="22"/>
              </w:rPr>
              <w:t>Afgehandeld door</w:t>
            </w:r>
          </w:p>
        </w:tc>
      </w:tr>
      <w:tr xmlns:wp14="http://schemas.microsoft.com/office/word/2010/wordml" w:rsidRPr="0014099F" w:rsidR="0014099F" w:rsidTr="39D39A3C" w14:paraId="71003C8F" wp14:textId="77777777">
        <w:tc>
          <w:tcPr>
            <w:tcW w:w="1485" w:type="dxa"/>
            <w:tcBorders>
              <w:top w:val="single" w:color="auto" w:sz="2" w:space="0"/>
            </w:tcBorders>
            <w:tcMar/>
          </w:tcPr>
          <w:p w:rsidRPr="0014099F" w:rsidR="00562510" w:rsidP="39D39A3C" w:rsidRDefault="00562510" w14:paraId="44993AEF" wp14:textId="50BC15C3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hoofdscherm</w:t>
            </w:r>
          </w:p>
        </w:tc>
        <w:tc>
          <w:tcPr>
            <w:tcW w:w="750" w:type="dxa"/>
            <w:tcBorders>
              <w:top w:val="single" w:color="auto" w:sz="2" w:space="0"/>
            </w:tcBorders>
            <w:tcMar/>
          </w:tcPr>
          <w:p w:rsidRPr="0014099F" w:rsidR="00562510" w:rsidP="39D39A3C" w:rsidRDefault="00562510" w14:paraId="296596A5" wp14:textId="42781DDB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8-7-2019</w:t>
            </w:r>
          </w:p>
        </w:tc>
        <w:tc>
          <w:tcPr>
            <w:tcW w:w="990" w:type="dxa"/>
            <w:tcBorders>
              <w:top w:val="single" w:color="auto" w:sz="2" w:space="0"/>
            </w:tcBorders>
            <w:tcMar/>
          </w:tcPr>
          <w:p w:rsidRPr="0014099F" w:rsidR="00562510" w:rsidP="39D39A3C" w:rsidRDefault="00562510" w14:paraId="3B1B70F7" wp14:textId="36262F9A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RJ</w:t>
            </w:r>
          </w:p>
        </w:tc>
        <w:tc>
          <w:tcPr>
            <w:tcW w:w="1823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6A09E912" wp14:textId="77777777">
            <w:pPr>
              <w:rPr>
                <w:rFonts w:ascii="Calibri" w:hAnsi="Calibri"/>
              </w:rPr>
            </w:pPr>
            <w:r w:rsidRPr="0014099F">
              <w:rPr>
                <w:rFonts w:ascii="Calibri" w:hAnsi="Calibri"/>
              </w:rPr>
              <w:t>-</w:t>
            </w:r>
          </w:p>
        </w:tc>
        <w:tc>
          <w:tcPr>
            <w:tcW w:w="469" w:type="dxa"/>
            <w:tcBorders>
              <w:top w:val="single" w:color="auto" w:sz="2" w:space="0"/>
            </w:tcBorders>
            <w:tcMar/>
          </w:tcPr>
          <w:p w:rsidRPr="0014099F" w:rsidR="00562510" w:rsidP="39D39A3C" w:rsidRDefault="00562510" w14:paraId="4B584315" wp14:textId="1C6BDC3F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2</w:t>
            </w:r>
          </w:p>
        </w:tc>
        <w:tc>
          <w:tcPr>
            <w:tcW w:w="1501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44EAFD9C" wp14:textId="77777777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4B94D5A5" wp14:textId="77777777">
            <w:pPr>
              <w:rPr>
                <w:rFonts w:ascii="Calibri" w:hAnsi="Calibri"/>
              </w:rPr>
            </w:pPr>
          </w:p>
        </w:tc>
        <w:tc>
          <w:tcPr>
            <w:tcW w:w="1377" w:type="dxa"/>
            <w:tcBorders>
              <w:top w:val="single" w:color="auto" w:sz="2" w:space="0"/>
            </w:tcBorders>
            <w:tcMar/>
          </w:tcPr>
          <w:p w:rsidRPr="0014099F" w:rsidR="00562510" w:rsidP="004A1EED" w:rsidRDefault="00562510" w14:paraId="3DEEC669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14099F" w:rsidTr="39D39A3C" w14:paraId="5F60BC2E" wp14:textId="77777777">
        <w:tc>
          <w:tcPr>
            <w:tcW w:w="1485" w:type="dxa"/>
            <w:tcMar/>
          </w:tcPr>
          <w:p w:rsidRPr="0014099F" w:rsidR="00562510" w:rsidP="39D39A3C" w:rsidRDefault="00562510" w14:paraId="6B9FBD70" wp14:textId="65FF9638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camerascherm</w:t>
            </w:r>
          </w:p>
        </w:tc>
        <w:tc>
          <w:tcPr>
            <w:tcW w:w="750" w:type="dxa"/>
            <w:tcMar/>
          </w:tcPr>
          <w:p w:rsidRPr="0014099F" w:rsidR="00562510" w:rsidP="39D39A3C" w:rsidRDefault="00562510" w14:paraId="109DE06F" wp14:textId="3FEDB520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8-7-2019</w:t>
            </w:r>
          </w:p>
        </w:tc>
        <w:tc>
          <w:tcPr>
            <w:tcW w:w="990" w:type="dxa"/>
            <w:tcMar/>
          </w:tcPr>
          <w:p w:rsidRPr="0014099F" w:rsidR="00562510" w:rsidP="39D39A3C" w:rsidRDefault="00562510" w14:paraId="4795C7FB" wp14:textId="5E3C26B4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RJ</w:t>
            </w:r>
          </w:p>
        </w:tc>
        <w:tc>
          <w:tcPr>
            <w:tcW w:w="1823" w:type="dxa"/>
            <w:tcMar/>
          </w:tcPr>
          <w:p w:rsidRPr="0014099F" w:rsidR="00562510" w:rsidP="39D39A3C" w:rsidRDefault="00562510" w14:paraId="2BAEE7BB" wp14:textId="7A0D8AAC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Foto kan gemaakt worden maar nog niet opgeslagen worden op de map</w:t>
            </w:r>
          </w:p>
        </w:tc>
        <w:tc>
          <w:tcPr>
            <w:tcW w:w="469" w:type="dxa"/>
            <w:tcMar/>
          </w:tcPr>
          <w:p w:rsidRPr="0014099F" w:rsidR="00562510" w:rsidP="39D39A3C" w:rsidRDefault="00562510" w14:paraId="33F7ADB3" wp14:textId="4D9088B0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3</w:t>
            </w:r>
          </w:p>
        </w:tc>
        <w:tc>
          <w:tcPr>
            <w:tcW w:w="1501" w:type="dxa"/>
            <w:tcMar/>
          </w:tcPr>
          <w:p w:rsidRPr="0014099F" w:rsidR="00562510" w:rsidP="39D39A3C" w:rsidRDefault="00562510" w14:paraId="3656B9AB" wp14:textId="4026FEFA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Foto kunnen opslaan in een state of een database</w:t>
            </w:r>
          </w:p>
        </w:tc>
        <w:tc>
          <w:tcPr>
            <w:tcW w:w="791" w:type="dxa"/>
            <w:tcMar/>
          </w:tcPr>
          <w:p w:rsidRPr="0014099F" w:rsidR="00562510" w:rsidP="39D39A3C" w:rsidRDefault="00562510" w14:paraId="45FB0818" wp14:textId="13EF297F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9-7-2019</w:t>
            </w:r>
          </w:p>
        </w:tc>
        <w:tc>
          <w:tcPr>
            <w:tcW w:w="1377" w:type="dxa"/>
            <w:tcMar/>
          </w:tcPr>
          <w:p w:rsidRPr="0014099F" w:rsidR="00562510" w:rsidP="39D39A3C" w:rsidRDefault="00562510" w14:paraId="049F31CB" wp14:textId="055D13DC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RJ</w:t>
            </w:r>
          </w:p>
        </w:tc>
      </w:tr>
      <w:tr xmlns:wp14="http://schemas.microsoft.com/office/word/2010/wordml" w:rsidRPr="0014099F" w:rsidR="0014099F" w:rsidTr="39D39A3C" w14:paraId="1EAB2100" wp14:textId="77777777">
        <w:tc>
          <w:tcPr>
            <w:tcW w:w="1485" w:type="dxa"/>
            <w:tcMar/>
          </w:tcPr>
          <w:p w:rsidRPr="0014099F" w:rsidR="00562510" w:rsidP="39D39A3C" w:rsidRDefault="00562510" w14:paraId="45DB7566" wp14:textId="66507E67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Map</w:t>
            </w:r>
          </w:p>
        </w:tc>
        <w:tc>
          <w:tcPr>
            <w:tcW w:w="750" w:type="dxa"/>
            <w:tcMar/>
          </w:tcPr>
          <w:p w:rsidRPr="0014099F" w:rsidR="00562510" w:rsidP="39D39A3C" w:rsidRDefault="00562510" w14:paraId="4641DDA4" wp14:textId="5D3A4F69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8-7-2019</w:t>
            </w:r>
          </w:p>
        </w:tc>
        <w:tc>
          <w:tcPr>
            <w:tcW w:w="990" w:type="dxa"/>
            <w:tcMar/>
          </w:tcPr>
          <w:p w:rsidRPr="0014099F" w:rsidR="00562510" w:rsidP="39D39A3C" w:rsidRDefault="00562510" w14:paraId="50FA4233" wp14:textId="63A5D023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RJ</w:t>
            </w:r>
          </w:p>
        </w:tc>
        <w:tc>
          <w:tcPr>
            <w:tcW w:w="1823" w:type="dxa"/>
            <w:tcMar/>
          </w:tcPr>
          <w:p w:rsidRPr="0014099F" w:rsidR="00562510" w:rsidP="39D39A3C" w:rsidRDefault="00562510" w14:paraId="5C06AAAD" wp14:textId="5B4E1264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Doordat de foto niet opgeslagen kan die ook niet weergegeven worden op de map</w:t>
            </w:r>
          </w:p>
        </w:tc>
        <w:tc>
          <w:tcPr>
            <w:tcW w:w="469" w:type="dxa"/>
            <w:tcMar/>
          </w:tcPr>
          <w:p w:rsidRPr="0014099F" w:rsidR="00562510" w:rsidP="39D39A3C" w:rsidRDefault="00562510" w14:paraId="39DE2DC9" wp14:textId="0DE41191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2</w:t>
            </w:r>
          </w:p>
        </w:tc>
        <w:tc>
          <w:tcPr>
            <w:tcW w:w="1501" w:type="dxa"/>
            <w:tcMar/>
          </w:tcPr>
          <w:p w:rsidRPr="0014099F" w:rsidR="00562510" w:rsidP="004A1EED" w:rsidRDefault="00562510" w14:paraId="53128261" wp14:textId="77777777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Mar/>
          </w:tcPr>
          <w:p w:rsidRPr="0014099F" w:rsidR="00562510" w:rsidP="004A1EED" w:rsidRDefault="00562510" w14:paraId="62486C05" wp14:textId="77777777">
            <w:pPr>
              <w:rPr>
                <w:rFonts w:ascii="Calibri" w:hAnsi="Calibri"/>
              </w:rPr>
            </w:pPr>
          </w:p>
        </w:tc>
        <w:tc>
          <w:tcPr>
            <w:tcW w:w="1377" w:type="dxa"/>
            <w:tcMar/>
          </w:tcPr>
          <w:p w:rsidRPr="0014099F" w:rsidR="00562510" w:rsidP="004A1EED" w:rsidRDefault="00562510" w14:paraId="4101652C" wp14:textId="77777777">
            <w:pPr>
              <w:rPr>
                <w:rFonts w:ascii="Calibri" w:hAnsi="Calibri"/>
              </w:rPr>
            </w:pPr>
          </w:p>
        </w:tc>
      </w:tr>
      <w:tr xmlns:wp14="http://schemas.microsoft.com/office/word/2010/wordml" w:rsidRPr="0014099F" w:rsidR="0014099F" w:rsidTr="39D39A3C" w14:paraId="0E768B4F" wp14:textId="77777777">
        <w:tc>
          <w:tcPr>
            <w:tcW w:w="1485" w:type="dxa"/>
            <w:tcMar/>
          </w:tcPr>
          <w:p w:rsidRPr="0014099F" w:rsidR="00562510" w:rsidP="39D39A3C" w:rsidRDefault="00562510" w14:paraId="1E0F55EA" wp14:textId="41AD4ACD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Album</w:t>
            </w:r>
          </w:p>
        </w:tc>
        <w:tc>
          <w:tcPr>
            <w:tcW w:w="750" w:type="dxa"/>
            <w:tcMar/>
          </w:tcPr>
          <w:p w:rsidRPr="0014099F" w:rsidR="00562510" w:rsidP="39D39A3C" w:rsidRDefault="00562510" w14:paraId="7C768312" wp14:textId="7BE4741C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8-7-2019</w:t>
            </w:r>
          </w:p>
        </w:tc>
        <w:tc>
          <w:tcPr>
            <w:tcW w:w="990" w:type="dxa"/>
            <w:tcMar/>
          </w:tcPr>
          <w:p w:rsidRPr="0014099F" w:rsidR="00562510" w:rsidP="39D39A3C" w:rsidRDefault="00562510" w14:paraId="3E99210D" wp14:textId="3D3D0E85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RJ</w:t>
            </w:r>
          </w:p>
        </w:tc>
        <w:tc>
          <w:tcPr>
            <w:tcW w:w="1823" w:type="dxa"/>
            <w:tcMar/>
          </w:tcPr>
          <w:p w:rsidRPr="0014099F" w:rsidR="00562510" w:rsidP="39D39A3C" w:rsidRDefault="00562510" w14:paraId="661EBAF4" wp14:textId="3398CA6C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Doordat de foto’s niet opgeslagen worden kan het ook niet weergegeven worden in het albumscherm</w:t>
            </w:r>
          </w:p>
        </w:tc>
        <w:tc>
          <w:tcPr>
            <w:tcW w:w="469" w:type="dxa"/>
            <w:tcMar/>
          </w:tcPr>
          <w:p w:rsidRPr="0014099F" w:rsidR="00562510" w:rsidP="39D39A3C" w:rsidRDefault="00562510" w14:paraId="5FCD5EC4" wp14:textId="6C8770B3">
            <w:pPr>
              <w:rPr>
                <w:rFonts w:ascii="Calibri" w:hAnsi="Calibri"/>
              </w:rPr>
            </w:pPr>
            <w:r w:rsidRPr="39D39A3C" w:rsidR="39D39A3C">
              <w:rPr>
                <w:rFonts w:ascii="Calibri" w:hAnsi="Calibri"/>
              </w:rPr>
              <w:t>2</w:t>
            </w:r>
          </w:p>
        </w:tc>
        <w:tc>
          <w:tcPr>
            <w:tcW w:w="1501" w:type="dxa"/>
            <w:tcMar/>
          </w:tcPr>
          <w:p w:rsidRPr="0014099F" w:rsidR="00562510" w:rsidP="39D39A3C" w:rsidRDefault="00562510" w14:paraId="6537E2AE" w14:noSpellErr="1" wp14:textId="3EF38851">
            <w:pPr>
              <w:rPr>
                <w:rFonts w:ascii="Calibri" w:hAnsi="Calibri"/>
              </w:rPr>
            </w:pPr>
          </w:p>
        </w:tc>
        <w:tc>
          <w:tcPr>
            <w:tcW w:w="791" w:type="dxa"/>
            <w:tcMar/>
          </w:tcPr>
          <w:p w:rsidRPr="0014099F" w:rsidR="00562510" w:rsidP="39D39A3C" w:rsidRDefault="00562510" w14:paraId="5A423625" w14:noSpellErr="1" wp14:textId="7075F4FD">
            <w:pPr>
              <w:rPr>
                <w:rFonts w:ascii="Calibri" w:hAnsi="Calibri"/>
              </w:rPr>
            </w:pPr>
          </w:p>
        </w:tc>
        <w:tc>
          <w:tcPr>
            <w:tcW w:w="1377" w:type="dxa"/>
            <w:tcMar/>
          </w:tcPr>
          <w:p w:rsidRPr="0014099F" w:rsidR="00562510" w:rsidP="39D39A3C" w:rsidRDefault="00562510" w14:paraId="37934226" wp14:textId="538E0380">
            <w:pPr>
              <w:rPr>
                <w:rFonts w:ascii="Calibri" w:hAnsi="Calibri"/>
              </w:rPr>
            </w:pPr>
          </w:p>
        </w:tc>
      </w:tr>
    </w:tbl>
    <w:p xmlns:wp14="http://schemas.microsoft.com/office/word/2010/wordml" w:rsidRPr="0014099F" w:rsidR="00562510" w:rsidP="00562510" w:rsidRDefault="00562510" w14:paraId="4B99056E" wp14:textId="77777777"/>
    <w:p xmlns:wp14="http://schemas.microsoft.com/office/word/2010/wordml" w:rsidRPr="0014099F" w:rsidR="00562510" w:rsidP="00562510" w:rsidRDefault="00562510" w14:paraId="5EDA8A48" wp14:textId="77777777">
      <w:pPr>
        <w:rPr>
          <w:rFonts w:ascii="Calibri" w:hAnsi="Calibri"/>
        </w:rPr>
      </w:pPr>
      <w:r w:rsidRPr="0014099F">
        <w:rPr>
          <w:rFonts w:ascii="Calibri" w:hAnsi="Calibri"/>
        </w:rPr>
        <w:t>De prioriteit van problemen wordt door middel van een getal aangeduid.</w:t>
      </w:r>
    </w:p>
    <w:p xmlns:wp14="http://schemas.microsoft.com/office/word/2010/wordml" w:rsidRPr="0014099F" w:rsidR="00562510" w:rsidP="00562510" w:rsidRDefault="00562510" w14:paraId="031C34B6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0 = Geen prioriteit</w:t>
      </w:r>
    </w:p>
    <w:p xmlns:wp14="http://schemas.microsoft.com/office/word/2010/wordml" w:rsidRPr="0014099F" w:rsidR="00562510" w:rsidP="00562510" w:rsidRDefault="00562510" w14:paraId="4DD6F5DA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1 = Lage prioriteit voor een probleem waar niet meteen een oplossing voor hoeft te worden gevonden.</w:t>
      </w:r>
    </w:p>
    <w:p xmlns:wp14="http://schemas.microsoft.com/office/word/2010/wordml" w:rsidRPr="0014099F" w:rsidR="00562510" w:rsidP="00562510" w:rsidRDefault="00562510" w14:paraId="02BB5203" wp14:textId="77777777">
      <w:pPr>
        <w:ind w:left="284" w:hanging="284"/>
        <w:rPr>
          <w:rFonts w:ascii="Calibri" w:hAnsi="Calibri"/>
        </w:rPr>
      </w:pPr>
      <w:r w:rsidRPr="0014099F">
        <w:rPr>
          <w:rFonts w:ascii="Calibri" w:hAnsi="Calibri"/>
        </w:rPr>
        <w:t>2 = Prioriteit voor een probleem dat opgelost dient te worden, maar waar voorlopig mee gewerkt kan worden.</w:t>
      </w:r>
    </w:p>
    <w:p xmlns:wp14="http://schemas.microsoft.com/office/word/2010/wordml" w:rsidRPr="0014099F" w:rsidR="00562510" w:rsidP="00562510" w:rsidRDefault="00562510" w14:paraId="7E9C1E82" wp14:textId="77777777">
      <w:pPr>
        <w:pStyle w:val="Lijstalinea"/>
        <w:numPr>
          <w:ilvl w:val="0"/>
          <w:numId w:val="2"/>
        </w:numPr>
        <w:ind w:left="142" w:hanging="142"/>
        <w:rPr>
          <w:rFonts w:ascii="Calibri" w:hAnsi="Calibri"/>
        </w:rPr>
      </w:pPr>
      <w:r w:rsidRPr="0014099F">
        <w:rPr>
          <w:rFonts w:ascii="Calibri" w:hAnsi="Calibri"/>
        </w:rPr>
        <w:t>= Hoogste prioriteit voor een probleem dat onmiddellijk opgelost dient te worden.</w:t>
      </w:r>
    </w:p>
    <w:p xmlns:wp14="http://schemas.microsoft.com/office/word/2010/wordml" w:rsidRPr="0014099F" w:rsidR="00562510" w:rsidP="00562510" w:rsidRDefault="00562510" w14:paraId="1299C43A" wp14:textId="77777777">
      <w:pPr>
        <w:rPr>
          <w:rFonts w:ascii="Calibri" w:hAnsi="Calibri"/>
        </w:rPr>
      </w:pPr>
    </w:p>
    <w:p xmlns:wp14="http://schemas.microsoft.com/office/word/2010/wordml" w:rsidRPr="0014099F" w:rsidR="00562510" w:rsidP="00562510" w:rsidRDefault="00562510" w14:paraId="4DDBEF00" wp14:textId="77777777"/>
    <w:p xmlns:wp14="http://schemas.microsoft.com/office/word/2010/wordml" w:rsidRPr="0014099F" w:rsidR="00F900A2" w:rsidP="00562510" w:rsidRDefault="00F900A2" w14:paraId="3461D779" wp14:textId="77777777"/>
    <w:sectPr w:rsidRPr="0014099F" w:rsidR="00F900A2" w:rsidSect="005D3C68">
      <w:headerReference w:type="default" r:id="rId7"/>
      <w:footerReference w:type="default" r:id="rId8"/>
      <w:headerReference w:type="first" r:id="rId9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BD7113" w:rsidP="0001646D" w:rsidRDefault="00BD7113" w14:paraId="3CF2D8B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D7113" w:rsidP="0001646D" w:rsidRDefault="00BD7113" w14:paraId="0FB78278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-1250658650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xmlns:wp14="http://schemas.microsoft.com/office/word/2010/wordml" w:rsidRPr="005D3C68" w:rsidR="00DE799D" w:rsidRDefault="0014099F" w14:paraId="26F6ECC1" wp14:textId="77777777">
            <w:pPr>
              <w:pStyle w:val="Voettekst"/>
              <w:jc w:val="center"/>
              <w:rPr>
                <w:lang w:val="en-US"/>
              </w:rPr>
            </w:pPr>
            <w:r w:rsidRPr="005D3C68">
              <w:rPr>
                <w:sz w:val="16"/>
                <w:szCs w:val="16"/>
                <w:lang w:val="en-US"/>
              </w:rPr>
              <w:tab/>
            </w:r>
            <w:proofErr w:type="spellStart"/>
            <w:r w:rsidRPr="005D3C68" w:rsidR="005648B8">
              <w:rPr>
                <w:sz w:val="16"/>
                <w:szCs w:val="16"/>
                <w:lang w:val="en-US"/>
              </w:rPr>
              <w:t>Testplan</w:t>
            </w:r>
            <w:proofErr w:type="spellEnd"/>
            <w:r w:rsidRPr="005D3C68">
              <w:rPr>
                <w:sz w:val="16"/>
                <w:szCs w:val="16"/>
                <w:lang w:val="en-US"/>
              </w:rPr>
              <w:tab/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5D3C68" w:rsidR="00DE799D">
              <w:rPr>
                <w:bCs/>
                <w:sz w:val="16"/>
                <w:szCs w:val="16"/>
                <w:lang w:val="en-US"/>
              </w:rPr>
              <w:instrText>PAGE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Pr="005D3C68" w:rsidR="00730FD3">
              <w:rPr>
                <w:bCs/>
                <w:noProof/>
                <w:sz w:val="16"/>
                <w:szCs w:val="16"/>
                <w:lang w:val="en-US"/>
              </w:rPr>
              <w:t>4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  <w:r w:rsidRPr="005D3C68" w:rsidR="00DE799D">
              <w:rPr>
                <w:sz w:val="16"/>
                <w:szCs w:val="16"/>
                <w:lang w:val="en-US"/>
              </w:rPr>
              <w:t>/</w:t>
            </w:r>
            <w:r w:rsidRPr="00445283" w:rsidR="00DE799D">
              <w:rPr>
                <w:bCs/>
                <w:sz w:val="16"/>
                <w:szCs w:val="16"/>
              </w:rPr>
              <w:fldChar w:fldCharType="begin"/>
            </w:r>
            <w:r w:rsidRPr="005D3C68" w:rsidR="00DE799D">
              <w:rPr>
                <w:bCs/>
                <w:sz w:val="16"/>
                <w:szCs w:val="16"/>
                <w:lang w:val="en-US"/>
              </w:rPr>
              <w:instrText>NUMPAGES</w:instrText>
            </w:r>
            <w:r w:rsidRPr="00445283" w:rsidR="00DE799D">
              <w:rPr>
                <w:bCs/>
                <w:sz w:val="16"/>
                <w:szCs w:val="16"/>
              </w:rPr>
              <w:fldChar w:fldCharType="separate"/>
            </w:r>
            <w:r w:rsidRPr="005D3C68" w:rsidR="00730FD3">
              <w:rPr>
                <w:bCs/>
                <w:noProof/>
                <w:sz w:val="16"/>
                <w:szCs w:val="16"/>
                <w:lang w:val="en-US"/>
              </w:rPr>
              <w:t>4</w:t>
            </w:r>
            <w:r w:rsidRPr="00445283" w:rsidR="00DE799D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BD7113" w:rsidP="0001646D" w:rsidRDefault="00BD7113" w14:paraId="1FC39945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D7113" w:rsidP="0001646D" w:rsidRDefault="00BD7113" w14:paraId="0562CB0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01646D" w:rsidP="0001646D" w:rsidRDefault="005D3C68" w14:paraId="4D975166" wp14:textId="77777777">
    <w:pPr>
      <w:pStyle w:val="Koptekst"/>
      <w:jc w:val="righ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9264" behindDoc="1" locked="0" layoutInCell="1" allowOverlap="1" wp14:anchorId="5E2DA11B" wp14:editId="7777777">
          <wp:simplePos x="0" y="0"/>
          <wp:positionH relativeFrom="column">
            <wp:posOffset>-604080</wp:posOffset>
          </wp:positionH>
          <wp:positionV relativeFrom="paragraph">
            <wp:posOffset>-231335</wp:posOffset>
          </wp:positionV>
          <wp:extent cx="489764" cy="562707"/>
          <wp:effectExtent l="0" t="0" r="571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IN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9764" cy="5627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xmlns:wp14="http://schemas.microsoft.com/office/word/2010/wordml" w:rsidR="005D3C68" w:rsidRDefault="005D3C68" w14:paraId="19882474" wp14:textId="77777777">
    <w:pPr>
      <w:pStyle w:val="Koptekst"/>
    </w:pPr>
    <w:r>
      <w:rPr>
        <w:noProof/>
      </w:rPr>
      <w:drawing>
        <wp:anchor xmlns:wp14="http://schemas.microsoft.com/office/word/2010/wordprocessingDrawing" distT="0" distB="0" distL="114300" distR="114300" simplePos="0" relativeHeight="251658240" behindDoc="1" locked="0" layoutInCell="1" allowOverlap="1" wp14:anchorId="1B75AC17" wp14:editId="7777777">
          <wp:simplePos x="0" y="0"/>
          <wp:positionH relativeFrom="column">
            <wp:posOffset>-576775</wp:posOffset>
          </wp:positionH>
          <wp:positionV relativeFrom="paragraph">
            <wp:posOffset>-154110</wp:posOffset>
          </wp:positionV>
          <wp:extent cx="1193800" cy="1371600"/>
          <wp:effectExtent l="0" t="0" r="0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INK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hint="default" w:ascii="Calibri" w:hAnsi="Calibri" w:cs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8731C7"/>
    <w:multiLevelType w:val="hybridMultilevel"/>
    <w:tmpl w:val="A1CC803C"/>
    <w:lvl w:ilvl="0" w:tplc="B846054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14099F"/>
    <w:rsid w:val="00155807"/>
    <w:rsid w:val="00180E51"/>
    <w:rsid w:val="00445283"/>
    <w:rsid w:val="00562510"/>
    <w:rsid w:val="005648B8"/>
    <w:rsid w:val="005944A4"/>
    <w:rsid w:val="005D3C68"/>
    <w:rsid w:val="006B2CC0"/>
    <w:rsid w:val="006B3A94"/>
    <w:rsid w:val="00730FD3"/>
    <w:rsid w:val="00777FD8"/>
    <w:rsid w:val="00B05038"/>
    <w:rsid w:val="00BD7113"/>
    <w:rsid w:val="00C50E32"/>
    <w:rsid w:val="00C649BC"/>
    <w:rsid w:val="00DE799D"/>
    <w:rsid w:val="00F3213B"/>
    <w:rsid w:val="00F900A2"/>
    <w:rsid w:val="00FB7C34"/>
    <w:rsid w:val="00FF559C"/>
    <w:rsid w:val="39D39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C13904"/>
  <w15:docId w15:val="{838AAA76-297A-C94B-83DE-AF6975A11D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5944A4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5944A4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../customXml/item3.xml" Id="rId14" /><Relationship Type="http://schemas.openxmlformats.org/officeDocument/2006/relationships/glossaryDocument" Target="/word/glossary/document.xml" Id="R0797a63b81ab414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b41a6-6964-473b-a98f-f26126b18859}"/>
      </w:docPartPr>
      <w:docPartBody>
        <w:p w14:paraId="5E8F735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6829A3D1611D43AE5580ADA4075C97" ma:contentTypeVersion="4" ma:contentTypeDescription="Een nieuw document maken." ma:contentTypeScope="" ma:versionID="0f3ebca13ca4ad4066b5266e00fae58e">
  <xsd:schema xmlns:xsd="http://www.w3.org/2001/XMLSchema" xmlns:xs="http://www.w3.org/2001/XMLSchema" xmlns:p="http://schemas.microsoft.com/office/2006/metadata/properties" xmlns:ns2="c5748420-1e61-43da-9636-ab1079606e4d" targetNamespace="http://schemas.microsoft.com/office/2006/metadata/properties" ma:root="true" ma:fieldsID="9bbb412903289386d093e50d8355f160" ns2:_="">
    <xsd:import namespace="c5748420-1e61-43da-9636-ab1079606e4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48420-1e61-43da-9636-ab1079606e4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5748420-1e61-43da-9636-ab1079606e4d" xsi:nil="true"/>
  </documentManagement>
</p:properties>
</file>

<file path=customXml/itemProps1.xml><?xml version="1.0" encoding="utf-8"?>
<ds:datastoreItem xmlns:ds="http://schemas.openxmlformats.org/officeDocument/2006/customXml" ds:itemID="{3C34B210-FCA9-404F-A114-2A96ED4A44AE}"/>
</file>

<file path=customXml/itemProps2.xml><?xml version="1.0" encoding="utf-8"?>
<ds:datastoreItem xmlns:ds="http://schemas.openxmlformats.org/officeDocument/2006/customXml" ds:itemID="{41C83AD6-388F-4367-A269-1363202BE6B8}"/>
</file>

<file path=customXml/itemProps3.xml><?xml version="1.0" encoding="utf-8"?>
<ds:datastoreItem xmlns:ds="http://schemas.openxmlformats.org/officeDocument/2006/customXml" ds:itemID="{A7C239E6-C9CD-43F2-993A-E47578DDC0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Student Robert-Jan Haasnoot</lastModifiedBy>
  <revision>3</revision>
  <dcterms:created xsi:type="dcterms:W3CDTF">2018-08-28T14:39:00.0000000Z</dcterms:created>
  <dcterms:modified xsi:type="dcterms:W3CDTF">2019-07-08T09:56:18.9710153Z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0x010100C56829A3D1611D43AE5580ADA4075C97</vt:lpwstr>
  </property>
</Properties>
</file>