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CDF" w:rsidRPr="00E74C46" w:rsidRDefault="00832CDF" w:rsidP="007B2305">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Assignment 3 Lab Report</w:t>
      </w:r>
      <w:r w:rsidR="00B36366" w:rsidRPr="00E74C46">
        <w:rPr>
          <w:rFonts w:ascii="Times New Roman" w:eastAsia="Times New Roman" w:hAnsi="Times New Roman" w:cs="Times New Roman"/>
          <w:sz w:val="24"/>
          <w:szCs w:val="24"/>
        </w:rPr>
        <w:t xml:space="preserve"> 1</w:t>
      </w:r>
    </w:p>
    <w:p w:rsidR="00832CDF" w:rsidRPr="00E74C46" w:rsidRDefault="007B2305" w:rsidP="007B2305">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 xml:space="preserve">Part 1: </w:t>
      </w:r>
      <w:r w:rsidR="00832CDF" w:rsidRPr="00E74C46">
        <w:rPr>
          <w:rFonts w:ascii="Times New Roman" w:eastAsia="Times New Roman" w:hAnsi="Times New Roman" w:cs="Times New Roman"/>
          <w:sz w:val="24"/>
          <w:szCs w:val="24"/>
        </w:rPr>
        <w:t>Experimental Discovery of Running Time</w:t>
      </w:r>
    </w:p>
    <w:p w:rsidR="007B2305" w:rsidRPr="00E74C46" w:rsidRDefault="007B2305" w:rsidP="007B2305">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Robert Skelton &amp;&amp; Devin House</w:t>
      </w:r>
    </w:p>
    <w:p w:rsidR="00832CDF" w:rsidRPr="00E74C46" w:rsidRDefault="007B2305" w:rsidP="00A74342">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09.13.2012</w:t>
      </w:r>
    </w:p>
    <w:p w:rsidR="00832CDF" w:rsidRPr="00E74C46" w:rsidRDefault="00832CDF" w:rsidP="007B2305">
      <w:pPr>
        <w:spacing w:after="0" w:line="240" w:lineRule="auto"/>
        <w:ind w:left="720"/>
        <w:rPr>
          <w:rFonts w:ascii="Times New Roman" w:eastAsia="Times New Roman" w:hAnsi="Times New Roman" w:cs="Times New Roman"/>
          <w:sz w:val="24"/>
          <w:szCs w:val="24"/>
        </w:rPr>
      </w:pPr>
    </w:p>
    <w:p w:rsidR="00C05758" w:rsidRPr="00E74C46" w:rsidRDefault="00832CDF" w:rsidP="007B2305">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Abstract.</w:t>
      </w:r>
    </w:p>
    <w:p w:rsidR="00832CDF" w:rsidRPr="00E74C46" w:rsidRDefault="00832CDF" w:rsidP="006C5C2D">
      <w:pPr>
        <w:rPr>
          <w:rFonts w:ascii="Times New Roman" w:hAnsi="Times New Roman" w:cs="Times New Roman"/>
          <w:sz w:val="24"/>
          <w:szCs w:val="24"/>
        </w:rPr>
      </w:pPr>
      <w:r w:rsidRPr="00E74C46">
        <w:rPr>
          <w:rFonts w:ascii="Times New Roman" w:hAnsi="Times New Roman" w:cs="Times New Roman"/>
          <w:sz w:val="24"/>
          <w:szCs w:val="24"/>
        </w:rPr>
        <w:t xml:space="preserve"> </w:t>
      </w:r>
      <w:r w:rsidR="007827E6" w:rsidRPr="00E74C46">
        <w:rPr>
          <w:rFonts w:ascii="Times New Roman" w:hAnsi="Times New Roman" w:cs="Times New Roman"/>
          <w:sz w:val="24"/>
          <w:szCs w:val="24"/>
        </w:rPr>
        <w:tab/>
      </w:r>
      <w:r w:rsidR="0048624B" w:rsidRPr="00E74C46">
        <w:rPr>
          <w:rFonts w:ascii="Times New Roman" w:hAnsi="Times New Roman" w:cs="Times New Roman"/>
          <w:sz w:val="24"/>
          <w:szCs w:val="24"/>
        </w:rPr>
        <w:t>Our assignment was to experimental</w:t>
      </w:r>
      <w:r w:rsidR="006F3A06" w:rsidRPr="00E74C46">
        <w:rPr>
          <w:rFonts w:ascii="Times New Roman" w:hAnsi="Times New Roman" w:cs="Times New Roman"/>
          <w:sz w:val="24"/>
          <w:szCs w:val="24"/>
        </w:rPr>
        <w:t>ly find the</w:t>
      </w:r>
      <w:r w:rsidR="0048624B" w:rsidRPr="00E74C46">
        <w:rPr>
          <w:rFonts w:ascii="Times New Roman" w:hAnsi="Times New Roman" w:cs="Times New Roman"/>
          <w:sz w:val="24"/>
          <w:szCs w:val="24"/>
        </w:rPr>
        <w:t xml:space="preserve"> running </w:t>
      </w:r>
      <w:r w:rsidR="006F3A06" w:rsidRPr="00E74C46">
        <w:rPr>
          <w:rFonts w:ascii="Times New Roman" w:hAnsi="Times New Roman" w:cs="Times New Roman"/>
          <w:sz w:val="24"/>
          <w:szCs w:val="24"/>
        </w:rPr>
        <w:t>time of</w:t>
      </w:r>
      <w:r w:rsidR="0048624B" w:rsidRPr="00E74C46">
        <w:rPr>
          <w:rFonts w:ascii="Times New Roman" w:hAnsi="Times New Roman" w:cs="Times New Roman"/>
          <w:sz w:val="24"/>
          <w:szCs w:val="24"/>
        </w:rPr>
        <w:t xml:space="preserve"> a given method. We were given a randomized number, which would determine which method we should find the running time fo</w:t>
      </w:r>
      <w:r w:rsidR="00F77777" w:rsidRPr="00E74C46">
        <w:rPr>
          <w:rFonts w:ascii="Times New Roman" w:hAnsi="Times New Roman" w:cs="Times New Roman"/>
          <w:sz w:val="24"/>
          <w:szCs w:val="24"/>
        </w:rPr>
        <w:t xml:space="preserve">r. Then, using different size values </w:t>
      </w:r>
      <w:r w:rsidR="0048624B" w:rsidRPr="00E74C46">
        <w:rPr>
          <w:rFonts w:ascii="Times New Roman" w:hAnsi="Times New Roman" w:cs="Times New Roman"/>
          <w:sz w:val="24"/>
          <w:szCs w:val="24"/>
        </w:rPr>
        <w:t>to</w:t>
      </w:r>
      <w:r w:rsidR="00F77777" w:rsidRPr="00E74C46">
        <w:rPr>
          <w:rFonts w:ascii="Times New Roman" w:hAnsi="Times New Roman" w:cs="Times New Roman"/>
          <w:sz w:val="24"/>
          <w:szCs w:val="24"/>
        </w:rPr>
        <w:t xml:space="preserve"> test our method,</w:t>
      </w:r>
      <w:r w:rsidR="0048624B" w:rsidRPr="00E74C46">
        <w:rPr>
          <w:rFonts w:ascii="Times New Roman" w:hAnsi="Times New Roman" w:cs="Times New Roman"/>
          <w:sz w:val="24"/>
          <w:szCs w:val="24"/>
        </w:rPr>
        <w:t xml:space="preserve"> get </w:t>
      </w:r>
      <w:r w:rsidR="00F77777" w:rsidRPr="00E74C46">
        <w:rPr>
          <w:rFonts w:ascii="Times New Roman" w:hAnsi="Times New Roman" w:cs="Times New Roman"/>
          <w:sz w:val="24"/>
          <w:szCs w:val="24"/>
        </w:rPr>
        <w:t xml:space="preserve">the </w:t>
      </w:r>
      <w:r w:rsidR="0048624B" w:rsidRPr="00E74C46">
        <w:rPr>
          <w:rFonts w:ascii="Times New Roman" w:hAnsi="Times New Roman" w:cs="Times New Roman"/>
          <w:sz w:val="24"/>
          <w:szCs w:val="24"/>
        </w:rPr>
        <w:t>altered running times</w:t>
      </w:r>
      <w:r w:rsidR="00F77777" w:rsidRPr="00E74C46">
        <w:rPr>
          <w:rFonts w:ascii="Times New Roman" w:hAnsi="Times New Roman" w:cs="Times New Roman"/>
          <w:sz w:val="24"/>
          <w:szCs w:val="24"/>
        </w:rPr>
        <w:t>.</w:t>
      </w:r>
      <w:r w:rsidR="0048624B" w:rsidRPr="00E74C46">
        <w:rPr>
          <w:rFonts w:ascii="Times New Roman" w:hAnsi="Times New Roman" w:cs="Times New Roman"/>
          <w:sz w:val="24"/>
          <w:szCs w:val="24"/>
        </w:rPr>
        <w:t xml:space="preserve"> </w:t>
      </w:r>
      <w:r w:rsidR="00F77777" w:rsidRPr="00E74C46">
        <w:rPr>
          <w:rFonts w:ascii="Times New Roman" w:hAnsi="Times New Roman" w:cs="Times New Roman"/>
          <w:sz w:val="24"/>
          <w:szCs w:val="24"/>
        </w:rPr>
        <w:t>Finally</w:t>
      </w:r>
      <w:r w:rsidR="0048624B" w:rsidRPr="00E74C46">
        <w:rPr>
          <w:rFonts w:ascii="Times New Roman" w:hAnsi="Times New Roman" w:cs="Times New Roman"/>
          <w:sz w:val="24"/>
          <w:szCs w:val="24"/>
        </w:rPr>
        <w:t xml:space="preserve">, we </w:t>
      </w:r>
      <w:r w:rsidR="00F77777" w:rsidRPr="00E74C46">
        <w:rPr>
          <w:rFonts w:ascii="Times New Roman" w:hAnsi="Times New Roman" w:cs="Times New Roman"/>
          <w:sz w:val="24"/>
          <w:szCs w:val="24"/>
        </w:rPr>
        <w:t>had</w:t>
      </w:r>
      <w:r w:rsidR="0048624B" w:rsidRPr="00E74C46">
        <w:rPr>
          <w:rFonts w:ascii="Times New Roman" w:hAnsi="Times New Roman" w:cs="Times New Roman"/>
          <w:sz w:val="24"/>
          <w:szCs w:val="24"/>
        </w:rPr>
        <w:t xml:space="preserve"> to find the O[N] value, or the efficiency of the method.  </w:t>
      </w:r>
      <w:r w:rsidRPr="00E74C46">
        <w:rPr>
          <w:rFonts w:ascii="Times New Roman" w:hAnsi="Times New Roman" w:cs="Times New Roman"/>
          <w:sz w:val="24"/>
          <w:szCs w:val="24"/>
        </w:rPr>
        <w:t xml:space="preserve"> </w:t>
      </w:r>
    </w:p>
    <w:p w:rsidR="00222366" w:rsidRPr="00E74C46" w:rsidRDefault="00832CDF" w:rsidP="007B2305">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Introduction.</w:t>
      </w:r>
    </w:p>
    <w:p w:rsidR="00222366" w:rsidRPr="00E74C46" w:rsidRDefault="00832CDF" w:rsidP="006C5C2D">
      <w:pPr>
        <w:ind w:firstLine="720"/>
        <w:rPr>
          <w:rFonts w:ascii="Times New Roman" w:hAnsi="Times New Roman" w:cs="Times New Roman"/>
          <w:sz w:val="24"/>
          <w:szCs w:val="24"/>
        </w:rPr>
      </w:pPr>
      <w:r w:rsidRPr="00E74C46">
        <w:rPr>
          <w:rFonts w:ascii="Times New Roman" w:hAnsi="Times New Roman" w:cs="Times New Roman"/>
          <w:sz w:val="24"/>
          <w:szCs w:val="24"/>
        </w:rPr>
        <w:t xml:space="preserve">In Part 1, </w:t>
      </w:r>
      <w:r w:rsidR="001F3042" w:rsidRPr="00E74C46">
        <w:rPr>
          <w:rFonts w:ascii="Times New Roman" w:hAnsi="Times New Roman" w:cs="Times New Roman"/>
          <w:sz w:val="24"/>
          <w:szCs w:val="24"/>
        </w:rPr>
        <w:t xml:space="preserve">we </w:t>
      </w:r>
      <w:r w:rsidR="0048624B" w:rsidRPr="00E74C46">
        <w:rPr>
          <w:rFonts w:ascii="Times New Roman" w:hAnsi="Times New Roman" w:cs="Times New Roman"/>
          <w:sz w:val="24"/>
          <w:szCs w:val="24"/>
        </w:rPr>
        <w:t>calculate</w:t>
      </w:r>
      <w:r w:rsidR="001F3042" w:rsidRPr="00E74C46">
        <w:rPr>
          <w:rFonts w:ascii="Times New Roman" w:hAnsi="Times New Roman" w:cs="Times New Roman"/>
          <w:sz w:val="24"/>
          <w:szCs w:val="24"/>
        </w:rPr>
        <w:t xml:space="preserve"> the O[N] value for a method. W</w:t>
      </w:r>
      <w:r w:rsidRPr="00E74C46">
        <w:rPr>
          <w:rFonts w:ascii="Times New Roman" w:hAnsi="Times New Roman" w:cs="Times New Roman"/>
          <w:sz w:val="24"/>
          <w:szCs w:val="24"/>
        </w:rPr>
        <w:t xml:space="preserve">e were given a </w:t>
      </w:r>
      <w:r w:rsidR="0056435F" w:rsidRPr="00E74C46">
        <w:rPr>
          <w:rFonts w:ascii="Times New Roman" w:hAnsi="Times New Roman" w:cs="Times New Roman"/>
          <w:sz w:val="24"/>
          <w:szCs w:val="24"/>
        </w:rPr>
        <w:t xml:space="preserve">parameter </w:t>
      </w:r>
      <w:r w:rsidRPr="00E74C46">
        <w:rPr>
          <w:rFonts w:ascii="Times New Roman" w:hAnsi="Times New Roman" w:cs="Times New Roman"/>
          <w:sz w:val="24"/>
          <w:szCs w:val="24"/>
        </w:rPr>
        <w:t xml:space="preserve">seed number, and the code for RunningTimeClient.java, and were </w:t>
      </w:r>
      <w:r w:rsidR="004546A4" w:rsidRPr="00E74C46">
        <w:rPr>
          <w:rFonts w:ascii="Times New Roman" w:hAnsi="Times New Roman" w:cs="Times New Roman"/>
          <w:sz w:val="24"/>
          <w:szCs w:val="24"/>
        </w:rPr>
        <w:t>assigned</w:t>
      </w:r>
      <w:r w:rsidRPr="00E74C46">
        <w:rPr>
          <w:rFonts w:ascii="Times New Roman" w:hAnsi="Times New Roman" w:cs="Times New Roman"/>
          <w:sz w:val="24"/>
          <w:szCs w:val="24"/>
        </w:rPr>
        <w:t xml:space="preserve"> to calculate the O[N] value for our </w:t>
      </w:r>
      <w:r w:rsidR="00E524BD" w:rsidRPr="00E74C46">
        <w:rPr>
          <w:rFonts w:ascii="Times New Roman" w:hAnsi="Times New Roman" w:cs="Times New Roman"/>
          <w:sz w:val="24"/>
          <w:szCs w:val="24"/>
        </w:rPr>
        <w:t xml:space="preserve">given </w:t>
      </w:r>
      <w:r w:rsidRPr="00E74C46">
        <w:rPr>
          <w:rFonts w:ascii="Times New Roman" w:hAnsi="Times New Roman" w:cs="Times New Roman"/>
          <w:sz w:val="24"/>
          <w:szCs w:val="24"/>
        </w:rPr>
        <w:t xml:space="preserve">seed number. </w:t>
      </w:r>
      <w:r w:rsidR="00E524BD" w:rsidRPr="00E74C46">
        <w:rPr>
          <w:rFonts w:ascii="Times New Roman" w:hAnsi="Times New Roman" w:cs="Times New Roman"/>
          <w:sz w:val="24"/>
          <w:szCs w:val="24"/>
        </w:rPr>
        <w:t xml:space="preserve">Our seed number was 31. </w:t>
      </w:r>
      <w:r w:rsidRPr="00E74C46">
        <w:rPr>
          <w:rFonts w:ascii="Times New Roman" w:hAnsi="Times New Roman" w:cs="Times New Roman"/>
          <w:sz w:val="24"/>
          <w:szCs w:val="24"/>
        </w:rPr>
        <w:t>The seed number was randomized based on one’s assigned group.</w:t>
      </w:r>
      <w:r w:rsidR="00157402" w:rsidRPr="00E74C46">
        <w:rPr>
          <w:rFonts w:ascii="Times New Roman" w:hAnsi="Times New Roman" w:cs="Times New Roman"/>
          <w:sz w:val="24"/>
          <w:szCs w:val="24"/>
        </w:rPr>
        <w:t xml:space="preserve"> </w:t>
      </w:r>
    </w:p>
    <w:p w:rsidR="00832CDF" w:rsidRPr="00E74C46" w:rsidRDefault="00832CDF" w:rsidP="007B2305">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Procedures.</w:t>
      </w:r>
    </w:p>
    <w:p w:rsidR="00832CDF" w:rsidRPr="00E74C46" w:rsidRDefault="00222366" w:rsidP="006C5C2D">
      <w:pPr>
        <w:rPr>
          <w:rFonts w:ascii="Times New Roman" w:hAnsi="Times New Roman" w:cs="Times New Roman"/>
          <w:sz w:val="24"/>
          <w:szCs w:val="24"/>
        </w:rPr>
      </w:pPr>
      <w:r w:rsidRPr="00E74C46">
        <w:rPr>
          <w:rFonts w:ascii="Times New Roman" w:hAnsi="Times New Roman" w:cs="Times New Roman"/>
          <w:sz w:val="24"/>
          <w:szCs w:val="24"/>
        </w:rPr>
        <w:tab/>
      </w:r>
      <w:r w:rsidR="004546A4" w:rsidRPr="00E74C46">
        <w:rPr>
          <w:rFonts w:ascii="Times New Roman" w:hAnsi="Times New Roman" w:cs="Times New Roman"/>
          <w:sz w:val="24"/>
          <w:szCs w:val="24"/>
        </w:rPr>
        <w:t xml:space="preserve">We let N be the problem size for the RunningTime.timeTrial() method. </w:t>
      </w:r>
      <w:r w:rsidRPr="00E74C46">
        <w:rPr>
          <w:rFonts w:ascii="Times New Roman" w:hAnsi="Times New Roman" w:cs="Times New Roman"/>
          <w:sz w:val="24"/>
          <w:szCs w:val="24"/>
        </w:rPr>
        <w:t xml:space="preserve">To find the O[N] value, we plugged in different values for N, keeping the seed the same at 31. What this did was increase the amount of data that had to analyzed be RunningTime.timeTrial(). We plugged in </w:t>
      </w:r>
      <w:r w:rsidR="004546A4" w:rsidRPr="00E74C46">
        <w:rPr>
          <w:rFonts w:ascii="Times New Roman" w:hAnsi="Times New Roman" w:cs="Times New Roman"/>
          <w:sz w:val="24"/>
          <w:szCs w:val="24"/>
        </w:rPr>
        <w:t xml:space="preserve">various </w:t>
      </w:r>
      <w:r w:rsidRPr="00E74C46">
        <w:rPr>
          <w:rFonts w:ascii="Times New Roman" w:hAnsi="Times New Roman" w:cs="Times New Roman"/>
          <w:sz w:val="24"/>
          <w:szCs w:val="24"/>
        </w:rPr>
        <w:t>values from 1-50000, and did two</w:t>
      </w:r>
      <w:r w:rsidR="004546A4" w:rsidRPr="00E74C46">
        <w:rPr>
          <w:rFonts w:ascii="Times New Roman" w:hAnsi="Times New Roman" w:cs="Times New Roman"/>
          <w:sz w:val="24"/>
          <w:szCs w:val="24"/>
        </w:rPr>
        <w:t xml:space="preserve"> independent</w:t>
      </w:r>
      <w:r w:rsidRPr="00E74C46">
        <w:rPr>
          <w:rFonts w:ascii="Times New Roman" w:hAnsi="Times New Roman" w:cs="Times New Roman"/>
          <w:sz w:val="24"/>
          <w:szCs w:val="24"/>
        </w:rPr>
        <w:t xml:space="preserve"> runs to make sure that the results stayed consistent. </w:t>
      </w:r>
      <w:r w:rsidR="00CB4EE3" w:rsidRPr="00E74C46">
        <w:rPr>
          <w:rFonts w:ascii="Times New Roman" w:hAnsi="Times New Roman" w:cs="Times New Roman"/>
          <w:sz w:val="24"/>
          <w:szCs w:val="24"/>
        </w:rPr>
        <w:t xml:space="preserve">All tests were done on a 1.86GHz Core 2 Duo with 2GB RAM, on OS X 10.7. </w:t>
      </w:r>
      <w:r w:rsidR="00B51E9D" w:rsidRPr="00E74C46">
        <w:rPr>
          <w:rFonts w:ascii="Times New Roman" w:hAnsi="Times New Roman" w:cs="Times New Roman"/>
          <w:sz w:val="24"/>
          <w:szCs w:val="24"/>
        </w:rPr>
        <w:t xml:space="preserve">We had a timer, clock.elapsedTime(), that </w:t>
      </w:r>
      <w:r w:rsidR="00CA3CF5" w:rsidRPr="00E74C46">
        <w:rPr>
          <w:rFonts w:ascii="Times New Roman" w:hAnsi="Times New Roman" w:cs="Times New Roman"/>
          <w:sz w:val="24"/>
          <w:szCs w:val="24"/>
        </w:rPr>
        <w:t>calculated how long</w:t>
      </w:r>
      <w:r w:rsidR="00281D64" w:rsidRPr="00E74C46">
        <w:rPr>
          <w:rFonts w:ascii="Times New Roman" w:hAnsi="Times New Roman" w:cs="Times New Roman"/>
          <w:sz w:val="24"/>
          <w:szCs w:val="24"/>
        </w:rPr>
        <w:t xml:space="preserve"> RunningTime.timeTrial() needed</w:t>
      </w:r>
      <w:r w:rsidR="00B51E9D" w:rsidRPr="00E74C46">
        <w:rPr>
          <w:rFonts w:ascii="Times New Roman" w:hAnsi="Times New Roman" w:cs="Times New Roman"/>
          <w:sz w:val="24"/>
          <w:szCs w:val="24"/>
        </w:rPr>
        <w:t xml:space="preserve"> to run certain N values. </w:t>
      </w:r>
      <w:r w:rsidR="00E611FD" w:rsidRPr="00E74C46">
        <w:rPr>
          <w:rFonts w:ascii="Times New Roman" w:hAnsi="Times New Roman" w:cs="Times New Roman"/>
          <w:sz w:val="24"/>
          <w:szCs w:val="24"/>
        </w:rPr>
        <w:t>We put the results from these two trials in Table 1.</w:t>
      </w:r>
    </w:p>
    <w:p w:rsidR="00832CDF" w:rsidRPr="00E74C46" w:rsidRDefault="00832CDF" w:rsidP="007B2305">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Results and Discussion.</w:t>
      </w:r>
    </w:p>
    <w:p w:rsidR="00832CDF" w:rsidRPr="00E74C46" w:rsidRDefault="00380722" w:rsidP="006C5C2D">
      <w:pPr>
        <w:rPr>
          <w:rFonts w:ascii="Times New Roman" w:hAnsi="Times New Roman" w:cs="Times New Roman"/>
          <w:sz w:val="24"/>
          <w:szCs w:val="24"/>
        </w:rPr>
      </w:pPr>
      <w:r w:rsidRPr="00E74C46">
        <w:rPr>
          <w:rFonts w:ascii="Times New Roman" w:hAnsi="Times New Roman" w:cs="Times New Roman"/>
          <w:b/>
          <w:sz w:val="24"/>
          <w:szCs w:val="24"/>
        </w:rPr>
        <w:tab/>
      </w:r>
      <w:r w:rsidR="00FD21A7" w:rsidRPr="00E74C46">
        <w:rPr>
          <w:rFonts w:ascii="Times New Roman" w:hAnsi="Times New Roman" w:cs="Times New Roman"/>
          <w:sz w:val="24"/>
          <w:szCs w:val="24"/>
        </w:rPr>
        <w:t>W</w:t>
      </w:r>
      <w:r w:rsidRPr="00E74C46">
        <w:rPr>
          <w:rFonts w:ascii="Times New Roman" w:hAnsi="Times New Roman" w:cs="Times New Roman"/>
          <w:sz w:val="24"/>
          <w:szCs w:val="24"/>
        </w:rPr>
        <w:t xml:space="preserve">e determined that RunningTime.timeTrial() was O[N^2], by looking at the data generated from the N values. </w:t>
      </w:r>
      <w:r w:rsidR="00C15D00" w:rsidRPr="00E74C46">
        <w:rPr>
          <w:rFonts w:ascii="Times New Roman" w:hAnsi="Times New Roman" w:cs="Times New Roman"/>
          <w:sz w:val="24"/>
          <w:szCs w:val="24"/>
        </w:rPr>
        <w:t xml:space="preserve">We also </w:t>
      </w:r>
      <w:r w:rsidR="004546A4" w:rsidRPr="00E74C46">
        <w:rPr>
          <w:rFonts w:ascii="Times New Roman" w:hAnsi="Times New Roman" w:cs="Times New Roman"/>
          <w:sz w:val="24"/>
          <w:szCs w:val="24"/>
        </w:rPr>
        <w:t>graphed</w:t>
      </w:r>
      <w:r w:rsidR="00C15D00" w:rsidRPr="00E74C46">
        <w:rPr>
          <w:rFonts w:ascii="Times New Roman" w:hAnsi="Times New Roman" w:cs="Times New Roman"/>
          <w:sz w:val="24"/>
          <w:szCs w:val="24"/>
        </w:rPr>
        <w:t xml:space="preserve"> both </w:t>
      </w:r>
      <w:r w:rsidR="006130D9" w:rsidRPr="00E74C46">
        <w:rPr>
          <w:rFonts w:ascii="Times New Roman" w:hAnsi="Times New Roman" w:cs="Times New Roman"/>
          <w:sz w:val="24"/>
          <w:szCs w:val="24"/>
        </w:rPr>
        <w:t xml:space="preserve">of the </w:t>
      </w:r>
      <w:r w:rsidR="00C15D00" w:rsidRPr="00E74C46">
        <w:rPr>
          <w:rFonts w:ascii="Times New Roman" w:hAnsi="Times New Roman" w:cs="Times New Roman"/>
          <w:sz w:val="24"/>
          <w:szCs w:val="24"/>
        </w:rPr>
        <w:t>timeTrial results, and they are shown in</w:t>
      </w:r>
      <w:r w:rsidR="00946965" w:rsidRPr="00E74C46">
        <w:rPr>
          <w:rFonts w:ascii="Times New Roman" w:hAnsi="Times New Roman" w:cs="Times New Roman"/>
          <w:sz w:val="24"/>
          <w:szCs w:val="24"/>
        </w:rPr>
        <w:t xml:space="preserve"> Figure</w:t>
      </w:r>
      <w:r w:rsidR="00C15D00" w:rsidRPr="00E74C46">
        <w:rPr>
          <w:rFonts w:ascii="Times New Roman" w:hAnsi="Times New Roman" w:cs="Times New Roman"/>
          <w:sz w:val="24"/>
          <w:szCs w:val="24"/>
        </w:rPr>
        <w:t xml:space="preserve"> 1. </w:t>
      </w:r>
    </w:p>
    <w:p w:rsidR="00832CDF" w:rsidRPr="00E74C46" w:rsidRDefault="00832CDF" w:rsidP="00C05758">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b/>
          <w:sz w:val="24"/>
          <w:szCs w:val="24"/>
        </w:rPr>
        <w:t>Conclusions.</w:t>
      </w:r>
      <w:r w:rsidR="0034061C" w:rsidRPr="00E74C46">
        <w:rPr>
          <w:rFonts w:ascii="Times New Roman" w:eastAsia="Times New Roman" w:hAnsi="Times New Roman" w:cs="Times New Roman"/>
          <w:b/>
          <w:sz w:val="24"/>
          <w:szCs w:val="24"/>
        </w:rPr>
        <w:br/>
      </w:r>
      <w:r w:rsidR="0034061C" w:rsidRPr="00E74C46">
        <w:rPr>
          <w:rFonts w:ascii="Times New Roman" w:eastAsia="Times New Roman" w:hAnsi="Times New Roman" w:cs="Times New Roman"/>
          <w:b/>
          <w:sz w:val="24"/>
          <w:szCs w:val="24"/>
        </w:rPr>
        <w:tab/>
      </w:r>
      <w:r w:rsidR="0034061C" w:rsidRPr="00E74C46">
        <w:rPr>
          <w:rFonts w:ascii="Times New Roman" w:hAnsi="Times New Roman" w:cs="Times New Roman"/>
          <w:sz w:val="24"/>
          <w:szCs w:val="24"/>
        </w:rPr>
        <w:t xml:space="preserve">The purpose of Part 1 of this lab was to learn how to analyze, experiment, and use the scientific method to better understand how </w:t>
      </w:r>
      <w:r w:rsidR="00AA1BF3" w:rsidRPr="00E74C46">
        <w:rPr>
          <w:rFonts w:ascii="Times New Roman" w:hAnsi="Times New Roman" w:cs="Times New Roman"/>
          <w:sz w:val="24"/>
          <w:szCs w:val="24"/>
        </w:rPr>
        <w:t>to work with source code. We learned how to find the O[N] value through experimentation</w:t>
      </w:r>
      <w:r w:rsidR="006D4AA9">
        <w:rPr>
          <w:rFonts w:ascii="Times New Roman" w:hAnsi="Times New Roman" w:cs="Times New Roman"/>
          <w:sz w:val="24"/>
          <w:szCs w:val="24"/>
        </w:rPr>
        <w:t>, and learned more about what the O[N] value represents</w:t>
      </w:r>
      <w:bookmarkStart w:id="0" w:name="_GoBack"/>
      <w:bookmarkEnd w:id="0"/>
      <w:r w:rsidR="00AA1BF3" w:rsidRPr="00E74C46">
        <w:rPr>
          <w:rFonts w:ascii="Times New Roman" w:hAnsi="Times New Roman" w:cs="Times New Roman"/>
          <w:sz w:val="24"/>
          <w:szCs w:val="24"/>
        </w:rPr>
        <w:t>.</w:t>
      </w:r>
      <w:r w:rsidR="00AA1BF3" w:rsidRPr="00E74C46">
        <w:rPr>
          <w:rFonts w:ascii="Times New Roman" w:eastAsia="Times New Roman" w:hAnsi="Times New Roman" w:cs="Times New Roman"/>
          <w:sz w:val="24"/>
          <w:szCs w:val="24"/>
        </w:rPr>
        <w:t xml:space="preserve"> </w:t>
      </w:r>
    </w:p>
    <w:p w:rsidR="00832CDF" w:rsidRPr="00E74C46" w:rsidRDefault="00832CDF" w:rsidP="007B2305">
      <w:pPr>
        <w:spacing w:after="0" w:line="240" w:lineRule="auto"/>
        <w:ind w:left="720"/>
        <w:rPr>
          <w:rFonts w:ascii="Times New Roman" w:eastAsia="Times New Roman" w:hAnsi="Times New Roman" w:cs="Times New Roman"/>
          <w:b/>
          <w:sz w:val="24"/>
          <w:szCs w:val="24"/>
        </w:rPr>
      </w:pPr>
    </w:p>
    <w:p w:rsidR="0034061C" w:rsidRPr="00E74C46" w:rsidRDefault="00832CDF" w:rsidP="00C05758">
      <w:pPr>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Appendices.</w:t>
      </w:r>
    </w:p>
    <w:p w:rsidR="007E2949" w:rsidRPr="00E74C46" w:rsidRDefault="007E2949" w:rsidP="00C05758">
      <w:pPr>
        <w:rPr>
          <w:rFonts w:ascii="Times New Roman" w:eastAsia="Times New Roman" w:hAnsi="Times New Roman" w:cs="Times New Roman"/>
          <w:b/>
          <w:sz w:val="24"/>
          <w:szCs w:val="24"/>
        </w:rPr>
      </w:pPr>
    </w:p>
    <w:p w:rsidR="007E2949" w:rsidRPr="00E74C46" w:rsidRDefault="007E2949" w:rsidP="00C05758">
      <w:pPr>
        <w:rPr>
          <w:rFonts w:ascii="Times New Roman" w:eastAsia="Times New Roman" w:hAnsi="Times New Roman" w:cs="Times New Roman"/>
          <w:b/>
          <w:sz w:val="24"/>
          <w:szCs w:val="24"/>
        </w:rPr>
      </w:pPr>
    </w:p>
    <w:p w:rsidR="007E2949" w:rsidRPr="00E74C46" w:rsidRDefault="007E2949" w:rsidP="00C05758">
      <w:pPr>
        <w:rPr>
          <w:rFonts w:ascii="Times New Roman" w:eastAsia="Times New Roman" w:hAnsi="Times New Roman" w:cs="Times New Roman"/>
          <w:b/>
          <w:sz w:val="24"/>
          <w:szCs w:val="24"/>
        </w:rPr>
      </w:pPr>
    </w:p>
    <w:p w:rsidR="006C5C2D" w:rsidRPr="00E74C46" w:rsidRDefault="006C5C2D" w:rsidP="00C05758">
      <w:pPr>
        <w:rPr>
          <w:rFonts w:ascii="Times New Roman" w:eastAsia="Times New Roman" w:hAnsi="Times New Roman" w:cs="Times New Roman"/>
          <w:b/>
          <w:sz w:val="24"/>
          <w:szCs w:val="24"/>
        </w:rPr>
      </w:pPr>
    </w:p>
    <w:p w:rsidR="007E2949" w:rsidRPr="00E74C46" w:rsidRDefault="00946965" w:rsidP="00D01158">
      <w:pPr>
        <w:jc w:val="center"/>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lastRenderedPageBreak/>
        <w:t>Table 1. Results of timeTrial1 and timeTrial2</w:t>
      </w:r>
    </w:p>
    <w:tbl>
      <w:tblPr>
        <w:tblW w:w="3760" w:type="dxa"/>
        <w:jc w:val="center"/>
        <w:tblInd w:w="93" w:type="dxa"/>
        <w:tblLook w:val="04A0" w:firstRow="1" w:lastRow="0" w:firstColumn="1" w:lastColumn="0" w:noHBand="0" w:noVBand="1"/>
      </w:tblPr>
      <w:tblGrid>
        <w:gridCol w:w="816"/>
        <w:gridCol w:w="1560"/>
        <w:gridCol w:w="1560"/>
      </w:tblGrid>
      <w:tr w:rsidR="00DD7067" w:rsidRPr="00E74C46" w:rsidTr="00541072">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N</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timeTrial1 (sec)</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timeTrial2 (sec)</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0.001</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0.001</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50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0.013</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0.013</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0.035</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0.035</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200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0.057</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0.061</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250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0.07</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0.064</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400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0.094</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0.093</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700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0.169</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0.152</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0.235</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0.218</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2500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1.013</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1.034</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4.049</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4.152</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10000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20.673</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23.691</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15000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74.733</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66.143</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20000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85.078</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87.017</w:t>
            </w:r>
          </w:p>
        </w:tc>
      </w:tr>
      <w:tr w:rsidR="00DD7067" w:rsidRPr="00E74C46" w:rsidTr="00541072">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50000</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640.617</w:t>
            </w:r>
          </w:p>
        </w:tc>
        <w:tc>
          <w:tcPr>
            <w:tcW w:w="1560" w:type="dxa"/>
            <w:tcBorders>
              <w:top w:val="nil"/>
              <w:left w:val="nil"/>
              <w:bottom w:val="single" w:sz="4" w:space="0" w:color="auto"/>
              <w:right w:val="single" w:sz="4" w:space="0" w:color="auto"/>
            </w:tcBorders>
            <w:shd w:val="clear" w:color="auto" w:fill="auto"/>
            <w:noWrap/>
            <w:vAlign w:val="bottom"/>
            <w:hideMark/>
          </w:tcPr>
          <w:p w:rsidR="00DD7067" w:rsidRPr="00E74C46" w:rsidRDefault="00DD7067" w:rsidP="00DD7067">
            <w:pPr>
              <w:spacing w:after="0" w:line="240" w:lineRule="auto"/>
              <w:jc w:val="center"/>
              <w:rPr>
                <w:rFonts w:ascii="Times New Roman" w:eastAsia="Times New Roman" w:hAnsi="Times New Roman" w:cs="Times New Roman"/>
                <w:color w:val="000000"/>
                <w:sz w:val="24"/>
                <w:szCs w:val="24"/>
              </w:rPr>
            </w:pPr>
            <w:r w:rsidRPr="00E74C46">
              <w:rPr>
                <w:rFonts w:ascii="Times New Roman" w:eastAsia="Times New Roman" w:hAnsi="Times New Roman" w:cs="Times New Roman"/>
                <w:color w:val="000000"/>
                <w:sz w:val="24"/>
                <w:szCs w:val="24"/>
              </w:rPr>
              <w:t>790.737</w:t>
            </w:r>
          </w:p>
        </w:tc>
      </w:tr>
    </w:tbl>
    <w:p w:rsidR="00DD7067" w:rsidRPr="00E74C46" w:rsidRDefault="00DD7067" w:rsidP="00832CDF">
      <w:pPr>
        <w:ind w:firstLine="720"/>
        <w:rPr>
          <w:rFonts w:ascii="Times New Roman" w:eastAsia="Times New Roman" w:hAnsi="Times New Roman" w:cs="Times New Roman"/>
          <w:b/>
          <w:sz w:val="24"/>
          <w:szCs w:val="24"/>
        </w:rPr>
      </w:pPr>
    </w:p>
    <w:p w:rsidR="006230BB" w:rsidRPr="00E74C46" w:rsidRDefault="006230BB" w:rsidP="006230BB">
      <w:pPr>
        <w:ind w:firstLine="720"/>
        <w:jc w:val="center"/>
        <w:rPr>
          <w:rFonts w:ascii="Times New Roman" w:hAnsi="Times New Roman" w:cs="Times New Roman"/>
          <w:sz w:val="24"/>
          <w:szCs w:val="24"/>
        </w:rPr>
      </w:pPr>
      <w:r w:rsidRPr="00E74C46">
        <w:rPr>
          <w:rFonts w:ascii="Times New Roman" w:hAnsi="Times New Roman" w:cs="Times New Roman"/>
          <w:sz w:val="24"/>
          <w:szCs w:val="24"/>
        </w:rPr>
        <w:t>Figure 1. The results of Table 1 in a graph.</w:t>
      </w:r>
    </w:p>
    <w:p w:rsidR="00DD7067" w:rsidRPr="00E74C46" w:rsidRDefault="00DD7067" w:rsidP="00D01158">
      <w:pPr>
        <w:ind w:firstLine="720"/>
        <w:jc w:val="center"/>
        <w:rPr>
          <w:rFonts w:ascii="Times New Roman" w:eastAsia="Times New Roman" w:hAnsi="Times New Roman" w:cs="Times New Roman"/>
          <w:b/>
          <w:sz w:val="24"/>
          <w:szCs w:val="24"/>
        </w:rPr>
      </w:pPr>
      <w:r w:rsidRPr="00E74C46">
        <w:rPr>
          <w:rFonts w:ascii="Times New Roman" w:hAnsi="Times New Roman" w:cs="Times New Roman"/>
          <w:noProof/>
          <w:sz w:val="24"/>
          <w:szCs w:val="24"/>
        </w:rPr>
        <w:drawing>
          <wp:inline distT="0" distB="0" distL="0" distR="0" wp14:anchorId="1879533E" wp14:editId="017B2707">
            <wp:extent cx="4572000" cy="2909888"/>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32CDF" w:rsidRPr="0034061C" w:rsidRDefault="00832CDF" w:rsidP="00D01158">
      <w:pPr>
        <w:ind w:firstLine="720"/>
        <w:jc w:val="center"/>
      </w:pPr>
    </w:p>
    <w:sectPr w:rsidR="00832CDF" w:rsidRPr="0034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DF"/>
    <w:rsid w:val="000F4DFE"/>
    <w:rsid w:val="00157402"/>
    <w:rsid w:val="001709B4"/>
    <w:rsid w:val="001F3042"/>
    <w:rsid w:val="00222366"/>
    <w:rsid w:val="0023254A"/>
    <w:rsid w:val="00281D64"/>
    <w:rsid w:val="0034061C"/>
    <w:rsid w:val="003753F7"/>
    <w:rsid w:val="00376F51"/>
    <w:rsid w:val="00380722"/>
    <w:rsid w:val="00420445"/>
    <w:rsid w:val="00426731"/>
    <w:rsid w:val="004546A4"/>
    <w:rsid w:val="0048624B"/>
    <w:rsid w:val="00541072"/>
    <w:rsid w:val="0056435F"/>
    <w:rsid w:val="006130D9"/>
    <w:rsid w:val="006142FC"/>
    <w:rsid w:val="006230BB"/>
    <w:rsid w:val="006C5C2D"/>
    <w:rsid w:val="006D4AA9"/>
    <w:rsid w:val="006F3A06"/>
    <w:rsid w:val="007827E6"/>
    <w:rsid w:val="007B2305"/>
    <w:rsid w:val="007E2949"/>
    <w:rsid w:val="00832CDF"/>
    <w:rsid w:val="00946965"/>
    <w:rsid w:val="00A63358"/>
    <w:rsid w:val="00A66D8D"/>
    <w:rsid w:val="00A74342"/>
    <w:rsid w:val="00AA1BF3"/>
    <w:rsid w:val="00AB5A4C"/>
    <w:rsid w:val="00B36366"/>
    <w:rsid w:val="00B51E9D"/>
    <w:rsid w:val="00C05758"/>
    <w:rsid w:val="00C15D00"/>
    <w:rsid w:val="00C60D3E"/>
    <w:rsid w:val="00CA3CF5"/>
    <w:rsid w:val="00CB4EE3"/>
    <w:rsid w:val="00D01158"/>
    <w:rsid w:val="00DB6439"/>
    <w:rsid w:val="00DD7067"/>
    <w:rsid w:val="00E524BD"/>
    <w:rsid w:val="00E611FD"/>
    <w:rsid w:val="00E74C46"/>
    <w:rsid w:val="00F77777"/>
    <w:rsid w:val="00FC54BB"/>
    <w:rsid w:val="00FD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2CDF"/>
    <w:rPr>
      <w:color w:val="0000FF"/>
      <w:u w:val="single"/>
    </w:rPr>
  </w:style>
  <w:style w:type="character" w:customStyle="1" w:styleId="apple-converted-space">
    <w:name w:val="apple-converted-space"/>
    <w:basedOn w:val="DefaultParagraphFont"/>
    <w:rsid w:val="00832CDF"/>
  </w:style>
  <w:style w:type="paragraph" w:styleId="BalloonText">
    <w:name w:val="Balloon Text"/>
    <w:basedOn w:val="Normal"/>
    <w:link w:val="BalloonTextChar"/>
    <w:uiPriority w:val="99"/>
    <w:semiHidden/>
    <w:unhideWhenUsed/>
    <w:rsid w:val="00DD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2CDF"/>
    <w:rPr>
      <w:color w:val="0000FF"/>
      <w:u w:val="single"/>
    </w:rPr>
  </w:style>
  <w:style w:type="character" w:customStyle="1" w:styleId="apple-converted-space">
    <w:name w:val="apple-converted-space"/>
    <w:basedOn w:val="DefaultParagraphFont"/>
    <w:rsid w:val="00832CDF"/>
  </w:style>
  <w:style w:type="paragraph" w:styleId="BalloonText">
    <w:name w:val="Balloon Text"/>
    <w:basedOn w:val="Normal"/>
    <w:link w:val="BalloonTextChar"/>
    <w:uiPriority w:val="99"/>
    <w:semiHidden/>
    <w:unhideWhenUsed/>
    <w:rsid w:val="00DD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140157">
      <w:bodyDiv w:val="1"/>
      <w:marLeft w:val="0"/>
      <w:marRight w:val="0"/>
      <w:marTop w:val="0"/>
      <w:marBottom w:val="0"/>
      <w:divBdr>
        <w:top w:val="none" w:sz="0" w:space="0" w:color="auto"/>
        <w:left w:val="none" w:sz="0" w:space="0" w:color="auto"/>
        <w:bottom w:val="none" w:sz="0" w:space="0" w:color="auto"/>
        <w:right w:val="none" w:sz="0" w:space="0" w:color="auto"/>
      </w:divBdr>
    </w:div>
    <w:div w:id="9319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sage\homes\Documents\JavaProj3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Seed</a:t>
            </a:r>
            <a:r>
              <a:rPr lang="en-US" baseline="0"/>
              <a:t> = 31</a:t>
            </a:r>
            <a:endParaRPr lang="en-US"/>
          </a:p>
        </c:rich>
      </c:tx>
      <c:layout>
        <c:manualLayout>
          <c:xMode val="edge"/>
          <c:yMode val="edge"/>
          <c:x val="0.37801377952755905"/>
          <c:y val="2.7777777777777776E-2"/>
        </c:manualLayout>
      </c:layout>
      <c:overlay val="0"/>
    </c:title>
    <c:autoTitleDeleted val="0"/>
    <c:plotArea>
      <c:layout/>
      <c:scatterChart>
        <c:scatterStyle val="smoothMarker"/>
        <c:varyColors val="0"/>
        <c:ser>
          <c:idx val="0"/>
          <c:order val="0"/>
          <c:tx>
            <c:v>timeTrial1</c:v>
          </c:tx>
          <c:marker>
            <c:symbol val="none"/>
          </c:marker>
          <c:xVal>
            <c:numRef>
              <c:f>Sheet1!$D$5:$D$19</c:f>
              <c:numCache>
                <c:formatCode>General</c:formatCode>
                <c:ptCount val="15"/>
                <c:pt idx="0">
                  <c:v>1</c:v>
                </c:pt>
                <c:pt idx="1">
                  <c:v>10</c:v>
                </c:pt>
                <c:pt idx="2">
                  <c:v>50</c:v>
                </c:pt>
                <c:pt idx="3">
                  <c:v>100</c:v>
                </c:pt>
                <c:pt idx="4">
                  <c:v>200</c:v>
                </c:pt>
                <c:pt idx="5">
                  <c:v>250</c:v>
                </c:pt>
                <c:pt idx="6">
                  <c:v>400</c:v>
                </c:pt>
                <c:pt idx="7">
                  <c:v>700</c:v>
                </c:pt>
                <c:pt idx="8">
                  <c:v>1000</c:v>
                </c:pt>
                <c:pt idx="9">
                  <c:v>2500</c:v>
                </c:pt>
                <c:pt idx="10">
                  <c:v>5000</c:v>
                </c:pt>
                <c:pt idx="11">
                  <c:v>10000</c:v>
                </c:pt>
                <c:pt idx="12">
                  <c:v>15000</c:v>
                </c:pt>
                <c:pt idx="13">
                  <c:v>20000</c:v>
                </c:pt>
                <c:pt idx="14">
                  <c:v>50000</c:v>
                </c:pt>
              </c:numCache>
            </c:numRef>
          </c:xVal>
          <c:yVal>
            <c:numRef>
              <c:f>Sheet1!$E$5:$E$19</c:f>
              <c:numCache>
                <c:formatCode>General</c:formatCode>
                <c:ptCount val="15"/>
                <c:pt idx="0">
                  <c:v>0</c:v>
                </c:pt>
                <c:pt idx="1">
                  <c:v>1E-3</c:v>
                </c:pt>
                <c:pt idx="2">
                  <c:v>1.2999999999999999E-2</c:v>
                </c:pt>
                <c:pt idx="3">
                  <c:v>3.5000000000000003E-2</c:v>
                </c:pt>
                <c:pt idx="4">
                  <c:v>5.7000000000000002E-2</c:v>
                </c:pt>
                <c:pt idx="5">
                  <c:v>7.0000000000000007E-2</c:v>
                </c:pt>
                <c:pt idx="6">
                  <c:v>9.4E-2</c:v>
                </c:pt>
                <c:pt idx="7">
                  <c:v>0.16900000000000001</c:v>
                </c:pt>
                <c:pt idx="8">
                  <c:v>0.23499999999999999</c:v>
                </c:pt>
                <c:pt idx="9">
                  <c:v>1.0129999999999999</c:v>
                </c:pt>
                <c:pt idx="10">
                  <c:v>4.0490000000000004</c:v>
                </c:pt>
                <c:pt idx="11">
                  <c:v>20.672999999999998</c:v>
                </c:pt>
                <c:pt idx="12">
                  <c:v>74.733000000000004</c:v>
                </c:pt>
                <c:pt idx="13">
                  <c:v>85.078000000000003</c:v>
                </c:pt>
                <c:pt idx="14">
                  <c:v>640.61699999999996</c:v>
                </c:pt>
              </c:numCache>
            </c:numRef>
          </c:yVal>
          <c:smooth val="1"/>
        </c:ser>
        <c:ser>
          <c:idx val="1"/>
          <c:order val="1"/>
          <c:tx>
            <c:v>timeTrial2</c:v>
          </c:tx>
          <c:marker>
            <c:symbol val="none"/>
          </c:marker>
          <c:xVal>
            <c:numRef>
              <c:f>Sheet1!$D$5:$D$19</c:f>
              <c:numCache>
                <c:formatCode>General</c:formatCode>
                <c:ptCount val="15"/>
                <c:pt idx="0">
                  <c:v>1</c:v>
                </c:pt>
                <c:pt idx="1">
                  <c:v>10</c:v>
                </c:pt>
                <c:pt idx="2">
                  <c:v>50</c:v>
                </c:pt>
                <c:pt idx="3">
                  <c:v>100</c:v>
                </c:pt>
                <c:pt idx="4">
                  <c:v>200</c:v>
                </c:pt>
                <c:pt idx="5">
                  <c:v>250</c:v>
                </c:pt>
                <c:pt idx="6">
                  <c:v>400</c:v>
                </c:pt>
                <c:pt idx="7">
                  <c:v>700</c:v>
                </c:pt>
                <c:pt idx="8">
                  <c:v>1000</c:v>
                </c:pt>
                <c:pt idx="9">
                  <c:v>2500</c:v>
                </c:pt>
                <c:pt idx="10">
                  <c:v>5000</c:v>
                </c:pt>
                <c:pt idx="11">
                  <c:v>10000</c:v>
                </c:pt>
                <c:pt idx="12">
                  <c:v>15000</c:v>
                </c:pt>
                <c:pt idx="13">
                  <c:v>20000</c:v>
                </c:pt>
                <c:pt idx="14">
                  <c:v>50000</c:v>
                </c:pt>
              </c:numCache>
            </c:numRef>
          </c:xVal>
          <c:yVal>
            <c:numRef>
              <c:f>Sheet1!$F$5:$F$19</c:f>
              <c:numCache>
                <c:formatCode>General</c:formatCode>
                <c:ptCount val="15"/>
                <c:pt idx="0">
                  <c:v>1</c:v>
                </c:pt>
                <c:pt idx="1">
                  <c:v>1E-3</c:v>
                </c:pt>
                <c:pt idx="2">
                  <c:v>1.2999999999999999E-2</c:v>
                </c:pt>
                <c:pt idx="3">
                  <c:v>3.5000000000000003E-2</c:v>
                </c:pt>
                <c:pt idx="4">
                  <c:v>6.0999999999999999E-2</c:v>
                </c:pt>
                <c:pt idx="5">
                  <c:v>6.4000000000000001E-2</c:v>
                </c:pt>
                <c:pt idx="6">
                  <c:v>9.2999999999999999E-2</c:v>
                </c:pt>
                <c:pt idx="7">
                  <c:v>0.152</c:v>
                </c:pt>
                <c:pt idx="8">
                  <c:v>0.218</c:v>
                </c:pt>
                <c:pt idx="9">
                  <c:v>1.034</c:v>
                </c:pt>
                <c:pt idx="10">
                  <c:v>4.1520000000000001</c:v>
                </c:pt>
                <c:pt idx="11">
                  <c:v>23.690999999999999</c:v>
                </c:pt>
                <c:pt idx="12">
                  <c:v>66.143000000000001</c:v>
                </c:pt>
                <c:pt idx="13">
                  <c:v>87.016999999999996</c:v>
                </c:pt>
                <c:pt idx="14">
                  <c:v>790.73699999999997</c:v>
                </c:pt>
              </c:numCache>
            </c:numRef>
          </c:yVal>
          <c:smooth val="1"/>
        </c:ser>
        <c:dLbls>
          <c:showLegendKey val="0"/>
          <c:showVal val="0"/>
          <c:showCatName val="0"/>
          <c:showSerName val="0"/>
          <c:showPercent val="0"/>
          <c:showBubbleSize val="0"/>
        </c:dLbls>
        <c:axId val="69392000"/>
        <c:axId val="69392576"/>
      </c:scatterChart>
      <c:valAx>
        <c:axId val="69392000"/>
        <c:scaling>
          <c:orientation val="minMax"/>
          <c:max val="50000"/>
        </c:scaling>
        <c:delete val="0"/>
        <c:axPos val="b"/>
        <c:majorGridlines/>
        <c:title>
          <c:tx>
            <c:rich>
              <a:bodyPr/>
              <a:lstStyle/>
              <a:p>
                <a:pPr>
                  <a:defRPr/>
                </a:pPr>
                <a:r>
                  <a:rPr lang="en-US"/>
                  <a:t>N</a:t>
                </a:r>
              </a:p>
              <a:p>
                <a:pPr>
                  <a:defRPr/>
                </a:pPr>
                <a:r>
                  <a:rPr lang="en-US" b="0" i="0" baseline="0"/>
                  <a:t>All tests run on 1.86GHz Core 2 Duo, 2Gb RAM, OS X 10.7</a:t>
                </a:r>
              </a:p>
            </c:rich>
          </c:tx>
          <c:layout/>
          <c:overlay val="0"/>
        </c:title>
        <c:numFmt formatCode="General" sourceLinked="1"/>
        <c:majorTickMark val="out"/>
        <c:minorTickMark val="none"/>
        <c:tickLblPos val="nextTo"/>
        <c:crossAx val="69392576"/>
        <c:crosses val="autoZero"/>
        <c:crossBetween val="midCat"/>
      </c:valAx>
      <c:valAx>
        <c:axId val="69392576"/>
        <c:scaling>
          <c:orientation val="minMax"/>
          <c:max val="700"/>
          <c:min val="0"/>
        </c:scaling>
        <c:delete val="0"/>
        <c:axPos val="l"/>
        <c:majorGridlines/>
        <c:title>
          <c:tx>
            <c:rich>
              <a:bodyPr rot="-5400000" vert="horz"/>
              <a:lstStyle/>
              <a:p>
                <a:pPr>
                  <a:defRPr/>
                </a:pPr>
                <a:r>
                  <a:rPr lang="en-US"/>
                  <a:t>Seconds</a:t>
                </a:r>
              </a:p>
            </c:rich>
          </c:tx>
          <c:layout/>
          <c:overlay val="0"/>
        </c:title>
        <c:numFmt formatCode="General" sourceLinked="1"/>
        <c:majorTickMark val="out"/>
        <c:minorTickMark val="none"/>
        <c:tickLblPos val="nextTo"/>
        <c:crossAx val="6939200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Skelton</dc:creator>
  <cp:lastModifiedBy>Robert Skelton</cp:lastModifiedBy>
  <cp:revision>8</cp:revision>
  <dcterms:created xsi:type="dcterms:W3CDTF">2012-09-13T18:37:00Z</dcterms:created>
  <dcterms:modified xsi:type="dcterms:W3CDTF">2012-09-14T19:04:00Z</dcterms:modified>
</cp:coreProperties>
</file>