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1A390" w14:textId="2B8C9C61" w:rsidR="00BC4D20" w:rsidRPr="00BC4D20" w:rsidRDefault="00BC4D20" w:rsidP="00BC4D20">
      <w:pPr>
        <w:spacing w:line="360" w:lineRule="auto"/>
        <w:jc w:val="center"/>
        <w:rPr>
          <w:b/>
          <w:bCs/>
          <w:sz w:val="40"/>
          <w:szCs w:val="40"/>
        </w:rPr>
      </w:pPr>
      <w:r w:rsidRPr="00BC4D20">
        <w:rPr>
          <w:b/>
          <w:bCs/>
          <w:sz w:val="40"/>
          <w:szCs w:val="40"/>
        </w:rPr>
        <w:t>Universitatea “Babeș-Bolyai” Cluj-Napoca</w:t>
      </w:r>
    </w:p>
    <w:p w14:paraId="6E5CA620" w14:textId="77777777" w:rsidR="00BC4D20" w:rsidRPr="00BC4D20" w:rsidRDefault="00BC4D20" w:rsidP="00BC4D20">
      <w:pPr>
        <w:spacing w:line="360" w:lineRule="auto"/>
        <w:jc w:val="center"/>
        <w:rPr>
          <w:b/>
          <w:bCs/>
          <w:sz w:val="40"/>
          <w:szCs w:val="40"/>
        </w:rPr>
      </w:pPr>
      <w:r w:rsidRPr="00BC4D20">
        <w:rPr>
          <w:b/>
          <w:bCs/>
          <w:sz w:val="40"/>
          <w:szCs w:val="40"/>
        </w:rPr>
        <w:t>Facultatea de Matematică şi Informatică</w:t>
      </w:r>
    </w:p>
    <w:p w14:paraId="2D8AD046" w14:textId="02A22F91" w:rsidR="00BC4D20" w:rsidRPr="00BC4D20" w:rsidRDefault="00BC4D20" w:rsidP="00BC4D20">
      <w:pPr>
        <w:spacing w:line="360" w:lineRule="auto"/>
        <w:jc w:val="center"/>
        <w:rPr>
          <w:b/>
          <w:bCs/>
          <w:sz w:val="40"/>
          <w:szCs w:val="40"/>
        </w:rPr>
      </w:pPr>
      <w:r w:rsidRPr="00BC4D20">
        <w:rPr>
          <w:b/>
          <w:bCs/>
          <w:sz w:val="40"/>
          <w:szCs w:val="40"/>
        </w:rPr>
        <w:t>Specializarea Informatică</w:t>
      </w:r>
    </w:p>
    <w:p w14:paraId="55E9A0AB" w14:textId="7EC5B5FB" w:rsidR="00BC4D20" w:rsidRDefault="00BC4D20" w:rsidP="00BC4D20">
      <w:pPr>
        <w:spacing w:line="360" w:lineRule="auto"/>
        <w:jc w:val="center"/>
        <w:rPr>
          <w:b/>
          <w:bCs/>
          <w:sz w:val="44"/>
          <w:szCs w:val="44"/>
        </w:rPr>
      </w:pPr>
    </w:p>
    <w:p w14:paraId="01E353AD" w14:textId="07E683DD" w:rsidR="00BC4D20" w:rsidRDefault="00BC4D20" w:rsidP="00BC4D20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Lucrare de licență</w:t>
      </w:r>
    </w:p>
    <w:p w14:paraId="315D71C1" w14:textId="77777777" w:rsidR="00BC4D20" w:rsidRDefault="00BC4D20" w:rsidP="00BC4D20">
      <w:pPr>
        <w:spacing w:line="360" w:lineRule="auto"/>
        <w:jc w:val="center"/>
        <w:rPr>
          <w:b/>
          <w:bCs/>
          <w:sz w:val="44"/>
          <w:szCs w:val="44"/>
        </w:rPr>
      </w:pPr>
    </w:p>
    <w:p w14:paraId="003360B9" w14:textId="4DD1F222" w:rsidR="00BC4D20" w:rsidRDefault="00BC4D20" w:rsidP="00BC4D20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SISTEM MULTIAGENT PENTRU RECUNOAȘTERE FACIALĂ</w:t>
      </w:r>
    </w:p>
    <w:p w14:paraId="0A42EF4D" w14:textId="44E3147F" w:rsidR="00BC4D20" w:rsidRDefault="00BC4D20" w:rsidP="00BC4D20">
      <w:pPr>
        <w:spacing w:line="360" w:lineRule="auto"/>
        <w:jc w:val="center"/>
        <w:rPr>
          <w:b/>
          <w:bCs/>
          <w:sz w:val="44"/>
          <w:szCs w:val="44"/>
        </w:rPr>
      </w:pPr>
    </w:p>
    <w:p w14:paraId="385850CC" w14:textId="2F206F83" w:rsidR="00BC4D20" w:rsidRDefault="00BC4D20" w:rsidP="00BC4D20">
      <w:pPr>
        <w:spacing w:line="360" w:lineRule="auto"/>
        <w:rPr>
          <w:b/>
          <w:bCs/>
          <w:sz w:val="44"/>
          <w:szCs w:val="44"/>
        </w:rPr>
      </w:pPr>
    </w:p>
    <w:p w14:paraId="2D4A49F9" w14:textId="77777777" w:rsidR="00BC4D20" w:rsidRDefault="00BC4D20" w:rsidP="00BC4D20">
      <w:pPr>
        <w:spacing w:line="360" w:lineRule="auto"/>
        <w:jc w:val="both"/>
        <w:rPr>
          <w:b/>
          <w:bCs/>
          <w:sz w:val="40"/>
          <w:szCs w:val="40"/>
        </w:rPr>
      </w:pPr>
      <w:r w:rsidRPr="00BC4D20">
        <w:rPr>
          <w:b/>
          <w:bCs/>
          <w:sz w:val="40"/>
          <w:szCs w:val="40"/>
        </w:rPr>
        <w:t>Coordonator ştiinţific:</w:t>
      </w:r>
    </w:p>
    <w:p w14:paraId="6830C5B2" w14:textId="4A9E12F6" w:rsidR="00BC4D20" w:rsidRPr="00BC4D20" w:rsidRDefault="00BC4D20" w:rsidP="00BC4D20">
      <w:pPr>
        <w:spacing w:line="360" w:lineRule="auto"/>
        <w:jc w:val="both"/>
        <w:rPr>
          <w:b/>
          <w:bCs/>
          <w:sz w:val="40"/>
          <w:szCs w:val="40"/>
        </w:rPr>
      </w:pPr>
      <w:r w:rsidRPr="00BC4D20">
        <w:rPr>
          <w:b/>
          <w:bCs/>
          <w:sz w:val="40"/>
          <w:szCs w:val="40"/>
        </w:rPr>
        <w:t>Prof. Dr. Czibula Gabriela</w:t>
      </w:r>
    </w:p>
    <w:p w14:paraId="5542001E" w14:textId="77777777" w:rsidR="00BC4D20" w:rsidRDefault="00BC4D20" w:rsidP="00BC4D20">
      <w:pPr>
        <w:spacing w:line="360" w:lineRule="auto"/>
        <w:jc w:val="right"/>
        <w:rPr>
          <w:b/>
          <w:bCs/>
          <w:sz w:val="40"/>
          <w:szCs w:val="40"/>
        </w:rPr>
      </w:pPr>
    </w:p>
    <w:p w14:paraId="321D1D20" w14:textId="600B7343" w:rsidR="00BC4D20" w:rsidRPr="00BC4D20" w:rsidRDefault="00BC4D20" w:rsidP="00BC4D20">
      <w:pPr>
        <w:spacing w:line="360" w:lineRule="auto"/>
        <w:jc w:val="right"/>
        <w:rPr>
          <w:b/>
          <w:bCs/>
          <w:sz w:val="40"/>
          <w:szCs w:val="40"/>
        </w:rPr>
      </w:pPr>
      <w:r w:rsidRPr="00BC4D20">
        <w:rPr>
          <w:b/>
          <w:bCs/>
          <w:sz w:val="40"/>
          <w:szCs w:val="40"/>
        </w:rPr>
        <w:t>Student:</w:t>
      </w:r>
    </w:p>
    <w:p w14:paraId="54322150" w14:textId="72E754FE" w:rsidR="003669DE" w:rsidRDefault="00BC4D20" w:rsidP="00BC4D20">
      <w:pPr>
        <w:spacing w:line="360" w:lineRule="auto"/>
        <w:jc w:val="right"/>
        <w:rPr>
          <w:b/>
          <w:bCs/>
          <w:sz w:val="40"/>
          <w:szCs w:val="40"/>
        </w:rPr>
      </w:pPr>
      <w:r w:rsidRPr="00BC4D20">
        <w:rPr>
          <w:b/>
          <w:bCs/>
          <w:sz w:val="40"/>
          <w:szCs w:val="40"/>
        </w:rPr>
        <w:t>Szarvas Robert</w:t>
      </w:r>
      <w:r>
        <w:rPr>
          <w:b/>
          <w:bCs/>
          <w:sz w:val="40"/>
          <w:szCs w:val="40"/>
        </w:rPr>
        <w:t>-</w:t>
      </w:r>
      <w:r w:rsidRPr="00BC4D20">
        <w:rPr>
          <w:b/>
          <w:bCs/>
          <w:sz w:val="40"/>
          <w:szCs w:val="40"/>
        </w:rPr>
        <w:t>Karol</w:t>
      </w:r>
    </w:p>
    <w:p w14:paraId="2FB481D2" w14:textId="7163796F" w:rsidR="00BC4D20" w:rsidRDefault="00BC4D20" w:rsidP="00BC4D20">
      <w:pPr>
        <w:spacing w:line="360" w:lineRule="auto"/>
        <w:jc w:val="center"/>
        <w:rPr>
          <w:sz w:val="40"/>
          <w:szCs w:val="40"/>
        </w:rPr>
      </w:pPr>
      <w:r w:rsidRPr="00BC4D20">
        <w:rPr>
          <w:sz w:val="40"/>
          <w:szCs w:val="40"/>
        </w:rPr>
        <w:lastRenderedPageBreak/>
        <w:t>Referințe bibliografice</w:t>
      </w:r>
    </w:p>
    <w:p w14:paraId="103691AF" w14:textId="77777777" w:rsidR="003E6271" w:rsidRPr="003E6271" w:rsidRDefault="003E6271" w:rsidP="00BC4D20">
      <w:pPr>
        <w:spacing w:line="360" w:lineRule="auto"/>
        <w:jc w:val="center"/>
        <w:rPr>
          <w:sz w:val="24"/>
          <w:szCs w:val="24"/>
        </w:rPr>
      </w:pPr>
    </w:p>
    <w:p w14:paraId="5B485C26" w14:textId="24625990" w:rsidR="00BC4D20" w:rsidRDefault="003E6271" w:rsidP="00BC4D20">
      <w:pPr>
        <w:spacing w:line="360" w:lineRule="auto"/>
        <w:rPr>
          <w:color w:val="000000"/>
          <w:shd w:val="clear" w:color="auto" w:fill="FFFFFF"/>
        </w:rPr>
      </w:pPr>
      <w:r>
        <w:rPr>
          <w:sz w:val="24"/>
          <w:szCs w:val="24"/>
        </w:rPr>
        <w:t xml:space="preserve">[1] </w:t>
      </w:r>
      <w:r>
        <w:t>Florian Schroff, Dmitry Kalenichenko &amp; James Philbin</w:t>
      </w:r>
      <w:r w:rsidR="00C1670F">
        <w:t>:</w:t>
      </w:r>
      <w:r>
        <w:t xml:space="preserve"> </w:t>
      </w:r>
      <w:r w:rsidRPr="003E6271">
        <w:rPr>
          <w:i/>
          <w:iCs/>
        </w:rPr>
        <w:t>FaceNet: A Unified Embedding for Face Recognition and Clustering</w:t>
      </w:r>
      <w:r>
        <w:t>,</w:t>
      </w:r>
      <w:r w:rsidRPr="003E627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The IEEE Conference on Computer Vision and Pattern Recognition (CVPR), 2015</w:t>
      </w:r>
    </w:p>
    <w:p w14:paraId="5A353E0E" w14:textId="2659E667" w:rsidR="003E6271" w:rsidRDefault="003E6271" w:rsidP="003E6271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[2] </w:t>
      </w:r>
      <w:r w:rsidRPr="003E6271">
        <w:rPr>
          <w:color w:val="000000"/>
          <w:shd w:val="clear" w:color="auto" w:fill="FFFFFF"/>
        </w:rPr>
        <w:t>Onn Shehory</w:t>
      </w:r>
      <w:r>
        <w:rPr>
          <w:color w:val="000000"/>
          <w:shd w:val="clear" w:color="auto" w:fill="FFFFFF"/>
        </w:rPr>
        <w:t xml:space="preserve">, </w:t>
      </w:r>
      <w:r w:rsidRPr="003E6271">
        <w:rPr>
          <w:color w:val="000000"/>
          <w:shd w:val="clear" w:color="auto" w:fill="FFFFFF"/>
        </w:rPr>
        <w:t>Arnon Sturm</w:t>
      </w:r>
      <w:r w:rsidR="00C1670F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  <w:r w:rsidRPr="003E6271">
        <w:rPr>
          <w:i/>
          <w:iCs/>
          <w:color w:val="000000"/>
          <w:shd w:val="clear" w:color="auto" w:fill="FFFFFF"/>
        </w:rPr>
        <w:t>Agent-Oriented Software Engineering</w:t>
      </w:r>
      <w:r>
        <w:rPr>
          <w:i/>
          <w:iCs/>
          <w:color w:val="000000"/>
          <w:shd w:val="clear" w:color="auto" w:fill="FFFFFF"/>
        </w:rPr>
        <w:t xml:space="preserve">: </w:t>
      </w:r>
      <w:r w:rsidRPr="003E6271">
        <w:rPr>
          <w:i/>
          <w:iCs/>
          <w:color w:val="000000"/>
          <w:shd w:val="clear" w:color="auto" w:fill="FFFFFF"/>
        </w:rPr>
        <w:t>Reflections on Architectures, Methodologies, Languages, and Frameworks</w:t>
      </w:r>
      <w:r>
        <w:rPr>
          <w:color w:val="000000"/>
          <w:shd w:val="clear" w:color="auto" w:fill="FFFFFF"/>
        </w:rPr>
        <w:t xml:space="preserve">, </w:t>
      </w:r>
      <w:r w:rsidRPr="003E6271">
        <w:rPr>
          <w:color w:val="000000"/>
          <w:shd w:val="clear" w:color="auto" w:fill="FFFFFF"/>
        </w:rPr>
        <w:t>Springer-Verlag Berlin Heidelberg</w:t>
      </w:r>
      <w:r>
        <w:rPr>
          <w:color w:val="000000"/>
          <w:shd w:val="clear" w:color="auto" w:fill="FFFFFF"/>
        </w:rPr>
        <w:t>, 2014</w:t>
      </w:r>
    </w:p>
    <w:p w14:paraId="12BFE8FF" w14:textId="3A57EA84" w:rsidR="003E6271" w:rsidRPr="003E6271" w:rsidRDefault="003E6271" w:rsidP="003E6271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[3] </w:t>
      </w:r>
      <w:r w:rsidR="003643B5" w:rsidRPr="003643B5">
        <w:rPr>
          <w:color w:val="000000"/>
          <w:shd w:val="clear" w:color="auto" w:fill="FFFFFF"/>
        </w:rPr>
        <w:t>Hanna Kavalionak, Claudio Gennaro, Giuseppe Amato, Claudio Vairo, Costantino Perciante, Carlo Meghini &amp; Fabrizio Falchi</w:t>
      </w:r>
      <w:r w:rsidR="00C1670F">
        <w:rPr>
          <w:color w:val="000000"/>
          <w:shd w:val="clear" w:color="auto" w:fill="FFFFFF"/>
        </w:rPr>
        <w:t>:</w:t>
      </w:r>
      <w:bookmarkStart w:id="0" w:name="_GoBack"/>
      <w:bookmarkEnd w:id="0"/>
      <w:r w:rsidR="003643B5" w:rsidRPr="003643B5">
        <w:rPr>
          <w:color w:val="000000"/>
          <w:shd w:val="clear" w:color="auto" w:fill="FFFFFF"/>
        </w:rPr>
        <w:t xml:space="preserve"> </w:t>
      </w:r>
      <w:r w:rsidR="003643B5" w:rsidRPr="003643B5">
        <w:rPr>
          <w:i/>
          <w:iCs/>
          <w:color w:val="000000"/>
          <w:shd w:val="clear" w:color="auto" w:fill="FFFFFF"/>
        </w:rPr>
        <w:t>Distributed Video Surveillance Using Smart Cameras</w:t>
      </w:r>
      <w:r w:rsidR="003643B5">
        <w:rPr>
          <w:color w:val="000000"/>
          <w:shd w:val="clear" w:color="auto" w:fill="FFFFFF"/>
        </w:rPr>
        <w:t xml:space="preserve">, </w:t>
      </w:r>
      <w:r w:rsidR="003643B5" w:rsidRPr="003643B5">
        <w:rPr>
          <w:color w:val="000000"/>
          <w:shd w:val="clear" w:color="auto" w:fill="FFFFFF"/>
        </w:rPr>
        <w:t>J</w:t>
      </w:r>
      <w:r w:rsidR="003643B5">
        <w:rPr>
          <w:color w:val="000000"/>
          <w:shd w:val="clear" w:color="auto" w:fill="FFFFFF"/>
        </w:rPr>
        <w:t xml:space="preserve">ournal of </w:t>
      </w:r>
      <w:r w:rsidR="003643B5" w:rsidRPr="003643B5">
        <w:rPr>
          <w:color w:val="000000"/>
          <w:shd w:val="clear" w:color="auto" w:fill="FFFFFF"/>
        </w:rPr>
        <w:t>Grid Computing 17</w:t>
      </w:r>
      <w:r w:rsidR="003643B5">
        <w:rPr>
          <w:color w:val="000000"/>
          <w:shd w:val="clear" w:color="auto" w:fill="FFFFFF"/>
        </w:rPr>
        <w:t xml:space="preserve">, </w:t>
      </w:r>
      <w:r w:rsidR="003643B5" w:rsidRPr="003643B5">
        <w:rPr>
          <w:color w:val="000000"/>
          <w:shd w:val="clear" w:color="auto" w:fill="FFFFFF"/>
        </w:rPr>
        <w:t>2019</w:t>
      </w:r>
      <w:r w:rsidR="003643B5" w:rsidRPr="003E6271">
        <w:rPr>
          <w:color w:val="000000"/>
          <w:shd w:val="clear" w:color="auto" w:fill="FFFFFF"/>
        </w:rPr>
        <w:t xml:space="preserve"> </w:t>
      </w:r>
    </w:p>
    <w:sectPr w:rsidR="003E6271" w:rsidRPr="003E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C7"/>
    <w:rsid w:val="0007134F"/>
    <w:rsid w:val="002D0D08"/>
    <w:rsid w:val="003462C7"/>
    <w:rsid w:val="003643B5"/>
    <w:rsid w:val="003E6271"/>
    <w:rsid w:val="00763D1E"/>
    <w:rsid w:val="00BC4D20"/>
    <w:rsid w:val="00C1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4B1B"/>
  <w15:chartTrackingRefBased/>
  <w15:docId w15:val="{DD244566-5444-4EF8-B1DA-956A2CF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128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Szarvas</dc:creator>
  <cp:keywords/>
  <dc:description/>
  <cp:lastModifiedBy>Robert Szarvas</cp:lastModifiedBy>
  <cp:revision>3</cp:revision>
  <cp:lastPrinted>2020-03-08T21:47:00Z</cp:lastPrinted>
  <dcterms:created xsi:type="dcterms:W3CDTF">2020-03-08T12:41:00Z</dcterms:created>
  <dcterms:modified xsi:type="dcterms:W3CDTF">2020-03-09T08:17:00Z</dcterms:modified>
</cp:coreProperties>
</file>