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8"/>
          <w:szCs w:val="28"/>
          <w:highlight w:val="white"/>
        </w:rPr>
      </w:pPr>
      <w:r w:rsidDel="00000000" w:rsidR="00000000" w:rsidRPr="00000000">
        <w:rPr>
          <w:b w:val="1"/>
          <w:sz w:val="28"/>
          <w:szCs w:val="28"/>
          <w:highlight w:val="white"/>
          <w:rtl w:val="0"/>
        </w:rPr>
        <w:t xml:space="preserve">Domain Name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The current owner of the domain name identified below (hereinafter referred to as “Seller”) desires to sell all rights, title and interest in such domain name to the Purchaser, and the Purchaser desires to acquire same rights, title and interest in such domain name from the Seller. Therefore, it is agreed between the parties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1. The domain name to be transferred from the Seller to the Purchaser is </w:t>
      </w:r>
      <w:r w:rsidDel="00000000" w:rsidR="00000000" w:rsidRPr="00000000">
        <w:rPr>
          <w:b w:val="1"/>
          <w:sz w:val="28"/>
          <w:szCs w:val="28"/>
          <w:highlight w:val="white"/>
          <w:rtl w:val="0"/>
        </w:rPr>
        <w:t xml:space="preserve">your-domain-name</w:t>
      </w:r>
      <w:r w:rsidDel="00000000" w:rsidR="00000000" w:rsidRPr="00000000">
        <w:rPr>
          <w:sz w:val="28"/>
          <w:szCs w:val="28"/>
          <w:highlight w:val="white"/>
          <w:rtl w:val="0"/>
        </w:rPr>
        <w:t xml:space="preserve"> (referred to sometimes herein as “domain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2. The Seller agrees to transfer to the Purchaser all right, title and interest in and to the identified domain name and all Internet traffic to the domain name. Notwithstanding, this Agreement does not relate to any Website content, which shall remain the property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3. As consideration for the sale of the domain name the Purchaser promised to pay the Seller the amount of </w:t>
      </w:r>
      <w:r w:rsidDel="00000000" w:rsidR="00000000" w:rsidRPr="00000000">
        <w:rPr>
          <w:b w:val="1"/>
          <w:sz w:val="28"/>
          <w:szCs w:val="28"/>
          <w:highlight w:val="white"/>
          <w:rtl w:val="0"/>
        </w:rPr>
        <w:t xml:space="preserve">£250.00</w:t>
      </w:r>
      <w:r w:rsidDel="00000000" w:rsidR="00000000" w:rsidRPr="00000000">
        <w:rPr>
          <w:sz w:val="28"/>
          <w:szCs w:val="28"/>
          <w:highlight w:val="white"/>
          <w:rtl w:val="0"/>
        </w:rPr>
        <w:t xml:space="preserve">. This sum shall be paid within ten (10) business days from the date this Agreement becomes effective. In the event that payment is not timely received this Agreement may be cancelled by the Seller at the Seller’s sole discretion. The Purchaser agrees to pay for any additional transfer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4. After receipt of full payment for the domain name, the Seller will within two (2) business days take the necessary actions required to change the registered ownership of the Domain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5. Nothing in this Agreement shall be construed to in any way limit the right of the Seller to purchase, own, create and/or maintain another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6. This Agreement states the entire agreement between the parties concerning the purchase and sale of the identified domain name and supersedes any prior agreements, understandings, or representations with respect thereto. Any addition or modification to this Agreement must be made in writing and signed by authorised representatives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7. The effective date of this Agreement shall be the date signed by the parties. If the parties sign on different dates, the effective date shall be the date of the last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b w:val="1"/>
          <w:sz w:val="28"/>
          <w:szCs w:val="28"/>
          <w:highlight w:val="white"/>
          <w:rtl w:val="0"/>
        </w:rPr>
        <w:t xml:space="preserve">WHEREFORE</w:t>
      </w:r>
      <w:r w:rsidDel="00000000" w:rsidR="00000000" w:rsidRPr="00000000">
        <w:rPr>
          <w:sz w:val="28"/>
          <w:szCs w:val="28"/>
          <w:highlight w:val="white"/>
          <w:rtl w:val="0"/>
        </w:rPr>
        <w:t xml:space="preserve">, the parties acknowledge that they have read and understand this Agreement and voluntarily accept the duties and obligations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8"/>
          <w:szCs w:val="28"/>
          <w:highlight w:val="white"/>
        </w:rPr>
      </w:pPr>
      <w:r w:rsidDel="00000000" w:rsidR="00000000" w:rsidRPr="00000000">
        <w:rPr>
          <w:b w:val="1"/>
          <w:sz w:val="28"/>
          <w:szCs w:val="28"/>
          <w:highlight w:val="white"/>
          <w:rtl w:val="0"/>
        </w:rPr>
        <w:t xml:space="preserve">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Name (Print or Type):</w:t>
        <w:tab/>
        <w:tab/>
        <w:t xml:space="preserve">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Company:</w:t>
        <w:tab/>
        <w:tab/>
        <w:tab/>
        <w:tab/>
        <w:t xml:space="preserv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Title:</w:t>
        <w:tab/>
        <w:tab/>
        <w:tab/>
        <w:tab/>
        <w:tab/>
        <w:t xml:space="preserve">Your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Address:</w:t>
        <w:tab/>
        <w:tab/>
        <w:tab/>
        <w:tab/>
        <w:t xml:space="preserve">Address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City &amp; Postcode:</w:t>
        <w:tab/>
        <w:tab/>
        <w:tab/>
        <w:t xml:space="preserve">Address, Post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Signature:</w:t>
        <w:tab/>
        <w:tab/>
        <w:tab/>
        <w:tab/>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Date:</w:t>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8"/>
          <w:szCs w:val="28"/>
          <w:highlight w:val="white"/>
        </w:rPr>
      </w:pPr>
      <w:r w:rsidDel="00000000" w:rsidR="00000000" w:rsidRPr="00000000">
        <w:rPr>
          <w:b w:val="1"/>
          <w:sz w:val="28"/>
          <w:szCs w:val="28"/>
          <w:highlight w:val="white"/>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Name (Print or Type):</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Company:</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Title:</w:t>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Address:</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City &amp; Postcode:</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sz w:val="28"/>
          <w:szCs w:val="28"/>
          <w:highlight w:val="white"/>
          <w:rtl w:val="0"/>
        </w:rPr>
        <w:t xml:space="preserve">Signature:</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sz w:val="28"/>
          <w:szCs w:val="28"/>
          <w:highlight w:val="white"/>
          <w:rtl w:val="0"/>
        </w:rPr>
        <w:t xml:space="preserve">Date:</w:t>
        <w:tab/>
        <w:tab/>
        <w:tab/>
        <w:tab/>
        <w:tab/>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Domain Purchase Agreement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