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oql4u26w9km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8: Topografia e Matematica di Base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xanyu06k8er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9359999999997"/>
        <w:gridCol w:w="3539.328"/>
        <w:gridCol w:w="3284.736"/>
        <w:tblGridChange w:id="0">
          <w:tblGrid>
            <w:gridCol w:w="2535.9359999999997"/>
            <w:gridCol w:w="3539.328"/>
            <w:gridCol w:w="3284.73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Coordinate (Trasporto e Polare)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le coordinate (X, Y) di un nuovo punto partendo da un punto noto (stazione) e dati di rilevamento (angolo azimutale e distanza).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/topografia-matematica/calcolo-coordinate-polari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Risoluzione Triangolo Qualsiasi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Risolve un triangolo qualsiasi (calcola lati e angoli mancanti) applicando i teoremi di Eulero (Seni) e Carnot (Coseno).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/topografia-matematica/risoluzione-triangolo-qualsiasi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Azimut e Distanza (Tra due Punti)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distanza topografica e l'angolo azimutale (o di direzione) tra due punti di coordinate note (X1,Y1) e (X2,Y2).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/topografia-matematica/calcolo-azimut-distanza-due-punti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Pendenza (Percentuale e Gradi)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pendenza (in %, in gradi, in rapporto 1:N) conoscendo il dislivello ($\Delta H$) e la distanza orizzontale ($\Delta L$).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/topografia-matematica/calcolo-pendenza-percentuale-gradi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Area (Formula di Gauss)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l'area di un poligono irregolare (es. particella catastale) inserendo le coordinate (X, Y) dei suoi vertici (Formula di Gauss).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/topografia-matematica/calcolo-area-poligono-gauss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Aree e Volumi Solidi (Formulario)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 calcolatore multi-uso per calcolare area e volume delle principali figure piane (cerchio, trapezio) e solide (cilindro, cono, sfera).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/topografia-matematica/calcolo-aree-volumi-solidi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Scala di Riduzione (Mappa)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distanza reale, la distanza su mappa o il fattore di scala (es. 1:1000) conoscendo gli altri due valori.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/topografia-matematica/calcolo-scala-riduzione-mappa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Livellazione Geometrica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le quote dei punti intermedi in una livellazione geometrica (dal mezzo o da stazione) partendo dalle letture alla stadia.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/topografia-matematica/calcolo-livellazione-geometrica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Calcolatore Trigonometrico (Seno, Coseno, Tangente)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 calcolatore rapido per le funzioni trigonometriche di base (sin, cos, tan) e inverse (arcsin, arccos, arctan) in gradi sessagesimali o radianti.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/topografia-matematica/calcolatore-trigonometrico-sin-cos-tan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Lunghezza Corda e Arco di Cerchio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lunghezza di una corda, di un arco o la freccia di un segmento circolare, conoscendo il raggio (R) e l'angolo al centro ($\alpha$).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/topografia-matematica/calcolo-lunghezza-corda-arco-cerchio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63909rgqgth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3.205741626794"/>
        <w:gridCol w:w="3901.244019138756"/>
        <w:gridCol w:w="3005.5502392344497"/>
        <w:tblGridChange w:id="0">
          <w:tblGrid>
            <w:gridCol w:w="2453.205741626794"/>
            <w:gridCol w:w="3901.244019138756"/>
            <w:gridCol w:w="3005.550239234449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Teoremi di Seni (Eulero) e Coseno (Carnot)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chiara e applicazione pratica dei due teoremi fondamentali per la risoluzione dei triangoli nel rilievo topografico.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/guide/guida-teorema-seni-coseno-carnot-topografia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Capire l'Azimut e l'Angolo di Direzione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Differenza tra Azimut (riferito al Nord) e angolo di direzione (riferito a un lato). Come si calcolano e si utilizzano nel trasporto di coordinate.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/guide/differenza-azimut-angolo-direzione-topografia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Metodi di Rilievo Topografico: Panoramica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Una guida ai principali metodi di rilievo: triangolazione, poligonazione (aperta e chiusa) e intersezione (in avanti, laterale).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/guide/metodi-rilievo-topografico-triangolazione-poligonazione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Calcolare l'Area con la Formula di Gauss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passo-passo della formula dell'area "dello scomputo" (o di Gauss) per il calcolo delle aree di particelle catastali da coordinate.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/guide/calcolo-area-formula-gauss-coordinate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 Livellazione Geometrica: Guida Pratica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si esegue una livellazione "dal mezzo": letture (indietro, avanti), calcolo dei dislivelli, compensazione degli errori e calcolo delle quote.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/guide/guida-livellazione-geometrica-dal-mezzo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Pendenza: Gradi, Percentuale e Rapporto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convertire facilmente la pendenza tra le sue tre forme più comuni (gradi sessagesimali, percentuale % e rapporto 1:N).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/guide/convertire-pendenza-gradi-percentuale-rapporto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Geodetica vs Topografia: Capire la Differenza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quando è sufficiente la topografia (piano topografico) e quando è necessaria la geodetica (ellissoide, proiezioni).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/guide/differenza-geodetica-topografia-piano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Sistemi di Coordinate: Gauss-Boaga e UTM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dei sistemi di coordinate più usati in Italia per la cartografia e il catasto: Gauss-Boaga (fusi) e UTM-WGS84.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/guide/sistemi-coordinate-gauss-boaga-utm-wgs84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Trigonometria Semplice: il Cerchio Goniometrico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 ripasso veloce di seno, coseno e tangente utilizzando il cerchio goniometrico per risolvere problemi pratici di geometria.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/guide/spiegazione-cerchio-goniometrico-trigonometria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Formulario Aree e Volumi: Guida Rapida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 ripasso essenziale delle formule per calcolare aree e volumi di figure piane e solide, indispensabili nel computo metrico e in cantiere.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/guide/formulario-aree-volumi-figure-piane-solide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