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E40B59" w:rsidP="00E40B5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clustered vs. non-clustered index</w:t>
      </w:r>
    </w:p>
    <w:p w:rsidR="00E40B59" w:rsidRDefault="00E40B59" w:rsidP="00E40B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me all customers and orders in one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statement</w:t>
      </w:r>
    </w:p>
    <w:p w:rsidR="00E40B59" w:rsidRDefault="00E40B59" w:rsidP="00E40B5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explained the use of JOIN on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OrderId</w:t>
      </w:r>
      <w:proofErr w:type="spellEnd"/>
    </w:p>
    <w:p w:rsidR="00E40B59" w:rsidRDefault="00E40B59" w:rsidP="00E40B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me customers with more than ten orders</w:t>
      </w:r>
    </w:p>
    <w:p w:rsidR="00E40B59" w:rsidRDefault="00E40B59" w:rsidP="00E40B5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Two tables </w:t>
      </w:r>
      <w:r w:rsidRPr="00E40B5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Customers, Orders</w:t>
      </w:r>
    </w:p>
    <w:p w:rsidR="00E40B59" w:rsidRDefault="00E40B59" w:rsidP="00E40B59">
      <w:pPr>
        <w:rPr>
          <w:sz w:val="28"/>
          <w:szCs w:val="28"/>
        </w:rPr>
      </w:pPr>
      <w:r>
        <w:rPr>
          <w:sz w:val="28"/>
          <w:szCs w:val="28"/>
        </w:rPr>
        <w:tab/>
        <w:t>** I explained the use of Group By and Having</w:t>
      </w:r>
    </w:p>
    <w:p w:rsidR="00E40B59" w:rsidRDefault="00E40B59" w:rsidP="00E40B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me all customers and orders, even where customers have not placed an order</w:t>
      </w:r>
    </w:p>
    <w:p w:rsidR="00E40B59" w:rsidRDefault="00E40B59" w:rsidP="00E40B5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 explained the Outer Join would return null records</w:t>
      </w:r>
    </w:p>
    <w:p w:rsidR="00E40B59" w:rsidRDefault="00E40B59" w:rsidP="00E40B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CTE (Common Table Expression)</w:t>
      </w:r>
    </w:p>
    <w:p w:rsidR="00E40B59" w:rsidRDefault="00E40B59" w:rsidP="00E40B5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told her I haven’t used it in quite some time</w:t>
      </w:r>
    </w:p>
    <w:p w:rsidR="00E40B59" w:rsidRDefault="00E40B59" w:rsidP="00E40B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MERGE</w:t>
      </w:r>
    </w:p>
    <w:p w:rsidR="00E40B59" w:rsidRDefault="00E40B59" w:rsidP="00E40B5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checked </w:t>
      </w:r>
      <w:proofErr w:type="spellStart"/>
      <w:r>
        <w:rPr>
          <w:sz w:val="28"/>
          <w:szCs w:val="28"/>
        </w:rPr>
        <w:t>msdn</w:t>
      </w:r>
      <w:proofErr w:type="spellEnd"/>
      <w:r>
        <w:rPr>
          <w:sz w:val="28"/>
          <w:szCs w:val="28"/>
        </w:rPr>
        <w:t xml:space="preserve"> real quick</w:t>
      </w:r>
    </w:p>
    <w:p w:rsidR="00313217" w:rsidRDefault="00313217" w:rsidP="00313217">
      <w:pPr>
        <w:rPr>
          <w:sz w:val="28"/>
          <w:szCs w:val="28"/>
        </w:rPr>
      </w:pPr>
    </w:p>
    <w:p w:rsidR="00313217" w:rsidRDefault="00313217" w:rsidP="00313217">
      <w:pPr>
        <w:rPr>
          <w:sz w:val="28"/>
          <w:szCs w:val="28"/>
        </w:rPr>
      </w:pPr>
      <w:r>
        <w:rPr>
          <w:sz w:val="28"/>
          <w:szCs w:val="28"/>
        </w:rPr>
        <w:t>MVC</w:t>
      </w:r>
    </w:p>
    <w:p w:rsidR="00313217" w:rsidRPr="00313217" w:rsidRDefault="00313217" w:rsidP="00313217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How to pass data from controller to view, and also between </w:t>
      </w:r>
      <w:proofErr w:type="gramStart"/>
      <w:r>
        <w:rPr>
          <w:sz w:val="28"/>
          <w:szCs w:val="28"/>
        </w:rPr>
        <w:t>controller</w:t>
      </w:r>
      <w:bookmarkEnd w:id="0"/>
      <w:proofErr w:type="gramEnd"/>
    </w:p>
    <w:sectPr w:rsidR="00313217" w:rsidRPr="00313217" w:rsidSect="00E40B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A7A5D"/>
    <w:multiLevelType w:val="hybridMultilevel"/>
    <w:tmpl w:val="3E88470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77"/>
    <w:rsid w:val="00015E77"/>
    <w:rsid w:val="00313217"/>
    <w:rsid w:val="00351B35"/>
    <w:rsid w:val="006333C1"/>
    <w:rsid w:val="00BA7ECB"/>
    <w:rsid w:val="00E4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4</cp:revision>
  <dcterms:created xsi:type="dcterms:W3CDTF">2016-07-28T19:59:00Z</dcterms:created>
  <dcterms:modified xsi:type="dcterms:W3CDTF">2016-08-02T14:36:00Z</dcterms:modified>
</cp:coreProperties>
</file>