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FB" w:rsidRDefault="00B2616A" w:rsidP="00B2616A">
      <w:pPr>
        <w:pStyle w:val="Title"/>
      </w:pPr>
      <w:r>
        <w:t>Web UI Testing Discussion</w:t>
      </w:r>
    </w:p>
    <w:p w:rsidR="00B2616A" w:rsidRDefault="00B2616A" w:rsidP="00B2616A">
      <w:pPr>
        <w:pStyle w:val="Heading1"/>
      </w:pPr>
      <w:r>
        <w:t>Types of automated tests</w:t>
      </w:r>
    </w:p>
    <w:p w:rsidR="00B2616A" w:rsidRDefault="00B2616A" w:rsidP="00B2616A"/>
    <w:p w:rsidR="00B2616A" w:rsidRDefault="00B2616A" w:rsidP="00B2616A">
      <w:pPr>
        <w:pStyle w:val="Heading2"/>
      </w:pPr>
      <w:r>
        <w:t>Automated Unit Tests</w:t>
      </w:r>
    </w:p>
    <w:p w:rsidR="00B2616A" w:rsidRDefault="000E18EA" w:rsidP="00B2616A">
      <w:r>
        <w:t>Testing an individual unit of code, where bugs can be identified in functions and methods.</w:t>
      </w:r>
    </w:p>
    <w:p w:rsidR="000E18EA" w:rsidRDefault="000E18EA" w:rsidP="00B2616A">
      <w:r>
        <w:t xml:space="preserve">Some of the most populate testing frameworks are </w:t>
      </w:r>
      <w:proofErr w:type="spellStart"/>
      <w:r>
        <w:t>NUnit</w:t>
      </w:r>
      <w:proofErr w:type="spellEnd"/>
      <w:r>
        <w:t xml:space="preserve">, JUnit, and Microsoft’s </w:t>
      </w:r>
      <w:proofErr w:type="spellStart"/>
      <w:r>
        <w:t>MSUnit</w:t>
      </w:r>
      <w:proofErr w:type="spellEnd"/>
      <w:r>
        <w:t>.</w:t>
      </w:r>
    </w:p>
    <w:p w:rsidR="00B2616A" w:rsidRDefault="00B2616A" w:rsidP="00B2616A">
      <w:pPr>
        <w:pStyle w:val="Heading2"/>
      </w:pPr>
      <w:r>
        <w:t>Automated Web Service / API Tests</w:t>
      </w:r>
    </w:p>
    <w:p w:rsidR="00B2616A" w:rsidRDefault="000E18EA" w:rsidP="00B2616A">
      <w:r>
        <w:t xml:space="preserve">When testing the API layer, the GUI is generally not involved. At this level, we can for functionality, compliance, and security issues. </w:t>
      </w:r>
    </w:p>
    <w:p w:rsidR="00FF6150" w:rsidRDefault="00FF6150" w:rsidP="00B2616A">
      <w:r>
        <w:t>We can also test the Request and Response to see whether they are secure and encrypted.</w:t>
      </w:r>
    </w:p>
    <w:p w:rsidR="000E18EA" w:rsidRPr="00B2616A" w:rsidRDefault="000E18EA" w:rsidP="00B2616A">
      <w:r>
        <w:t xml:space="preserve">Some populate </w:t>
      </w:r>
      <w:r w:rsidR="00FF6150">
        <w:t xml:space="preserve">API testing </w:t>
      </w:r>
      <w:r>
        <w:t xml:space="preserve">tools are </w:t>
      </w:r>
      <w:proofErr w:type="spellStart"/>
      <w:r>
        <w:t>SoapUI</w:t>
      </w:r>
      <w:proofErr w:type="spellEnd"/>
      <w:r w:rsidR="00FF6150">
        <w:t>, Postman, and Swagger (used closely with Identity Server).</w:t>
      </w:r>
    </w:p>
    <w:p w:rsidR="00B2616A" w:rsidRDefault="00B2616A" w:rsidP="00B2616A">
      <w:pPr>
        <w:pStyle w:val="Heading2"/>
      </w:pPr>
      <w:r>
        <w:t>Automated GUI Tests</w:t>
      </w:r>
    </w:p>
    <w:p w:rsidR="00B2616A" w:rsidRDefault="00F17CF0" w:rsidP="00B2616A">
      <w:r>
        <w:t xml:space="preserve">This is the most challenging form of automation because it involves the UI. Since the UI is highly subject to change, UI automation testing is critical to catch issues that may be hard to test manually. For example, long and boring UI tests </w:t>
      </w:r>
      <w:r w:rsidR="00103102">
        <w:t xml:space="preserve">(such as filling out long HTML forms) </w:t>
      </w:r>
      <w:r>
        <w:t>can be quickly run with UI automation tests.</w:t>
      </w:r>
    </w:p>
    <w:p w:rsidR="00B2616A" w:rsidRDefault="00B2616A" w:rsidP="00B2616A"/>
    <w:p w:rsidR="00B2616A" w:rsidRDefault="00B2616A" w:rsidP="00B2616A">
      <w:pPr>
        <w:pStyle w:val="Heading1"/>
      </w:pPr>
      <w:r>
        <w:t>Testing Misconceptions</w:t>
      </w:r>
    </w:p>
    <w:p w:rsidR="00B2616A" w:rsidRDefault="00B2616A" w:rsidP="00B2616A"/>
    <w:p w:rsidR="00B2616A" w:rsidRDefault="00B2616A" w:rsidP="00B2616A">
      <w:pPr>
        <w:pStyle w:val="Heading2"/>
      </w:pPr>
      <w:r>
        <w:t>Automation replaces human testers</w:t>
      </w:r>
    </w:p>
    <w:p w:rsidR="00B2616A" w:rsidRDefault="00B2616A" w:rsidP="00B2616A">
      <w:r>
        <w:t>Human testers can never be replaced; however, it assists in making the tests faster and more reliable.</w:t>
      </w:r>
    </w:p>
    <w:p w:rsidR="00B2616A" w:rsidRDefault="00B2616A" w:rsidP="00B2616A">
      <w:r>
        <w:t>You can use the automations to quickly test the long and boring tests, allowing you to focus on new and important functionality.</w:t>
      </w:r>
    </w:p>
    <w:p w:rsidR="00B2616A" w:rsidRDefault="00B2616A" w:rsidP="00B2616A">
      <w:pPr>
        <w:pStyle w:val="Heading2"/>
      </w:pPr>
      <w:r>
        <w:lastRenderedPageBreak/>
        <w:t>Everything can be automated</w:t>
      </w:r>
    </w:p>
    <w:p w:rsidR="000F1016" w:rsidRDefault="00B146D0" w:rsidP="00B2616A">
      <w:r>
        <w:t>We cannot automate 100% of our test cases. If that were the case</w:t>
      </w:r>
      <w:r w:rsidR="00B2616A">
        <w:t xml:space="preserve">, we </w:t>
      </w:r>
      <w:r>
        <w:t xml:space="preserve">wouldn’t </w:t>
      </w:r>
      <w:r w:rsidR="00B2616A">
        <w:t>need manual testers.</w:t>
      </w:r>
      <w:r>
        <w:t xml:space="preserve"> In fact, there are cases where manual testing is easier than automation (</w:t>
      </w:r>
      <w:proofErr w:type="spellStart"/>
      <w:r>
        <w:t>i.e</w:t>
      </w:r>
      <w:proofErr w:type="spellEnd"/>
      <w:r>
        <w:t xml:space="preserve"> a workflow situation where multiple users are involved; one enters data, another approves data, etc.). </w:t>
      </w:r>
    </w:p>
    <w:p w:rsidR="00B2616A" w:rsidRDefault="00B146D0" w:rsidP="00B2616A">
      <w:r>
        <w:t>So i</w:t>
      </w:r>
      <w:r w:rsidR="000F1016">
        <w:t>n reality we cannot automate 100% of our test cases; and certain bugs will be discovered once they are rolled out to the client.</w:t>
      </w:r>
    </w:p>
    <w:p w:rsidR="00B146D0" w:rsidRDefault="00B146D0" w:rsidP="00B146D0">
      <w:pPr>
        <w:pStyle w:val="Heading1"/>
      </w:pPr>
      <w:r>
        <w:t>Automation only involves recording and playback</w:t>
      </w:r>
    </w:p>
    <w:p w:rsidR="00B146D0" w:rsidRDefault="00B146D0" w:rsidP="00B146D0">
      <w:r>
        <w:t>Some opinions state that pure automation engineers do not use playback at all.  And if used, they would only be used to determine how a tool is generating scripts.</w:t>
      </w:r>
    </w:p>
    <w:p w:rsidR="00B146D0" w:rsidRDefault="00B146D0" w:rsidP="00B146D0">
      <w:r>
        <w:t xml:space="preserve">Those opinions state that all automation tests are scripted. </w:t>
      </w:r>
    </w:p>
    <w:p w:rsidR="00933D28" w:rsidRDefault="00933D28" w:rsidP="00933D28">
      <w:pPr>
        <w:pStyle w:val="Heading1"/>
      </w:pPr>
      <w:r>
        <w:t>Automation Tools</w:t>
      </w:r>
    </w:p>
    <w:p w:rsidR="00807FD4" w:rsidRDefault="00807FD4" w:rsidP="00933D28"/>
    <w:p w:rsidR="00933D28" w:rsidRDefault="00933D28" w:rsidP="00807FD4">
      <w:pPr>
        <w:pStyle w:val="Heading2"/>
      </w:pPr>
      <w:proofErr w:type="spellStart"/>
      <w:r>
        <w:t>Screenster</w:t>
      </w:r>
      <w:proofErr w:type="spellEnd"/>
    </w:p>
    <w:p w:rsidR="00933D28" w:rsidRDefault="00933D28" w:rsidP="00933D28">
      <w:pPr>
        <w:pStyle w:val="ListParagraph"/>
        <w:numPr>
          <w:ilvl w:val="0"/>
          <w:numId w:val="1"/>
        </w:numPr>
      </w:pPr>
      <w:r>
        <w:t>Record and playback</w:t>
      </w:r>
      <w:r w:rsidR="0021608B">
        <w:t xml:space="preserve"> via </w:t>
      </w:r>
      <w:proofErr w:type="spellStart"/>
      <w:r w:rsidR="0021608B">
        <w:t>Screenster</w:t>
      </w:r>
      <w:proofErr w:type="spellEnd"/>
      <w:r w:rsidR="0021608B">
        <w:t xml:space="preserve"> projects</w:t>
      </w:r>
    </w:p>
    <w:p w:rsidR="0021608B" w:rsidRDefault="0021608B" w:rsidP="00807FD4">
      <w:pPr>
        <w:pStyle w:val="ListParagraph"/>
        <w:numPr>
          <w:ilvl w:val="0"/>
          <w:numId w:val="1"/>
        </w:numPr>
      </w:pPr>
      <w:r>
        <w:t>Playback your previous tests, comparing old and new screen shots</w:t>
      </w:r>
    </w:p>
    <w:p w:rsidR="00807FD4" w:rsidRDefault="00807FD4" w:rsidP="00807FD4">
      <w:pPr>
        <w:pStyle w:val="Heading2"/>
      </w:pPr>
      <w:r>
        <w:t>Selenium</w:t>
      </w:r>
    </w:p>
    <w:p w:rsidR="00807FD4" w:rsidRDefault="00370FB7" w:rsidP="00807FD4">
      <w:r>
        <w:t>Supports Java, C#, Python, Ruby, Perl, PHP, and JavaScript.</w:t>
      </w:r>
    </w:p>
    <w:p w:rsidR="00370FB7" w:rsidRDefault="00370FB7" w:rsidP="00370FB7">
      <w:r w:rsidRPr="00370FB7">
        <w:t xml:space="preserve">See “Introducing the Selenium-WebDriver API by Example” at </w:t>
      </w:r>
      <w:hyperlink r:id="rId6" w:anchor="introducing-webdriver" w:history="1">
        <w:r w:rsidRPr="00B010EE">
          <w:rPr>
            <w:rStyle w:val="Hyperlink"/>
          </w:rPr>
          <w:t>http://www.seleniumhq.org/docs/03_webdriver.jsp#introducing-webdriver</w:t>
        </w:r>
      </w:hyperlink>
      <w:r>
        <w:t xml:space="preserve"> </w:t>
      </w:r>
    </w:p>
    <w:p w:rsidR="00370FB7" w:rsidRDefault="00370FB7" w:rsidP="00370FB7">
      <w:pPr>
        <w:pStyle w:val="Heading2"/>
      </w:pPr>
      <w:r>
        <w:t>Protractor</w:t>
      </w:r>
    </w:p>
    <w:p w:rsidR="00370FB7" w:rsidRDefault="00370FB7" w:rsidP="00370FB7">
      <w:proofErr w:type="gramStart"/>
      <w:r>
        <w:t xml:space="preserve">E2E testing </w:t>
      </w:r>
      <w:r w:rsidR="009448C4">
        <w:t>for</w:t>
      </w:r>
      <w:r>
        <w:t xml:space="preserve"> Angular-based app</w:t>
      </w:r>
      <w:r w:rsidR="009448C4">
        <w:t>s</w:t>
      </w:r>
      <w:r>
        <w:t>.</w:t>
      </w:r>
      <w:proofErr w:type="gramEnd"/>
      <w:r w:rsidR="009448C4">
        <w:t xml:space="preserve"> </w:t>
      </w:r>
      <w:proofErr w:type="gramStart"/>
      <w:r w:rsidR="009448C4">
        <w:t>Based on Selenium WebDriver.</w:t>
      </w:r>
      <w:proofErr w:type="gramEnd"/>
    </w:p>
    <w:p w:rsidR="00807FD4" w:rsidRDefault="005D1F29" w:rsidP="004342C9">
      <w:pPr>
        <w:pStyle w:val="Heading2"/>
      </w:pPr>
      <w:proofErr w:type="spellStart"/>
      <w:r>
        <w:t>SpecFlow</w:t>
      </w:r>
      <w:proofErr w:type="spellEnd"/>
      <w:r w:rsidR="004342C9">
        <w:t xml:space="preserve"> - </w:t>
      </w:r>
      <w:r>
        <w:t>Business Readable UI Automation</w:t>
      </w:r>
    </w:p>
    <w:p w:rsidR="005D1F29" w:rsidRDefault="005D1F29" w:rsidP="004342C9">
      <w:pPr>
        <w:pStyle w:val="ListParagraph"/>
        <w:numPr>
          <w:ilvl w:val="0"/>
          <w:numId w:val="2"/>
        </w:numPr>
      </w:pPr>
      <w:r>
        <w:t>Document the features of the system we’re building</w:t>
      </w:r>
      <w:r w:rsidR="004342C9">
        <w:t xml:space="preserve"> </w:t>
      </w:r>
      <w:r>
        <w:t>in a non-technical manner</w:t>
      </w:r>
    </w:p>
    <w:p w:rsidR="005D1F29" w:rsidRDefault="005D1F29" w:rsidP="005D1F29">
      <w:pPr>
        <w:pStyle w:val="ListParagraph"/>
        <w:numPr>
          <w:ilvl w:val="0"/>
          <w:numId w:val="2"/>
        </w:numPr>
      </w:pPr>
      <w:r>
        <w:t>Executable as tests</w:t>
      </w:r>
    </w:p>
    <w:p w:rsidR="005D1F29" w:rsidRDefault="005D1F29" w:rsidP="005D1F29">
      <w:pPr>
        <w:pStyle w:val="ListParagraph"/>
        <w:numPr>
          <w:ilvl w:val="0"/>
          <w:numId w:val="2"/>
        </w:numPr>
      </w:pPr>
      <w:r>
        <w:t>The buns readable tests are source controller</w:t>
      </w:r>
      <w:r w:rsidR="009A3739">
        <w:t>, alongside the test code</w:t>
      </w:r>
    </w:p>
    <w:p w:rsidR="005D1F29" w:rsidRDefault="005D1F29" w:rsidP="005D1F29">
      <w:pPr>
        <w:pStyle w:val="ListParagraph"/>
        <w:numPr>
          <w:ilvl w:val="0"/>
          <w:numId w:val="2"/>
        </w:numPr>
      </w:pPr>
      <w:r>
        <w:t>The documentation stays up-to-date</w:t>
      </w:r>
      <w:r w:rsidR="009A3739">
        <w:t>; tests will fail if the code does not match the docs</w:t>
      </w:r>
    </w:p>
    <w:p w:rsidR="004342C9" w:rsidRDefault="003A2F01" w:rsidP="003A2F01">
      <w:pPr>
        <w:pStyle w:val="Heading2"/>
      </w:pPr>
      <w:r>
        <w:t>Backstop JS</w:t>
      </w:r>
    </w:p>
    <w:p w:rsidR="003A2F01" w:rsidRDefault="003A2F01" w:rsidP="003A2F01">
      <w:r>
        <w:t xml:space="preserve">Based on </w:t>
      </w:r>
      <w:proofErr w:type="spellStart"/>
      <w:r>
        <w:t>PhantomJS</w:t>
      </w:r>
      <w:proofErr w:type="spellEnd"/>
      <w:r w:rsidR="00732041">
        <w:t xml:space="preserve">, </w:t>
      </w:r>
      <w:proofErr w:type="spellStart"/>
      <w:r w:rsidR="00732041">
        <w:t>CasperJS</w:t>
      </w:r>
      <w:proofErr w:type="spellEnd"/>
      <w:r w:rsidR="00732041">
        <w:t xml:space="preserve">, and </w:t>
      </w:r>
      <w:proofErr w:type="spellStart"/>
      <w:r w:rsidR="00732041">
        <w:t>ResembleJS</w:t>
      </w:r>
      <w:proofErr w:type="spellEnd"/>
      <w:r>
        <w:t xml:space="preserve">, Backstop JS is a </w:t>
      </w:r>
      <w:r w:rsidR="00732041">
        <w:t>Visual</w:t>
      </w:r>
      <w:r>
        <w:t xml:space="preserve"> Regression Testing framework.</w:t>
      </w:r>
    </w:p>
    <w:p w:rsidR="007343E1" w:rsidRDefault="007343E1" w:rsidP="003A2F01">
      <w:proofErr w:type="spellStart"/>
      <w:r>
        <w:lastRenderedPageBreak/>
        <w:t>PhantomJS</w:t>
      </w:r>
      <w:proofErr w:type="spellEnd"/>
      <w:r>
        <w:t xml:space="preserve"> does the screen capturing, </w:t>
      </w:r>
      <w:proofErr w:type="spellStart"/>
      <w:r>
        <w:t>CasperJS</w:t>
      </w:r>
      <w:proofErr w:type="spellEnd"/>
      <w:r>
        <w:t xml:space="preserve"> does the UI Navigation Scenarios, and </w:t>
      </w:r>
      <w:proofErr w:type="spellStart"/>
      <w:r>
        <w:t>ResembleJS</w:t>
      </w:r>
      <w:proofErr w:type="spellEnd"/>
      <w:r>
        <w:t xml:space="preserve"> takes care of the image analysis and comparison.</w:t>
      </w:r>
    </w:p>
    <w:p w:rsidR="003A2F01" w:rsidRPr="003A2F01" w:rsidRDefault="003A2F01" w:rsidP="003A2F01"/>
    <w:p w:rsidR="00B2616A" w:rsidRDefault="004852D1" w:rsidP="004852D1">
      <w:pPr>
        <w:pStyle w:val="Heading1"/>
      </w:pPr>
      <w:r>
        <w:t>Demo Apps on Azure VM</w:t>
      </w:r>
    </w:p>
    <w:p w:rsidR="004852D1" w:rsidRDefault="004852D1" w:rsidP="00A41766">
      <w:pPr>
        <w:pStyle w:val="Heading2"/>
      </w:pPr>
      <w:r>
        <w:t>MEAN.JS Sample App</w:t>
      </w:r>
    </w:p>
    <w:p w:rsidR="004852D1" w:rsidRDefault="004852D1" w:rsidP="00F067C7">
      <w:pPr>
        <w:pStyle w:val="Heading3"/>
      </w:pPr>
      <w:r>
        <w:t xml:space="preserve">Installed in </w:t>
      </w:r>
      <w:r w:rsidRPr="004852D1">
        <w:t>C:\dev\meanjs\mean</w:t>
      </w:r>
      <w:r>
        <w:t xml:space="preserve"> (</w:t>
      </w:r>
      <w:proofErr w:type="gramStart"/>
      <w:r>
        <w:t>see ..</w:t>
      </w:r>
      <w:proofErr w:type="gramEnd"/>
      <w:r>
        <w:t>\</w:t>
      </w:r>
      <w:proofErr w:type="spellStart"/>
      <w:r>
        <w:t>meanjs</w:t>
      </w:r>
      <w:proofErr w:type="spellEnd"/>
      <w:r>
        <w:t xml:space="preserve">\ for </w:t>
      </w:r>
      <w:r w:rsidR="00F067C7">
        <w:t xml:space="preserve">app’s </w:t>
      </w:r>
      <w:r>
        <w:t>user/</w:t>
      </w:r>
      <w:proofErr w:type="spellStart"/>
      <w:proofErr w:type="gramStart"/>
      <w:r>
        <w:t>pswd</w:t>
      </w:r>
      <w:proofErr w:type="spellEnd"/>
      <w:r>
        <w:t xml:space="preserve"> </w:t>
      </w:r>
      <w:r w:rsidR="00F067C7">
        <w:t>)</w:t>
      </w:r>
      <w:proofErr w:type="gramEnd"/>
      <w:r>
        <w:t>)</w:t>
      </w:r>
    </w:p>
    <w:p w:rsidR="004852D1" w:rsidRDefault="004852D1" w:rsidP="003D592F">
      <w:pPr>
        <w:pStyle w:val="ListParagraph"/>
        <w:numPr>
          <w:ilvl w:val="0"/>
          <w:numId w:val="4"/>
        </w:numPr>
      </w:pPr>
      <w:r>
        <w:t xml:space="preserve">Run the grunt and mongo bat files on </w:t>
      </w:r>
      <w:proofErr w:type="spellStart"/>
      <w:r>
        <w:t>deskstop</w:t>
      </w:r>
      <w:proofErr w:type="spellEnd"/>
    </w:p>
    <w:p w:rsidR="003D592F" w:rsidRDefault="004852D1" w:rsidP="003D592F">
      <w:pPr>
        <w:pStyle w:val="ListParagraph"/>
        <w:numPr>
          <w:ilvl w:val="0"/>
          <w:numId w:val="4"/>
        </w:numPr>
        <w:rPr>
          <w:rStyle w:val="Hyperlink"/>
        </w:rPr>
      </w:pPr>
      <w:r>
        <w:t xml:space="preserve">Launch </w:t>
      </w:r>
      <w:hyperlink r:id="rId7" w:history="1">
        <w:r w:rsidR="007550CA" w:rsidRPr="0083686C">
          <w:rPr>
            <w:rStyle w:val="Hyperlink"/>
          </w:rPr>
          <w:t>http://localhost:3000/</w:t>
        </w:r>
      </w:hyperlink>
    </w:p>
    <w:p w:rsidR="00F067C7" w:rsidRPr="00F067C7" w:rsidRDefault="003D592F" w:rsidP="00F067C7">
      <w:pPr>
        <w:pStyle w:val="ListParagraph"/>
        <w:numPr>
          <w:ilvl w:val="0"/>
          <w:numId w:val="4"/>
        </w:numPr>
        <w:rPr>
          <w:color w:val="0000FF" w:themeColor="hyperlink"/>
          <w:u w:val="single"/>
        </w:rPr>
      </w:pPr>
      <w:r>
        <w:t>Run tests:</w:t>
      </w:r>
      <w:r>
        <w:tab/>
        <w:t xml:space="preserve">&gt; </w:t>
      </w:r>
      <w:r w:rsidRPr="003D592F">
        <w:rPr>
          <w:b/>
          <w:i/>
          <w:sz w:val="28"/>
          <w:szCs w:val="28"/>
        </w:rPr>
        <w:t xml:space="preserve">grunt test </w:t>
      </w:r>
      <w:r w:rsidR="00F067C7">
        <w:rPr>
          <w:b/>
          <w:i/>
          <w:sz w:val="28"/>
          <w:szCs w:val="28"/>
        </w:rPr>
        <w:t>–</w:t>
      </w:r>
      <w:r w:rsidRPr="003D592F">
        <w:rPr>
          <w:b/>
          <w:i/>
          <w:sz w:val="28"/>
          <w:szCs w:val="28"/>
        </w:rPr>
        <w:t>force</w:t>
      </w:r>
    </w:p>
    <w:p w:rsidR="00F067C7" w:rsidRDefault="00F067C7" w:rsidP="00F067C7">
      <w:pPr>
        <w:pStyle w:val="Heading3"/>
      </w:pPr>
      <w:r>
        <w:t>Run c</w:t>
      </w:r>
      <w:r w:rsidRPr="00F067C7">
        <w:t>ustom</w:t>
      </w:r>
      <w:r>
        <w:t xml:space="preserve"> tests (</w:t>
      </w:r>
      <w:proofErr w:type="gramStart"/>
      <w:r>
        <w:t>..</w:t>
      </w:r>
      <w:proofErr w:type="gramEnd"/>
      <w:r>
        <w:t>\v</w:t>
      </w:r>
      <w:r w:rsidRPr="00F067C7">
        <w:t>olunteer\volunteer\modules\tests-bob</w:t>
      </w:r>
      <w:r>
        <w:t>\)</w:t>
      </w:r>
    </w:p>
    <w:p w:rsidR="00F067C7" w:rsidRDefault="00F067C7" w:rsidP="00F067C7">
      <w:pPr>
        <w:pStyle w:val="ListParagraph"/>
        <w:numPr>
          <w:ilvl w:val="0"/>
          <w:numId w:val="5"/>
        </w:numPr>
      </w:pPr>
      <w:r>
        <w:t xml:space="preserve">&gt; </w:t>
      </w:r>
      <w:proofErr w:type="spellStart"/>
      <w:r w:rsidRPr="00F067C7">
        <w:t>webdriver</w:t>
      </w:r>
      <w:proofErr w:type="spellEnd"/>
      <w:r w:rsidRPr="00F067C7">
        <w:t>-manager start</w:t>
      </w:r>
    </w:p>
    <w:p w:rsidR="00F067C7" w:rsidRPr="00F067C7" w:rsidRDefault="00F067C7" w:rsidP="00F067C7">
      <w:pPr>
        <w:pStyle w:val="ListParagraph"/>
        <w:numPr>
          <w:ilvl w:val="0"/>
          <w:numId w:val="5"/>
        </w:numPr>
      </w:pPr>
      <w:r>
        <w:t xml:space="preserve">&gt; </w:t>
      </w:r>
      <w:r w:rsidRPr="00F067C7">
        <w:t>protractor conf.js</w:t>
      </w:r>
    </w:p>
    <w:p w:rsidR="007550CA" w:rsidRDefault="007550CA" w:rsidP="007550CA">
      <w:pPr>
        <w:pStyle w:val="Heading2"/>
      </w:pPr>
      <w:r>
        <w:t>Selenium Sample App</w:t>
      </w:r>
    </w:p>
    <w:p w:rsidR="007550CA" w:rsidRDefault="007550CA" w:rsidP="007550CA">
      <w:r w:rsidRPr="007550CA">
        <w:t>C:\dev\selenium-demo\SeleniumSupport</w:t>
      </w:r>
      <w:r>
        <w:t xml:space="preserve">\, </w:t>
      </w:r>
      <w:proofErr w:type="spellStart"/>
      <w:r w:rsidRPr="007550CA">
        <w:rPr>
          <w:b/>
          <w:i/>
        </w:rPr>
        <w:t>LoanApplicationSite</w:t>
      </w:r>
      <w:proofErr w:type="spellEnd"/>
      <w:r>
        <w:t xml:space="preserve"> solution file.</w:t>
      </w:r>
    </w:p>
    <w:p w:rsidR="007550CA" w:rsidRDefault="007550CA" w:rsidP="007550CA">
      <w:r>
        <w:t xml:space="preserve">Tests are created in the </w:t>
      </w:r>
      <w:proofErr w:type="spellStart"/>
      <w:r w:rsidRPr="007550CA">
        <w:rPr>
          <w:b/>
          <w:i/>
        </w:rPr>
        <w:t>DemoWebApp.Tests</w:t>
      </w:r>
      <w:proofErr w:type="spellEnd"/>
      <w:r>
        <w:t xml:space="preserve"> project.</w:t>
      </w:r>
    </w:p>
    <w:p w:rsidR="001E1809" w:rsidRPr="007550CA" w:rsidRDefault="001E1809" w:rsidP="007550CA">
      <w:r w:rsidRPr="001E1809">
        <w:rPr>
          <w:b/>
        </w:rPr>
        <w:t xml:space="preserve">First run the </w:t>
      </w:r>
      <w:proofErr w:type="spellStart"/>
      <w:r w:rsidRPr="001E1809">
        <w:rPr>
          <w:b/>
        </w:rPr>
        <w:t>LoanApplication</w:t>
      </w:r>
      <w:proofErr w:type="spellEnd"/>
      <w:r>
        <w:t xml:space="preserve"> website in non-debug mode – </w:t>
      </w:r>
      <w:r w:rsidRPr="001E1809">
        <w:rPr>
          <w:u w:val="single"/>
        </w:rPr>
        <w:t>BEFORE</w:t>
      </w:r>
      <w:r>
        <w:t xml:space="preserve"> running tests.</w:t>
      </w:r>
    </w:p>
    <w:p w:rsidR="000319CB" w:rsidRDefault="000319CB" w:rsidP="007550CA">
      <w:pPr>
        <w:pStyle w:val="Heading2"/>
      </w:pPr>
      <w:r>
        <w:t xml:space="preserve">Protractor Tutorial </w:t>
      </w:r>
    </w:p>
    <w:p w:rsidR="000319CB" w:rsidRPr="000319CB" w:rsidRDefault="000319CB" w:rsidP="000319CB">
      <w:pPr>
        <w:rPr>
          <w:lang w:val="it-IT"/>
        </w:rPr>
      </w:pPr>
      <w:r w:rsidRPr="000319CB">
        <w:rPr>
          <w:lang w:val="it-IT"/>
        </w:rPr>
        <w:t xml:space="preserve">Tutorial Url: </w:t>
      </w:r>
      <w:hyperlink r:id="rId8" w:history="1">
        <w:r w:rsidRPr="000319CB">
          <w:rPr>
            <w:rStyle w:val="Hyperlink"/>
            <w:lang w:val="it-IT"/>
          </w:rPr>
          <w:t>http://www.protractortest.org/#/tutorial</w:t>
        </w:r>
      </w:hyperlink>
      <w:r w:rsidRPr="000319CB">
        <w:rPr>
          <w:lang w:val="it-IT"/>
        </w:rPr>
        <w:t xml:space="preserve"> </w:t>
      </w:r>
    </w:p>
    <w:p w:rsidR="000319CB" w:rsidRDefault="000319CB" w:rsidP="000319CB">
      <w:r>
        <w:t>On VM, see c:\</w:t>
      </w:r>
      <w:r w:rsidRPr="000319CB">
        <w:t>dev\protractor-test</w:t>
      </w:r>
      <w:r>
        <w:t>\</w:t>
      </w:r>
    </w:p>
    <w:p w:rsidR="000319CB" w:rsidRPr="000319CB" w:rsidRDefault="000319CB" w:rsidP="000319CB">
      <w:pPr>
        <w:pStyle w:val="ListParagraph"/>
        <w:numPr>
          <w:ilvl w:val="0"/>
          <w:numId w:val="7"/>
        </w:numPr>
        <w:rPr>
          <w:b/>
        </w:rPr>
      </w:pPr>
      <w:bookmarkStart w:id="0" w:name="_GoBack"/>
      <w:r w:rsidRPr="000319CB">
        <w:rPr>
          <w:b/>
        </w:rPr>
        <w:t>Run tests:</w:t>
      </w:r>
    </w:p>
    <w:bookmarkEnd w:id="0"/>
    <w:p w:rsidR="000319CB" w:rsidRDefault="000319CB" w:rsidP="000319CB">
      <w:pPr>
        <w:pStyle w:val="ListParagraph"/>
      </w:pPr>
    </w:p>
    <w:p w:rsidR="000319CB" w:rsidRDefault="000319CB" w:rsidP="000319CB">
      <w:pPr>
        <w:pStyle w:val="ListParagraph"/>
        <w:numPr>
          <w:ilvl w:val="0"/>
          <w:numId w:val="6"/>
        </w:numPr>
      </w:pPr>
      <w:r>
        <w:t xml:space="preserve">&gt; </w:t>
      </w:r>
      <w:proofErr w:type="spellStart"/>
      <w:r w:rsidRPr="00F067C7">
        <w:t>webdriver</w:t>
      </w:r>
      <w:proofErr w:type="spellEnd"/>
      <w:r w:rsidRPr="00F067C7">
        <w:t>-manager start</w:t>
      </w:r>
    </w:p>
    <w:p w:rsidR="000319CB" w:rsidRPr="00F067C7" w:rsidRDefault="000319CB" w:rsidP="000319CB">
      <w:pPr>
        <w:pStyle w:val="ListParagraph"/>
        <w:numPr>
          <w:ilvl w:val="0"/>
          <w:numId w:val="6"/>
        </w:numPr>
      </w:pPr>
      <w:r>
        <w:t xml:space="preserve">&gt; </w:t>
      </w:r>
      <w:r w:rsidRPr="00F067C7">
        <w:t>protractor conf.js</w:t>
      </w:r>
    </w:p>
    <w:p w:rsidR="000319CB" w:rsidRDefault="000319CB" w:rsidP="000319CB"/>
    <w:p w:rsidR="000319CB" w:rsidRDefault="000319CB" w:rsidP="000319CB"/>
    <w:p w:rsidR="000319CB" w:rsidRPr="000319CB" w:rsidRDefault="000319CB" w:rsidP="000319CB"/>
    <w:p w:rsidR="004852D1" w:rsidRDefault="004852D1" w:rsidP="007550CA">
      <w:pPr>
        <w:pStyle w:val="Heading2"/>
      </w:pPr>
      <w:proofErr w:type="spellStart"/>
      <w:r>
        <w:t>Screenster</w:t>
      </w:r>
      <w:proofErr w:type="spellEnd"/>
      <w:r>
        <w:t xml:space="preserve"> install</w:t>
      </w:r>
    </w:p>
    <w:p w:rsidR="004852D1" w:rsidRDefault="004852D1" w:rsidP="004852D1">
      <w:r>
        <w:t>Launch Chrome browser</w:t>
      </w:r>
      <w:r w:rsidRPr="004852D1">
        <w:t xml:space="preserve"> </w:t>
      </w:r>
      <w:r>
        <w:t xml:space="preserve">at </w:t>
      </w:r>
      <w:hyperlink r:id="rId9" w:history="1">
        <w:r w:rsidRPr="00B010EE">
          <w:rPr>
            <w:rStyle w:val="Hyperlink"/>
          </w:rPr>
          <w:t>http://localhost:7070/</w:t>
        </w:r>
      </w:hyperlink>
      <w:r>
        <w:t xml:space="preserve"> </w:t>
      </w:r>
    </w:p>
    <w:p w:rsidR="004852D1" w:rsidRPr="004852D1" w:rsidRDefault="004852D1" w:rsidP="004852D1"/>
    <w:sectPr w:rsidR="004852D1" w:rsidRPr="0048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1B1"/>
    <w:multiLevelType w:val="hybridMultilevel"/>
    <w:tmpl w:val="D07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34D0D"/>
    <w:multiLevelType w:val="hybridMultilevel"/>
    <w:tmpl w:val="3FD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7E2F"/>
    <w:multiLevelType w:val="hybridMultilevel"/>
    <w:tmpl w:val="9C609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B653E"/>
    <w:multiLevelType w:val="hybridMultilevel"/>
    <w:tmpl w:val="859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86DCC"/>
    <w:multiLevelType w:val="hybridMultilevel"/>
    <w:tmpl w:val="38B85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74BA9"/>
    <w:multiLevelType w:val="hybridMultilevel"/>
    <w:tmpl w:val="972C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84719E"/>
    <w:multiLevelType w:val="hybridMultilevel"/>
    <w:tmpl w:val="9C609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6A"/>
    <w:rsid w:val="000319CB"/>
    <w:rsid w:val="000E18EA"/>
    <w:rsid w:val="000F1016"/>
    <w:rsid w:val="00103102"/>
    <w:rsid w:val="001E1809"/>
    <w:rsid w:val="0021608B"/>
    <w:rsid w:val="00370FB7"/>
    <w:rsid w:val="00393AFB"/>
    <w:rsid w:val="003A2F01"/>
    <w:rsid w:val="003D592F"/>
    <w:rsid w:val="004342C9"/>
    <w:rsid w:val="004852D1"/>
    <w:rsid w:val="005D1F29"/>
    <w:rsid w:val="00732041"/>
    <w:rsid w:val="007343E1"/>
    <w:rsid w:val="007550CA"/>
    <w:rsid w:val="00807FD4"/>
    <w:rsid w:val="00933D28"/>
    <w:rsid w:val="009448C4"/>
    <w:rsid w:val="009A3739"/>
    <w:rsid w:val="00A41766"/>
    <w:rsid w:val="00A7798A"/>
    <w:rsid w:val="00B146D0"/>
    <w:rsid w:val="00B2616A"/>
    <w:rsid w:val="00D63A0B"/>
    <w:rsid w:val="00DE0B50"/>
    <w:rsid w:val="00F067C7"/>
    <w:rsid w:val="00F17CF0"/>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1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1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61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6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3D28"/>
    <w:pPr>
      <w:ind w:left="720"/>
      <w:contextualSpacing/>
    </w:pPr>
  </w:style>
  <w:style w:type="character" w:styleId="Hyperlink">
    <w:name w:val="Hyperlink"/>
    <w:basedOn w:val="DefaultParagraphFont"/>
    <w:uiPriority w:val="99"/>
    <w:unhideWhenUsed/>
    <w:rsid w:val="00370FB7"/>
    <w:rPr>
      <w:color w:val="0000FF" w:themeColor="hyperlink"/>
      <w:u w:val="single"/>
    </w:rPr>
  </w:style>
  <w:style w:type="character" w:customStyle="1" w:styleId="Heading3Char">
    <w:name w:val="Heading 3 Char"/>
    <w:basedOn w:val="DefaultParagraphFont"/>
    <w:link w:val="Heading3"/>
    <w:uiPriority w:val="9"/>
    <w:rsid w:val="004852D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1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1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61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61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3D28"/>
    <w:pPr>
      <w:ind w:left="720"/>
      <w:contextualSpacing/>
    </w:pPr>
  </w:style>
  <w:style w:type="character" w:styleId="Hyperlink">
    <w:name w:val="Hyperlink"/>
    <w:basedOn w:val="DefaultParagraphFont"/>
    <w:uiPriority w:val="99"/>
    <w:unhideWhenUsed/>
    <w:rsid w:val="00370FB7"/>
    <w:rPr>
      <w:color w:val="0000FF" w:themeColor="hyperlink"/>
      <w:u w:val="single"/>
    </w:rPr>
  </w:style>
  <w:style w:type="character" w:customStyle="1" w:styleId="Heading3Char">
    <w:name w:val="Heading 3 Char"/>
    <w:basedOn w:val="DefaultParagraphFont"/>
    <w:link w:val="Heading3"/>
    <w:uiPriority w:val="9"/>
    <w:rsid w:val="004852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2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ractortest.org/#/tutorial" TargetMode="External"/><Relationship Id="rId3" Type="http://schemas.microsoft.com/office/2007/relationships/stylesWithEffects" Target="stylesWithEffect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leniumhq.org/docs/03_webdriver.j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7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mazzo</dc:creator>
  <cp:lastModifiedBy>mazzo</cp:lastModifiedBy>
  <cp:revision>21</cp:revision>
  <dcterms:created xsi:type="dcterms:W3CDTF">2016-09-08T17:32:00Z</dcterms:created>
  <dcterms:modified xsi:type="dcterms:W3CDTF">2016-09-12T22:18:00Z</dcterms:modified>
</cp:coreProperties>
</file>