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007" w:rsidRPr="002675FF" w:rsidRDefault="00782007">
      <w:pPr>
        <w:pStyle w:val="af6"/>
        <w:rPr>
          <w:rFonts w:ascii="Times New Roman" w:hAnsi="Times New Roman"/>
          <w:sz w:val="18"/>
          <w:szCs w:val="18"/>
        </w:rPr>
      </w:pPr>
      <w:r>
        <w:rPr>
          <w:rFonts w:ascii="Times New Roman" w:eastAsia="Batang" w:hAnsi="Times New Roman"/>
          <w:sz w:val="18"/>
          <w:szCs w:val="18"/>
        </w:rPr>
        <w:t>Договор об оказании платных медицинских услуг</w:t>
      </w:r>
      <w:r w:rsidR="002675FF">
        <w:rPr>
          <w:rFonts w:ascii="Times New Roman" w:eastAsia="Batang" w:hAnsi="Times New Roman"/>
          <w:sz w:val="18"/>
          <w:szCs w:val="18"/>
        </w:rPr>
        <w:t xml:space="preserve"> №</w:t>
      </w:r>
      <w:r w:rsidR="002675FF" w:rsidRPr="002675FF">
        <w:rPr>
          <w:rFonts w:ascii="Times New Roman" w:eastAsia="Batang" w:hAnsi="Times New Roman"/>
          <w:sz w:val="18"/>
          <w:szCs w:val="18"/>
        </w:rPr>
        <w:t/>
      </w:r>
    </w:p>
    <w:p w:rsidR="00782007" w:rsidRDefault="0078200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г. Чебоксары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675FF">
        <w:rPr>
          <w:rFonts w:ascii="Times New Roman" w:hAnsi="Times New Roman" w:cs="Times New Roman"/>
          <w:sz w:val="18"/>
          <w:szCs w:val="18"/>
        </w:rPr>
        <w:t>"12</w:t>
      </w:r>
      <w:r>
        <w:rPr>
          <w:rFonts w:ascii="Times New Roman" w:hAnsi="Times New Roman" w:cs="Times New Roman"/>
          <w:sz w:val="18"/>
          <w:szCs w:val="18"/>
        </w:rPr>
        <w:t>"</w:t>
      </w:r>
      <w:r w:rsidR="002675FF" w:rsidRPr="00094893">
        <w:rPr>
          <w:rFonts w:ascii="Times New Roman" w:hAnsi="Times New Roman" w:cs="Times New Roman"/>
          <w:sz w:val="18"/>
          <w:szCs w:val="18"/>
        </w:rPr>
        <w:t xml:space="preserve"> Февраля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675FF" w:rsidRPr="00094893">
        <w:rPr>
          <w:rFonts w:ascii="Times New Roman" w:hAnsi="Times New Roman" w:cs="Times New Roman"/>
          <w:sz w:val="18"/>
          <w:szCs w:val="18"/>
        </w:rPr>
        <w:t>2016</w:t>
      </w:r>
      <w:r>
        <w:rPr>
          <w:rFonts w:ascii="Times New Roman" w:hAnsi="Times New Roman" w:cs="Times New Roman"/>
          <w:sz w:val="18"/>
          <w:szCs w:val="18"/>
        </w:rPr>
        <w:t xml:space="preserve"> г.</w:t>
      </w:r>
    </w:p>
    <w:p w:rsidR="00782007" w:rsidRDefault="007820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B30249" w:rsidRPr="00B30249" w:rsidRDefault="00782007">
      <w:pPr>
        <w:ind w:firstLine="708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Общество с ограниченной ответственностью «Лечебно-диагностическая поликлиника», в лице Склифосовской С.Ф, действующей на 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 xml:space="preserve">основании доверенности № 1 от 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04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.0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1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.2016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г., осуществляющее свою деятельность на основании свидетельства ОГРН серия 21 № 002361039, выданного ИФНС по г. Чебоксары 11.03.2013 года, и лицензии № ЛО-21-01-001300, выданной 22 июля 2015 г. бессрочно Министерством здраво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охранения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Чувашской Республики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eastAsia="ru-RU"/>
        </w:rPr>
        <w:t xml:space="preserve">(428004, Чувашская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Республика, Президентский бульвар, д. 1</w:t>
      </w:r>
      <w:r>
        <w:rPr>
          <w:rFonts w:ascii="Times New Roman" w:hAnsi="Times New Roman" w:cs="Times New Roman"/>
          <w:i/>
          <w:spacing w:val="-10"/>
          <w:sz w:val="18"/>
          <w:szCs w:val="18"/>
          <w:lang w:eastAsia="ru-RU"/>
        </w:rPr>
        <w:t xml:space="preserve">7,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тел. (8352) 62-35-94),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(номенклатура работ и услуг, составляющих медицинскую деятельность Исполнителя, представлен в приложении №1 к настоящему договору), именуемое далее ИСПОЛНИТЕЛЬ, с одной стороны, и гражданин(ка) (законный представитель гражданина(</w:t>
      </w:r>
      <w:proofErr w:type="spellStart"/>
      <w:r>
        <w:rPr>
          <w:rFonts w:ascii="Times New Roman" w:hAnsi="Times New Roman" w:cs="Times New Roman"/>
          <w:sz w:val="18"/>
          <w:szCs w:val="18"/>
          <w:lang w:eastAsia="ru-RU"/>
        </w:rPr>
        <w:t>ки</w:t>
      </w:r>
      <w:proofErr w:type="spellEnd"/>
      <w:r>
        <w:rPr>
          <w:rFonts w:ascii="Times New Roman" w:hAnsi="Times New Roman" w:cs="Times New Roman"/>
          <w:sz w:val="18"/>
          <w:szCs w:val="18"/>
          <w:lang w:eastAsia="ru-RU"/>
        </w:rPr>
        <w:t xml:space="preserve">) 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Кукушкина Елена Александровна </w:t>
      </w:r>
    </w:p>
    <w:p w:rsidR="00782007" w:rsidRDefault="00B30249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eastAsia="ru-RU"/>
        </w:rPr>
        <w:t>паспорт</w:t>
      </w:r>
      <w:proofErr w:type="gram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серии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9715 </w:t>
      </w:r>
      <w:r>
        <w:rPr>
          <w:rFonts w:ascii="Times New Roman" w:hAnsi="Times New Roman" w:cs="Times New Roman"/>
          <w:sz w:val="18"/>
          <w:szCs w:val="18"/>
          <w:lang w:eastAsia="ru-RU"/>
        </w:rPr>
        <w:t>номер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197048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выдан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2015-11-14</w:t>
      </w:r>
      <w:r w:rsidR="00137F0E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Отделом УФМС России по Чувашской Республике в Ленинском районе г. Чебоксары</w:t>
      </w:r>
      <w:r>
        <w:rPr>
          <w:rFonts w:ascii="Times New Roman" w:hAnsi="Times New Roman" w:cs="Times New Roman"/>
          <w:sz w:val="18"/>
          <w:szCs w:val="18"/>
          <w:lang w:eastAsia="ru-RU"/>
        </w:rPr>
        <w:t>,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 xml:space="preserve"> проживающий(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по адресу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, действующий(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на основании добровольного волеизъявления, именуемый(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далее ПАЦИЕНТ, с другой стороны, именуемые в дальнейшем Стороны, заключили настоящий договор о нижеследующем:</w:t>
      </w:r>
    </w:p>
    <w:p w:rsidR="00782007" w:rsidRDefault="00782007">
      <w:pPr>
        <w:widowControl w:val="0"/>
        <w:autoSpaceDE w:val="0"/>
        <w:spacing w:line="240" w:lineRule="auto"/>
        <w:ind w:firstLine="540"/>
        <w:jc w:val="center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1. ПРЕДМЕТ ДОГОВОРА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bookmarkStart w:id="1" w:name="Par41"/>
      <w:bookmarkEnd w:id="1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1.1. По настоящему договору ИСПОЛНИТЕЛЬ обязуется оказать ПАЦИЕНТУ платные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 (далее - услуги) в помещении ИСПОЛНИТЕЛЯ, расположенном по адресу: </w:t>
      </w:r>
      <w:r>
        <w:rPr>
          <w:rFonts w:ascii="Times New Roman" w:hAnsi="Times New Roman" w:cs="Times New Roman"/>
          <w:bCs/>
          <w:i/>
          <w:color w:val="000000"/>
          <w:spacing w:val="-5"/>
          <w:sz w:val="18"/>
          <w:szCs w:val="18"/>
        </w:rPr>
        <w:t xml:space="preserve">г. Чебоксары, ул. </w:t>
      </w:r>
      <w:r>
        <w:rPr>
          <w:rFonts w:ascii="Times New Roman" w:hAnsi="Times New Roman" w:cs="Times New Roman"/>
          <w:bCs/>
          <w:i/>
          <w:iCs/>
          <w:color w:val="000000"/>
          <w:spacing w:val="-5"/>
          <w:sz w:val="18"/>
          <w:szCs w:val="18"/>
        </w:rPr>
        <w:t xml:space="preserve">ул. Ярославская, дом 72, подъезд 1,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надлежащего качества, а ПАЦИЕНТ обязуется своевременно оплатить их в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порядке и на условиях, предусмотренных настоящим договором.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1.2.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ИСПОЛНИТЕЛЬ предоставляет ПАЦИЕНТУ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исчерпывающую Информацию о видах, сроках и стоимости возможных оказываемых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услуг.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1.3.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услуги, в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т.ч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 не предусмотренные Договором дополнительные медицинские услуги на возмездной основе, оказываются ПАЦИЕНТУ только с его согласия.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1.4.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ПАЦИЕНТ имеет право не предоставлять свои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персональные данные ИСПОЛНИТЕЛЮ (анонимное оказание медицинских услуг)</w:t>
      </w:r>
      <w:r>
        <w:rPr>
          <w:rStyle w:val="a4"/>
          <w:rFonts w:ascii="Symbol" w:hAnsi="Symbol" w:cs="Symbol"/>
          <w:bCs/>
          <w:color w:val="000000"/>
          <w:spacing w:val="-5"/>
          <w:sz w:val="18"/>
          <w:szCs w:val="18"/>
        </w:rPr>
        <w:footnoteReference w:customMarkFollows="1" w:id="1"/>
        <w:t>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1.5. Срок оказания медицинских услуг с 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2016-02-12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г. 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о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2016-02-19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г.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>2. СТОИМОСТЬ УСЛУГ. СРОКИ И ПОРЯДОК ОПЛАТЫ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2.1.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Стоимость и перечень услуг по настоящему договору определяется в соответствии с Прейскурантом ИСПОЛНИТЕЛЯ, действующим на момент оплаты и отражается в акте оказания медицинских услуг. 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2.2</w:t>
      </w:r>
      <w:r>
        <w:rPr>
          <w:rFonts w:ascii="Times New Roman" w:hAnsi="Times New Roman" w:cs="Times New Roman"/>
          <w:sz w:val="18"/>
          <w:szCs w:val="18"/>
        </w:rPr>
        <w:t xml:space="preserve">. Оплата услуг производится ПАЦИЕНТОМ на условиях 100% предоплаты за весь комплекс услуг, предусмотренных планом лечения, либо по итогам каждого посещения врача, путем внесения наличных денежных средств, в кассу ИСПОЛНИТЕЛЯ или по безналичному расчету путем перечисления денежных средств на расчетный счет ИСПОЛНИТЕЛЯ. В случае необходимости, индивидуальный график оплаты лечения согласовывается с лечащим </w:t>
      </w:r>
      <w:r>
        <w:rPr>
          <w:rFonts w:ascii="Times New Roman" w:hAnsi="Times New Roman" w:cs="Times New Roman"/>
          <w:color w:val="000000"/>
          <w:sz w:val="18"/>
          <w:szCs w:val="18"/>
        </w:rPr>
        <w:t>врачом.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  <w:t>3. ПРАВА И ОБЯЗАННОСТИ СТОРОН</w:t>
      </w:r>
    </w:p>
    <w:p w:rsidR="00782007" w:rsidRDefault="00782007">
      <w:pPr>
        <w:shd w:val="clear" w:color="auto" w:fill="FFFFFF"/>
        <w:spacing w:line="240" w:lineRule="auto"/>
        <w:ind w:firstLine="567"/>
        <w:rPr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3.1. ИСПОЛНИТЕЛЬ имеет право: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sz w:val="18"/>
          <w:szCs w:val="18"/>
        </w:rPr>
        <w:t>3.1.1</w:t>
      </w:r>
      <w:proofErr w:type="gramStart"/>
      <w:r>
        <w:rPr>
          <w:sz w:val="18"/>
          <w:szCs w:val="18"/>
        </w:rPr>
        <w:t>. самостоятельно</w:t>
      </w:r>
      <w:proofErr w:type="gramEnd"/>
      <w:r>
        <w:rPr>
          <w:sz w:val="18"/>
          <w:szCs w:val="18"/>
        </w:rPr>
        <w:t xml:space="preserve"> определять характер и объем исследований и манипуляций для установления диагноза и надлежащего лечения, длительность лечения, объем медицинских услуг,</w:t>
      </w:r>
      <w:r>
        <w:rPr>
          <w:sz w:val="18"/>
          <w:szCs w:val="18"/>
          <w:lang w:val="uz-Cyrl-UZ"/>
        </w:rPr>
        <w:t xml:space="preserve"> в соответствии с состоянием здоровья П</w:t>
      </w:r>
      <w:r>
        <w:rPr>
          <w:sz w:val="18"/>
          <w:szCs w:val="18"/>
        </w:rPr>
        <w:t>АЦИЕНТА;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3.1.2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. п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>ри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необходимости привлекать для оказания медицинских услуг сторонних исполнителей и соисполнителей по согласованию с ПАЦИЕНТОМ;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3.1.3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не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приступать к оказанию услуг, а начатые услуги приостановить в случае неоплаты (несвоевременной) оплаты ПАЦИЕНТОМ услуг.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3.1.4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одностороннем порядке изменять стоимость медицинских услуг, предварительно уведомив ПАЦИЕНТА.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3.1.5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расторгнуть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настоящий договор и оказаться от дальнейшего оказания услуг в случае отказа ПАЦИЕНТА от медицинского вмешательства, дополнительного комплекса обследования, лечения, нарушения предписаний и рекомендаций врача, некорректного поведения в отношении персонала ИСПОЛНИТЕЛЯ.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 ИСПОЛНИТЕЛЬ обязуется: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качественно оказывать медицинские услуги в соответствии с условиями настоящего договора и согласованными планами лечения, в случае возникновения неотложных состояний самостоятельно определять объем исследований и оперативных вмешательств, необходимых для установления диагноза, обследования и оказания медицинской помощи, в том числе и не предусмотренных договором;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3.2.2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при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оказании медицинских услуг использовать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российским законодательством; 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3.2.3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ПАЦИЕНТА информацией, включающей сведения об имеющемся у ИСПОЛНИТЕЛЯ  разрешении (лицензии), о месте оказания медицинских услуг, режиме работы, перечне оказываемых платных медицинских услуг с указанием их стоимости, об условиях предоставления и получения этих услуг, сведения о квалификации и сертификации  специалистов;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3.2.4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выполнение принятых на себя по настоящему договору обязательств силами собственных специалистов и/или с привлечением сил и средств иных медицинских учреждений, обладающих необходимыми разрешениями на оказание соответствующих медицинских услуг;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3.2.5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ПАЦИЕНТУ непосредственное ознакомление с медицинской документацией, отражающей состояние его здоровья, и выдать по его письменному требованию или письменному требованию его законного представителя копии медицинских документов, отражающих состояние здоровья ПАЦИЕНТУ; 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3.2.6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вести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учет видов, объемов и стоимости оказываемых ПАЦИЕНТУ медицинских услуг;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3.2.7</w:t>
      </w:r>
      <w:proofErr w:type="gramStart"/>
      <w:r>
        <w:rPr>
          <w:color w:val="000000"/>
          <w:sz w:val="18"/>
          <w:szCs w:val="18"/>
        </w:rPr>
        <w:t>. информировать</w:t>
      </w:r>
      <w:proofErr w:type="gramEnd"/>
      <w:r>
        <w:rPr>
          <w:color w:val="000000"/>
          <w:sz w:val="18"/>
          <w:szCs w:val="18"/>
        </w:rPr>
        <w:t xml:space="preserve"> ПАЦИЕНТА о возможных осложнениях и рисках лечения; 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3.2.8</w:t>
      </w:r>
      <w:proofErr w:type="gramStart"/>
      <w:r>
        <w:rPr>
          <w:color w:val="000000"/>
          <w:sz w:val="18"/>
          <w:szCs w:val="18"/>
        </w:rPr>
        <w:t>. в</w:t>
      </w:r>
      <w:proofErr w:type="gramEnd"/>
      <w:r>
        <w:rPr>
          <w:color w:val="000000"/>
          <w:sz w:val="18"/>
          <w:szCs w:val="18"/>
        </w:rPr>
        <w:t xml:space="preserve"> случаях непредвиденного отсутствия лечащего врача, согласовать с ПАЦИЕНТОМ кандидатуру заменяющего врача, или перенести прием на другое время, с согласия  ПАЦИЕНТА.  </w:t>
      </w:r>
    </w:p>
    <w:p w:rsidR="00782007" w:rsidRDefault="00782007">
      <w:pPr>
        <w:pStyle w:val="ae"/>
        <w:ind w:right="0" w:firstLine="567"/>
        <w:jc w:val="both"/>
        <w:rPr>
          <w:bCs/>
          <w:color w:val="000000"/>
          <w:spacing w:val="-10"/>
          <w:sz w:val="18"/>
          <w:szCs w:val="18"/>
        </w:rPr>
      </w:pPr>
      <w:r>
        <w:rPr>
          <w:color w:val="000000"/>
          <w:sz w:val="18"/>
          <w:szCs w:val="18"/>
        </w:rPr>
        <w:t xml:space="preserve">3.2.9. Уведомлять ПАЦИЕНТА об изменении условий настоящего договора, стоимости медицинских услуг не менее чем за 10 (десять) календарных дней до их введения в действие </w:t>
      </w:r>
      <w:r>
        <w:rPr>
          <w:sz w:val="18"/>
          <w:szCs w:val="18"/>
        </w:rPr>
        <w:t xml:space="preserve">путем размещения на информационном столе в вестибюле клиники и </w:t>
      </w:r>
      <w:r>
        <w:rPr>
          <w:color w:val="000000"/>
          <w:sz w:val="18"/>
          <w:szCs w:val="18"/>
        </w:rPr>
        <w:t xml:space="preserve">на </w:t>
      </w:r>
      <w:r>
        <w:rPr>
          <w:sz w:val="18"/>
          <w:szCs w:val="18"/>
        </w:rPr>
        <w:t xml:space="preserve">интернет-сайте </w:t>
      </w:r>
      <w:r>
        <w:rPr>
          <w:sz w:val="18"/>
          <w:szCs w:val="18"/>
          <w:lang w:val="en-US"/>
        </w:rPr>
        <w:t>www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endoscopy</w:t>
      </w:r>
      <w:r>
        <w:rPr>
          <w:sz w:val="18"/>
          <w:szCs w:val="18"/>
        </w:rPr>
        <w:t>21.</w:t>
      </w:r>
      <w:proofErr w:type="spellStart"/>
      <w:r>
        <w:rPr>
          <w:sz w:val="18"/>
          <w:szCs w:val="18"/>
          <w:lang w:val="en-US"/>
        </w:rPr>
        <w:t>ru</w:t>
      </w:r>
      <w:proofErr w:type="spellEnd"/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3.3. </w:t>
      </w:r>
      <w:proofErr w:type="gramStart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>ПАЦИЕНТ  имеет</w:t>
      </w:r>
      <w:proofErr w:type="gramEnd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 право: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3.3.1</w:t>
      </w:r>
      <w:proofErr w:type="gramStart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. получать</w:t>
      </w:r>
      <w:proofErr w:type="gramEnd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квалифицированные медицинские услуги;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3.3.2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любой момент отказаться от получения медицинских услуг при условии предоставления ИСПОЛНИТЕЛЮ письменного отказа от  медицинского вмешательства  и полной  оплатой    фактически оказанных услуг;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3.3.3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на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информированное добровольное согласие на медицинское вмешательство или отказ от медицинского вмешательства </w:t>
      </w:r>
      <w:r>
        <w:rPr>
          <w:rFonts w:ascii="Times New Roman" w:hAnsi="Times New Roman" w:cs="Times New Roman"/>
          <w:sz w:val="18"/>
          <w:szCs w:val="18"/>
        </w:rPr>
        <w:t>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помощи.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Информированное добровольное согласие ПАЦИЕНТА на медицинское вмешательство, полученное в письменной форме, является необходимым и </w:t>
      </w:r>
      <w:proofErr w:type="gramStart"/>
      <w:r>
        <w:rPr>
          <w:rFonts w:ascii="Times New Roman" w:hAnsi="Times New Roman" w:cs="Times New Roman"/>
          <w:sz w:val="18"/>
          <w:szCs w:val="18"/>
        </w:rPr>
        <w:t>предварительным  условием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медицинского вмешательства и означает получение всей необходимой для принятия решения  информации. 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3.3.5.предъявлять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 ПАЦИЕНТ обязуется: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3.4.1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в  полном объеме оплачивать  медицинские услуги;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3.4.2</w:t>
      </w:r>
      <w:proofErr w:type="gramStart"/>
      <w:r>
        <w:rPr>
          <w:color w:val="000000"/>
          <w:sz w:val="18"/>
          <w:szCs w:val="18"/>
        </w:rPr>
        <w:t>. выполнять</w:t>
      </w:r>
      <w:proofErr w:type="gramEnd"/>
      <w:r>
        <w:rPr>
          <w:color w:val="000000"/>
          <w:sz w:val="18"/>
          <w:szCs w:val="18"/>
        </w:rPr>
        <w:t xml:space="preserve"> все указания лечащего врача и медицинского персонала, соблюдать рекомендации врачей, аккуратно посещать контрольные осмотры, выполнять все назначения медицинского персонала ИСПОЛНИТЕЛЯ.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являться</w:t>
      </w:r>
      <w:proofErr w:type="gramEnd"/>
      <w:r>
        <w:rPr>
          <w:color w:val="000000"/>
          <w:sz w:val="18"/>
          <w:szCs w:val="18"/>
        </w:rPr>
        <w:t xml:space="preserve"> на лечение к врачу по времени, указанному в талоне на прием. 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предоставить</w:t>
      </w:r>
      <w:proofErr w:type="gramEnd"/>
      <w:r>
        <w:rPr>
          <w:color w:val="000000"/>
          <w:sz w:val="18"/>
          <w:szCs w:val="18"/>
        </w:rPr>
        <w:t xml:space="preserve"> ИСПОЛНИТЕЛЮ необходимую и достоверную информацию, путем  собственноручного заполнения опросной части амбулаторной карты. ПАЦИЕНТ обязан до оказания медицинской услуги информировать врача о перенесенных заболеваниях, известных ему аллергических реакциях, противопоказаниях.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3.4.4.  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возместить</w:t>
      </w:r>
      <w:proofErr w:type="gramEnd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убытки в случае причинения ущерба ПАЦИЕНТОМ имуществу Исполнителя.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  <w:t>4. ОТВЕТСТВЕННОСТЬ СТОРОН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4.1. За неисполнение или ненадлежащее исполнение обязательств по настоящему договору ПАЦИЕНТ и ИСПОЛНИТЕЛЬ несут ответственность в соответствии с действующим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соответствии с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  <w:t xml:space="preserve">4.3.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ИСПОЛНИТЕЛЬ освобождается от ответственности за неисполнение или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ненадлежащее исполнение обязательств, в случае возникновения форс-мажорных обстоятельств, а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также по иным основаниям, предусмотренным законодательством Российской Федерации, в том </w:t>
      </w:r>
      <w:r>
        <w:rPr>
          <w:rFonts w:ascii="Times New Roman" w:hAnsi="Times New Roman" w:cs="Times New Roman"/>
          <w:bCs/>
          <w:color w:val="000000"/>
          <w:spacing w:val="1"/>
          <w:sz w:val="18"/>
          <w:szCs w:val="18"/>
        </w:rPr>
        <w:t xml:space="preserve">числе, если негативные последствия по окончании оказания медицинских услуг имели место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вследствие побочных эффектов, связанных с биологическими особенностями организма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конкретного ПАЦИЕНТА, а также при нарушении ПАЦИЕНТОМ предписаний лечащего врача.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4.4. Оказанные ИСПОЛНИТЕЛЕМ медицинские услуги считаются исполненными с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надлежащим качеством, если ПАЦИЕНТ не заявил претензии до истечения срока действия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 договора, предусмотренного п. 6.1</w:t>
      </w:r>
      <w:proofErr w:type="gram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.</w:t>
      </w:r>
      <w:r>
        <w:rPr>
          <w:rFonts w:ascii="Times New Roman" w:hAnsi="Times New Roman" w:cs="Times New Roman"/>
          <w:bCs/>
          <w:i/>
          <w:iCs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</w:t>
      </w:r>
      <w:proofErr w:type="gram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договора.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  <w:t>5. ПОРЯДОК ИЗМЕНЕНИЯ И РАСТОРЖЕНИЯ ДОГОВОРА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  <w:t xml:space="preserve">5.1. Настоящий договор вступает в силу со дня его подписания обеими сторонами 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действует до выполнения сторонами своих обязательств.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Все разногласия между сторонами будут разрешаться путём переговоров, а также в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претензионном порядке урегулирования спора.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Срок для рассмотрения претензии устанавливается в 7 дней, при этом стороны должны учитывать разумное время работы почты и </w:t>
      </w: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время для ответа и подготовки документов.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не достижении соглашения, все разногласия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разрешаются в судебном порядке, в соответствии с действующим законодательством Российской </w:t>
      </w:r>
      <w:r>
        <w:rPr>
          <w:rFonts w:ascii="Times New Roman" w:hAnsi="Times New Roman" w:cs="Times New Roman"/>
          <w:bCs/>
          <w:color w:val="000000"/>
          <w:spacing w:val="-8"/>
          <w:sz w:val="18"/>
          <w:szCs w:val="18"/>
        </w:rPr>
        <w:t>Федерации.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5.3. 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Любые соглашения сторон по изменению и или дополнению условий настоящего </w:t>
      </w:r>
      <w:r>
        <w:rPr>
          <w:rFonts w:ascii="Times New Roman" w:hAnsi="Times New Roman" w:cs="Times New Roman"/>
          <w:bCs/>
          <w:color w:val="000000"/>
          <w:spacing w:val="5"/>
          <w:sz w:val="18"/>
          <w:szCs w:val="18"/>
        </w:rPr>
        <w:t xml:space="preserve">договора имеют силу в том случае, если они оформлены в письменном виде, подписаны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сторонами договора и скреплены печатями сторон.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5.4. Договор может быть расторгнут по соглашению сторон, а также в случаях предусмотренных </w:t>
      </w:r>
      <w:proofErr w:type="spell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насоящим</w:t>
      </w:r>
      <w:proofErr w:type="spell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договором и действующим законодательством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pacing w:val="-8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5.5. В случае отказа ПАЦИЕНТА после заключения договора от получения медицинских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услуг договор расторгается. При этом ПАЦИЕНТ обязан оплатить ИСПОЛНИТЕЛЮ фактически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понесенные ИСПОЛНИТЕЛЕМ расходы, связанные с исполнением обязательств по договору.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/>
          <w:bCs/>
          <w:spacing w:val="-8"/>
          <w:sz w:val="18"/>
          <w:szCs w:val="18"/>
        </w:rPr>
        <w:t>6. ДОПОЛНИТЕЛЬНАЯ ИНФОРМАЦИЯ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>6.1.</w:t>
      </w:r>
      <w:r>
        <w:rPr>
          <w:rFonts w:ascii="Times New Roman" w:hAnsi="Times New Roman" w:cs="Times New Roman"/>
          <w:bCs/>
          <w:sz w:val="18"/>
          <w:szCs w:val="18"/>
        </w:rPr>
        <w:t xml:space="preserve">  </w:t>
      </w:r>
      <w:r>
        <w:rPr>
          <w:rFonts w:ascii="Times New Roman" w:hAnsi="Times New Roman" w:cs="Times New Roman"/>
          <w:bCs/>
          <w:spacing w:val="3"/>
          <w:sz w:val="18"/>
          <w:szCs w:val="18"/>
        </w:rPr>
        <w:t xml:space="preserve">ПАЦИЕНТ уведомлен, что платные медицинские услуги не финансируются из </w:t>
      </w:r>
      <w:r>
        <w:rPr>
          <w:rFonts w:ascii="Times New Roman" w:hAnsi="Times New Roman" w:cs="Times New Roman"/>
          <w:bCs/>
          <w:spacing w:val="-9"/>
          <w:sz w:val="18"/>
          <w:szCs w:val="18"/>
        </w:rPr>
        <w:t>бюджета.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 xml:space="preserve">6.2. </w:t>
      </w:r>
      <w:r>
        <w:rPr>
          <w:rFonts w:ascii="Times New Roman" w:hAnsi="Times New Roman" w:cs="Times New Roman"/>
          <w:bCs/>
          <w:spacing w:val="-3"/>
          <w:sz w:val="18"/>
          <w:szCs w:val="18"/>
        </w:rPr>
        <w:t xml:space="preserve">ПАЦИЕНТ подтверждает, что ознакомлен с информацией об особенностях платных </w:t>
      </w:r>
      <w:r>
        <w:rPr>
          <w:rFonts w:ascii="Times New Roman" w:hAnsi="Times New Roman" w:cs="Times New Roman"/>
          <w:bCs/>
          <w:sz w:val="18"/>
          <w:szCs w:val="18"/>
        </w:rPr>
        <w:t xml:space="preserve">медицинских услуг, условиях их бесплатного предоставления и оплачивает цену настоящего </w:t>
      </w:r>
      <w:r>
        <w:rPr>
          <w:rFonts w:ascii="Times New Roman" w:hAnsi="Times New Roman" w:cs="Times New Roman"/>
          <w:bCs/>
          <w:spacing w:val="-6"/>
          <w:sz w:val="18"/>
          <w:szCs w:val="18"/>
        </w:rPr>
        <w:t>договора по собственной инициативе.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pacing w:val="-6"/>
          <w:sz w:val="18"/>
          <w:szCs w:val="18"/>
        </w:rPr>
        <w:t xml:space="preserve">6.3. </w:t>
      </w:r>
      <w:r>
        <w:rPr>
          <w:rFonts w:ascii="Times New Roman" w:hAnsi="Times New Roman" w:cs="Times New Roman"/>
          <w:sz w:val="18"/>
          <w:szCs w:val="18"/>
        </w:rPr>
        <w:t>ПАЦИЕНТ подтверждает, что на момент подписания настоящего Договора ИСПОЛНИТЕЛЬ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 ознакомил его с действующим в медицинской организации Прейскурантом цен (тарифов) на медицинские услуги, утвержденным в установленном порядке; уведомил его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 уведомил ПАЦИЕНТА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ПАЦИЕНТА.</w:t>
      </w:r>
    </w:p>
    <w:p w:rsidR="00782007" w:rsidRDefault="00782007">
      <w:pPr>
        <w:pStyle w:val="af5"/>
        <w:ind w:left="0" w:firstLine="566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i w:val="0"/>
          <w:color w:val="auto"/>
          <w:sz w:val="18"/>
          <w:szCs w:val="18"/>
        </w:rPr>
        <w:t>6.4. Подписав настоящий Договор, ПАЦИЕНТ (Заказчик) подтверждает, что он добровольно согласился на оказание ему медицинских услуг на платной основе.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8"/>
          <w:szCs w:val="18"/>
        </w:rPr>
        <w:t>7. РЕКВИЗИТЫ И ПОДПИСИ СТОРОН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5924"/>
      </w:tblGrid>
      <w:tr w:rsidR="00782007"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ИСПОЛНИТЕЛЬ</w:t>
            </w:r>
          </w:p>
        </w:tc>
        <w:tc>
          <w:tcPr>
            <w:tcW w:w="5924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ПАЦИЕНТ</w:t>
            </w:r>
          </w:p>
        </w:tc>
      </w:tr>
      <w:tr w:rsidR="00782007">
        <w:trPr>
          <w:trHeight w:val="132"/>
        </w:trPr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Адрес: 428003, г. Чебоксары, ул. Ярославская, дом 72, подъезд 1.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ОГРН:113213000972 ИНН/ КПП: 2130117243/213001001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40702810400200001722 в Филиале ПАО Банк АВБ,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г. Чебоксары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Тел./факс (8352) 217766; 216699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М.П.            ____________________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eastAsia="ru-RU"/>
              </w:rPr>
              <w:t>Склифосовская С.Ф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24" w:type="dxa"/>
            <w:shd w:val="clear" w:color="auto" w:fill="auto"/>
          </w:tcPr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Кукушкина Елена Александровна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</w:p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паспорт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/свидетельство о рождении: сер.</w:t>
            </w:r>
            <w:r w:rsidR="007F25C5" w:rsidRPr="007F2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9715 </w:t>
            </w:r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№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197048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выдан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2015-11-14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/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+79278594450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782007" w:rsidRDefault="00782007">
            <w:pPr>
              <w:autoSpaceDE w:val="0"/>
              <w:spacing w:line="240" w:lineRule="auto"/>
              <w:jc w:val="both"/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_________________________/____________________________________/</w:t>
            </w:r>
          </w:p>
        </w:tc>
      </w:tr>
    </w:tbl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</w:p>
    <w:p w:rsidR="00782007" w:rsidRPr="008D5C11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  <w:lang w:val="en-US"/>
        </w:rPr>
      </w:pPr>
    </w:p>
    <w:sectPr w:rsidR="00782007" w:rsidRPr="008D5C11" w:rsidSect="008D5C11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8A" w:rsidRDefault="0045628A">
      <w:pPr>
        <w:spacing w:line="240" w:lineRule="auto"/>
      </w:pPr>
      <w:r>
        <w:separator/>
      </w:r>
    </w:p>
  </w:endnote>
  <w:endnote w:type="continuationSeparator" w:id="0">
    <w:p w:rsidR="0045628A" w:rsidRDefault="0045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8A" w:rsidRDefault="0045628A">
      <w:pPr>
        <w:spacing w:line="240" w:lineRule="auto"/>
      </w:pPr>
      <w:r>
        <w:separator/>
      </w:r>
    </w:p>
  </w:footnote>
  <w:footnote w:type="continuationSeparator" w:id="0">
    <w:p w:rsidR="0045628A" w:rsidRDefault="0045628A">
      <w:pPr>
        <w:spacing w:line="240" w:lineRule="auto"/>
      </w:pPr>
      <w:r>
        <w:continuationSeparator/>
      </w:r>
    </w:p>
  </w:footnote>
  <w:footnote w:id="1">
    <w:p w:rsidR="00782007" w:rsidRDefault="00782007">
      <w:pPr>
        <w:shd w:val="clear" w:color="auto" w:fill="FFFFFF"/>
        <w:spacing w:line="240" w:lineRule="auto"/>
      </w:pPr>
      <w:r>
        <w:rPr>
          <w:rStyle w:val="a4"/>
          <w:rFonts w:ascii="Symbol" w:hAnsi="Symbol"/>
        </w:rPr>
        <w:t>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 предоставления персональных данных отказываюсь ______________________________________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094893"/>
    <w:rsid w:val="00137F0E"/>
    <w:rsid w:val="001D1F0C"/>
    <w:rsid w:val="002264F8"/>
    <w:rsid w:val="002675FF"/>
    <w:rsid w:val="003860DE"/>
    <w:rsid w:val="0045628A"/>
    <w:rsid w:val="00782007"/>
    <w:rsid w:val="007F25C5"/>
    <w:rsid w:val="00852A7F"/>
    <w:rsid w:val="008A18F2"/>
    <w:rsid w:val="008D5C11"/>
    <w:rsid w:val="008F71C5"/>
    <w:rsid w:val="00A839BE"/>
    <w:rsid w:val="00B30249"/>
    <w:rsid w:val="00E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E3FF4-967A-4B0D-BA37-18928C4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пликлиника"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3</cp:revision>
  <cp:lastPrinted>2015-11-26T11:41:00Z</cp:lastPrinted>
  <dcterms:created xsi:type="dcterms:W3CDTF">2016-01-20T09:38:00Z</dcterms:created>
  <dcterms:modified xsi:type="dcterms:W3CDTF">2016-02-04T11:49:00Z</dcterms:modified>
</cp:coreProperties>
</file>