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17AAD75C">
      <w:r w:rsidR="41BE6668">
        <w:rPr/>
        <w:t xml:space="preserve">La aplicación de escritorio que hemos desarrollado en Java </w:t>
      </w:r>
      <w:r w:rsidR="3E86C5A6">
        <w:rPr/>
        <w:t>está</w:t>
      </w:r>
      <w:r w:rsidR="41BE6668">
        <w:rPr/>
        <w:t xml:space="preserve"> compuesta por 2 partes fundamentales:</w:t>
      </w:r>
    </w:p>
    <w:p w:rsidR="03DC7346" w:rsidP="28BD7EF1" w:rsidRDefault="03DC7346" w14:paraId="0DCB9417" w14:textId="22A8B747">
      <w:pPr>
        <w:pStyle w:val="Normal"/>
      </w:pPr>
      <w:r w:rsidR="03DC7346">
        <w:rPr/>
        <w:t>La parte del modelo cliente-servidor que viene a ejecutarse constantemente en la nube en el servidor de Amazon</w:t>
      </w:r>
      <w:r w:rsidR="6C4BB1DF">
        <w:rPr/>
        <w:t xml:space="preserve">, que </w:t>
      </w:r>
      <w:r w:rsidR="6C4BB1DF">
        <w:rPr/>
        <w:t>está</w:t>
      </w:r>
      <w:r w:rsidR="6C4BB1DF">
        <w:rPr/>
        <w:t xml:space="preserve"> esperando peticiones de la parte del cliente.</w:t>
      </w:r>
    </w:p>
    <w:p w:rsidR="6C4BB1DF" w:rsidP="28BD7EF1" w:rsidRDefault="6C4BB1DF" w14:paraId="42DEC293" w14:textId="335C4697">
      <w:pPr>
        <w:pStyle w:val="Normal"/>
      </w:pPr>
      <w:r w:rsidR="6C4BB1DF">
        <w:rPr/>
        <w:t xml:space="preserve">La otra parte es la aplicación propiamente dicha que se comunica </w:t>
      </w:r>
      <w:r w:rsidR="590B00A3">
        <w:rPr/>
        <w:t xml:space="preserve">con el servidor para pedir </w:t>
      </w:r>
      <w:r w:rsidR="590B00A3">
        <w:rPr/>
        <w:t>información</w:t>
      </w:r>
      <w:r w:rsidR="590B00A3">
        <w:rPr/>
        <w:t>.</w:t>
      </w:r>
    </w:p>
    <w:p w:rsidR="50C2B25B" w:rsidP="28BD7EF1" w:rsidRDefault="50C2B25B" w14:paraId="652C1F2B" w14:textId="61926298">
      <w:pPr>
        <w:pStyle w:val="Normal"/>
      </w:pPr>
      <w:r w:rsidR="50C2B25B">
        <w:rPr/>
        <w:t>El servidor está en bucle comunicándose por el puerto 5001</w:t>
      </w:r>
    </w:p>
    <w:p w:rsidR="50C2B25B" w:rsidP="28BD7EF1" w:rsidRDefault="50C2B25B" w14:paraId="716C6314" w14:textId="0D8F803C">
      <w:pPr>
        <w:pStyle w:val="Normal"/>
      </w:pPr>
      <w:r w:rsidR="50C2B25B">
        <w:drawing>
          <wp:inline wp14:editId="5E8B0985" wp14:anchorId="57062ED3">
            <wp:extent cx="5410198" cy="4638674"/>
            <wp:effectExtent l="0" t="0" r="0" b="0"/>
            <wp:docPr id="47027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3fc150ee1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0D331" w:rsidP="28BD7EF1" w:rsidRDefault="5FC0D331" w14:paraId="097496E7" w14:textId="14EA2E65">
      <w:pPr>
        <w:pStyle w:val="Normal"/>
      </w:pPr>
      <w:r w:rsidR="5FC0D331">
        <w:rPr/>
        <w:t>Y al recibir un mensaje despedaza en las palab</w:t>
      </w:r>
      <w:r w:rsidR="170C2733">
        <w:rPr/>
        <w:t>r</w:t>
      </w:r>
      <w:r w:rsidR="5FC0D331">
        <w:rPr/>
        <w:t xml:space="preserve">as que lo componen que estaban separadas por </w:t>
      </w:r>
      <w:proofErr w:type="gramStart"/>
      <w:r w:rsidR="5FC0D331">
        <w:rPr/>
        <w:t>“ ”</w:t>
      </w:r>
      <w:proofErr w:type="gramEnd"/>
      <w:r w:rsidR="5B9370A6">
        <w:rPr/>
        <w:t>(espacio)</w:t>
      </w:r>
      <w:r w:rsidR="0843A8E4">
        <w:rPr/>
        <w:t>.</w:t>
      </w:r>
      <w:r w:rsidR="60ABE449">
        <w:rPr/>
        <w:t xml:space="preserve"> Los mensajes </w:t>
      </w:r>
      <w:proofErr w:type="spellStart"/>
      <w:r w:rsidR="60ABE449">
        <w:rPr/>
        <w:t>sql</w:t>
      </w:r>
      <w:proofErr w:type="spellEnd"/>
      <w:r w:rsidR="60ABE449">
        <w:rPr/>
        <w:t xml:space="preserve"> </w:t>
      </w:r>
      <w:r w:rsidR="71F8A270">
        <w:rPr/>
        <w:t xml:space="preserve">son generados en la clase Cliente (que hace de intermediario) </w:t>
      </w:r>
      <w:r w:rsidR="69D19C43">
        <w:rPr/>
        <w:t xml:space="preserve">dentro de las funciones respectivas a cada necesidad. La primera consulta que se hace </w:t>
      </w:r>
      <w:r w:rsidR="73729A66">
        <w:rPr/>
        <w:t>está</w:t>
      </w:r>
      <w:r w:rsidR="69D19C43">
        <w:rPr/>
        <w:t xml:space="preserve"> relacionada a la cuenta de usuario para </w:t>
      </w:r>
      <w:r w:rsidR="1FD524FB">
        <w:rPr/>
        <w:t>poder acceder.</w:t>
      </w:r>
      <w:r w:rsidR="43BEAC5E">
        <w:rPr/>
        <w:t xml:space="preserve"> Ya sea un registro nuevo o un </w:t>
      </w:r>
      <w:proofErr w:type="spellStart"/>
      <w:r w:rsidR="43BEAC5E">
        <w:rPr/>
        <w:t>login</w:t>
      </w:r>
      <w:proofErr w:type="spellEnd"/>
      <w:r w:rsidR="43BEAC5E">
        <w:rPr/>
        <w:t xml:space="preserve"> de un usuario ya registrado el mensaje va a contener </w:t>
      </w:r>
      <w:r w:rsidR="434FE3B4">
        <w:rPr/>
        <w:t>“</w:t>
      </w:r>
      <w:proofErr w:type="spellStart"/>
      <w:r w:rsidR="434FE3B4">
        <w:rPr/>
        <w:t>account</w:t>
      </w:r>
      <w:proofErr w:type="spellEnd"/>
      <w:r w:rsidR="434FE3B4">
        <w:rPr/>
        <w:t xml:space="preserve">” (nombre de la tabla de la Base de datos). La </w:t>
      </w:r>
      <w:proofErr w:type="spellStart"/>
      <w:r w:rsidR="434FE3B4">
        <w:rPr/>
        <w:t>unica</w:t>
      </w:r>
      <w:proofErr w:type="spellEnd"/>
      <w:r w:rsidR="434FE3B4">
        <w:rPr/>
        <w:t xml:space="preserve"> diferencia es que al hacer </w:t>
      </w:r>
      <w:proofErr w:type="spellStart"/>
      <w:r w:rsidR="434FE3B4">
        <w:rPr/>
        <w:t>login</w:t>
      </w:r>
      <w:proofErr w:type="spellEnd"/>
      <w:r w:rsidR="434FE3B4">
        <w:rPr/>
        <w:t xml:space="preserve"> debe hacer un “</w:t>
      </w:r>
      <w:proofErr w:type="spellStart"/>
      <w:r w:rsidR="434FE3B4">
        <w:rPr/>
        <w:t>select</w:t>
      </w:r>
      <w:proofErr w:type="spellEnd"/>
      <w:r w:rsidR="434FE3B4">
        <w:rPr/>
        <w:t xml:space="preserve">” </w:t>
      </w:r>
      <w:r w:rsidR="197E59EE">
        <w:rPr/>
        <w:t xml:space="preserve">pero hay </w:t>
      </w:r>
      <w:r w:rsidR="33568847">
        <w:rPr/>
        <w:t>más</w:t>
      </w:r>
      <w:r w:rsidR="197E59EE">
        <w:rPr/>
        <w:t xml:space="preserve"> funciones diferentes que hacen el </w:t>
      </w:r>
      <w:proofErr w:type="spellStart"/>
      <w:r w:rsidR="197E59EE">
        <w:rPr/>
        <w:t>select</w:t>
      </w:r>
      <w:proofErr w:type="spellEnd"/>
      <w:r w:rsidR="197E59EE">
        <w:rPr/>
        <w:t xml:space="preserve"> y por ello el servidor hace la distinción de antemano gracias a la primera </w:t>
      </w:r>
      <w:r w:rsidR="736B6A08">
        <w:rPr/>
        <w:t>posición</w:t>
      </w:r>
      <w:r w:rsidR="197E59EE">
        <w:rPr/>
        <w:t xml:space="preserve"> del array</w:t>
      </w:r>
      <w:r w:rsidR="2DAF4A00">
        <w:rPr/>
        <w:t>.</w:t>
      </w:r>
    </w:p>
    <w:p w:rsidR="01696666" w:rsidP="28BD7EF1" w:rsidRDefault="01696666" w14:paraId="020FCBC6" w14:textId="7E6853B1">
      <w:pPr>
        <w:pStyle w:val="Normal"/>
      </w:pPr>
      <w:r w:rsidR="01696666">
        <w:rPr/>
        <w:t xml:space="preserve">En el caso de </w:t>
      </w:r>
      <w:proofErr w:type="spellStart"/>
      <w:r w:rsidR="01696666">
        <w:rPr/>
        <w:t>select</w:t>
      </w:r>
      <w:proofErr w:type="spellEnd"/>
      <w:r w:rsidR="01696666">
        <w:rPr/>
        <w:t xml:space="preserve">, este puede ser empleado también para los cubos y los registros almacenados entonces obtenemos el elemento al que se refiere </w:t>
      </w:r>
      <w:r w:rsidR="703F3B63">
        <w:rPr/>
        <w:t xml:space="preserve">de la </w:t>
      </w:r>
      <w:r w:rsidR="703F3B63">
        <w:rPr/>
        <w:t>posición</w:t>
      </w:r>
      <w:r w:rsidR="703F3B63">
        <w:rPr/>
        <w:t xml:space="preserve"> 4 del array.</w:t>
      </w:r>
      <w:r w:rsidR="4255B88A">
        <w:rPr/>
        <w:t xml:space="preserve"> </w:t>
      </w:r>
    </w:p>
    <w:p w:rsidR="4255B88A" w:rsidP="28BD7EF1" w:rsidRDefault="4255B88A" w14:paraId="24D40B5B" w14:textId="16BB21E5">
      <w:pPr>
        <w:pStyle w:val="Normal"/>
      </w:pPr>
      <w:r w:rsidR="4255B88A">
        <w:rPr/>
        <w:t xml:space="preserve">Dependiendo del caso que sea se ejecuta una </w:t>
      </w:r>
      <w:r w:rsidR="4255B88A">
        <w:rPr/>
        <w:t>función</w:t>
      </w:r>
      <w:r w:rsidR="4255B88A">
        <w:rPr/>
        <w:t xml:space="preserve"> u otra.</w:t>
      </w:r>
    </w:p>
    <w:p w:rsidR="5FC0D331" w:rsidP="28BD7EF1" w:rsidRDefault="5FC0D331" w14:paraId="60BCA6D2" w14:textId="09A2E531">
      <w:pPr>
        <w:pStyle w:val="Normal"/>
      </w:pPr>
      <w:r w:rsidR="5FC0D331">
        <w:drawing>
          <wp:inline wp14:editId="07A66F02" wp14:anchorId="7C79D2B2">
            <wp:extent cx="5524498" cy="4829175"/>
            <wp:effectExtent l="0" t="0" r="0" b="0"/>
            <wp:docPr id="63925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b4eba54c2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0EC6E" w:rsidP="28BD7EF1" w:rsidRDefault="4830EC6E" w14:paraId="3A3B266C" w14:textId="1148A1A2">
      <w:pPr>
        <w:pStyle w:val="Normal"/>
      </w:pPr>
      <w:r w:rsidR="4830EC6E">
        <w:rPr/>
        <w:t>Al tener que insertar usuario se abre conexión y se hace “</w:t>
      </w:r>
      <w:proofErr w:type="spellStart"/>
      <w:r w:rsidR="4830EC6E">
        <w:rPr/>
        <w:t>executeUpdate</w:t>
      </w:r>
      <w:proofErr w:type="spellEnd"/>
      <w:r w:rsidR="4830EC6E">
        <w:rPr/>
        <w:t xml:space="preserve">” con la sentencia </w:t>
      </w:r>
      <w:proofErr w:type="spellStart"/>
      <w:r w:rsidR="4830EC6E">
        <w:rPr/>
        <w:t>sql</w:t>
      </w:r>
      <w:proofErr w:type="spellEnd"/>
      <w:r w:rsidR="4830EC6E">
        <w:rPr/>
        <w:t xml:space="preserve"> del mensaje. </w:t>
      </w:r>
      <w:r w:rsidR="7D58760E">
        <w:rPr/>
        <w:t xml:space="preserve">Es el </w:t>
      </w:r>
      <w:proofErr w:type="spellStart"/>
      <w:r w:rsidR="7D58760E">
        <w:rPr/>
        <w:t>metodo</w:t>
      </w:r>
      <w:proofErr w:type="spellEnd"/>
      <w:r w:rsidR="7D58760E">
        <w:rPr/>
        <w:t xml:space="preserve"> que se usa al tener que hacer insert,update o delete.</w:t>
      </w:r>
    </w:p>
    <w:p w:rsidR="72F57100" w:rsidP="28BD7EF1" w:rsidRDefault="72F57100" w14:paraId="6A522229" w14:textId="10AD267A">
      <w:pPr>
        <w:pStyle w:val="Normal"/>
      </w:pPr>
      <w:r w:rsidR="72F57100">
        <w:drawing>
          <wp:inline wp14:editId="18FF917E" wp14:anchorId="171766E5">
            <wp:extent cx="4895848" cy="2028825"/>
            <wp:effectExtent l="0" t="0" r="0" b="0"/>
            <wp:docPr id="43099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d8f981bae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6B315" w:rsidP="28BD7EF1" w:rsidRDefault="5D96B315" w14:paraId="5125B1D5" w14:textId="6E21EAC3">
      <w:pPr>
        <w:pStyle w:val="Normal"/>
      </w:pPr>
      <w:r w:rsidR="5D96B315">
        <w:rPr/>
        <w:t xml:space="preserve">Si el usuario ya </w:t>
      </w:r>
      <w:r w:rsidR="5912BC60">
        <w:rPr/>
        <w:t>está</w:t>
      </w:r>
      <w:r w:rsidR="5D96B315">
        <w:rPr/>
        <w:t xml:space="preserve"> registrado e </w:t>
      </w:r>
      <w:proofErr w:type="gramStart"/>
      <w:r w:rsidR="7778DCD4">
        <w:rPr/>
        <w:t>intentara</w:t>
      </w:r>
      <w:proofErr w:type="gramEnd"/>
      <w:r w:rsidR="7778DCD4">
        <w:rPr/>
        <w:t xml:space="preserve"> acceder con su usuario y </w:t>
      </w:r>
      <w:proofErr w:type="gramStart"/>
      <w:r w:rsidR="7778DCD4">
        <w:rPr/>
        <w:t>contraseña :</w:t>
      </w:r>
      <w:proofErr w:type="gramEnd"/>
    </w:p>
    <w:p w:rsidR="7778DCD4" w:rsidP="28BD7EF1" w:rsidRDefault="7778DCD4" w14:paraId="64AEFC05" w14:textId="5CD31FAF">
      <w:pPr>
        <w:pStyle w:val="Normal"/>
      </w:pPr>
      <w:r w:rsidR="7778DCD4">
        <w:drawing>
          <wp:inline wp14:editId="782A6F9B" wp14:anchorId="4D790E5A">
            <wp:extent cx="5381624" cy="5029200"/>
            <wp:effectExtent l="0" t="0" r="0" b="0"/>
            <wp:docPr id="35866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761116bdc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8DCD4" w:rsidP="28BD7EF1" w:rsidRDefault="7778DCD4" w14:paraId="2CB80446" w14:textId="226DB570">
      <w:pPr>
        <w:pStyle w:val="Normal"/>
      </w:pPr>
      <w:r w:rsidR="7778DCD4">
        <w:rPr/>
        <w:t>Donde es buscado en la BD con “</w:t>
      </w:r>
      <w:proofErr w:type="spellStart"/>
      <w:r w:rsidR="7778DCD4">
        <w:rPr/>
        <w:t>execute</w:t>
      </w:r>
      <w:proofErr w:type="spellEnd"/>
      <w:r w:rsidR="7778DCD4">
        <w:rPr/>
        <w:t xml:space="preserve"> </w:t>
      </w:r>
      <w:proofErr w:type="spellStart"/>
      <w:r w:rsidR="7778DCD4">
        <w:rPr/>
        <w:t>query</w:t>
      </w:r>
      <w:proofErr w:type="spellEnd"/>
      <w:r w:rsidR="7778DCD4">
        <w:rPr/>
        <w:t xml:space="preserve">”(el estándar para consultas) y arroja </w:t>
      </w:r>
      <w:r w:rsidR="539F20C8">
        <w:rPr/>
        <w:t xml:space="preserve">un </w:t>
      </w:r>
      <w:proofErr w:type="spellStart"/>
      <w:r w:rsidR="539F20C8">
        <w:rPr/>
        <w:t>print</w:t>
      </w:r>
      <w:proofErr w:type="spellEnd"/>
      <w:r w:rsidR="539F20C8">
        <w:rPr/>
        <w:t xml:space="preserve"> diciendo que no existe el usuario en caso de no encontrarlo. Esta </w:t>
      </w:r>
      <w:r w:rsidR="650924F3">
        <w:rPr/>
        <w:t>función</w:t>
      </w:r>
      <w:r w:rsidR="539F20C8">
        <w:rPr/>
        <w:t xml:space="preserve"> lleva </w:t>
      </w:r>
      <w:proofErr w:type="spellStart"/>
      <w:r w:rsidR="539F20C8">
        <w:rPr/>
        <w:t>return</w:t>
      </w:r>
      <w:proofErr w:type="spellEnd"/>
      <w:r w:rsidR="539F20C8">
        <w:rPr/>
        <w:t xml:space="preserve"> porque devolvemos la respuesta, tant</w:t>
      </w:r>
      <w:r w:rsidR="2C1C3453">
        <w:rPr/>
        <w:t xml:space="preserve">o positiva como negativa, </w:t>
      </w:r>
      <w:r w:rsidR="0609446E">
        <w:rPr/>
        <w:t xml:space="preserve">a </w:t>
      </w:r>
      <w:r w:rsidR="09B828B2">
        <w:rPr/>
        <w:t>través</w:t>
      </w:r>
      <w:r w:rsidR="0609446E">
        <w:rPr/>
        <w:t xml:space="preserve"> del cliente para que la aplicación dé una ventana emergente con un error en caso de no poder hacer </w:t>
      </w:r>
      <w:proofErr w:type="spellStart"/>
      <w:r w:rsidR="0609446E">
        <w:rPr/>
        <w:t>login</w:t>
      </w:r>
      <w:proofErr w:type="spellEnd"/>
      <w:r w:rsidR="0609446E">
        <w:rPr/>
        <w:t>.</w:t>
      </w:r>
    </w:p>
    <w:p w:rsidR="313D3DD8" w:rsidP="28BD7EF1" w:rsidRDefault="313D3DD8" w14:paraId="48F9DBD3" w14:textId="38863139">
      <w:pPr>
        <w:pStyle w:val="Normal"/>
      </w:pPr>
      <w:proofErr w:type="spellStart"/>
      <w:r w:rsidR="313D3DD8">
        <w:rPr/>
        <w:t>Rs</w:t>
      </w:r>
      <w:proofErr w:type="spellEnd"/>
      <w:r w:rsidR="313D3DD8">
        <w:rPr/>
        <w:t xml:space="preserve"> es el puntero </w:t>
      </w:r>
      <w:proofErr w:type="spellStart"/>
      <w:r w:rsidR="313D3DD8">
        <w:rPr/>
        <w:t>result</w:t>
      </w:r>
      <w:proofErr w:type="spellEnd"/>
      <w:r w:rsidR="313D3DD8">
        <w:rPr/>
        <w:t xml:space="preserve"> set a la BD </w:t>
      </w:r>
      <w:r w:rsidR="6F24A2C1">
        <w:rPr/>
        <w:t>después</w:t>
      </w:r>
      <w:r w:rsidR="313D3DD8">
        <w:rPr/>
        <w:t xml:space="preserve"> de ejecutar la sentencia y </w:t>
      </w:r>
      <w:r w:rsidR="494B0102">
        <w:rPr/>
        <w:t>vamos mirando todas las filas para ver d</w:t>
      </w:r>
      <w:r w:rsidR="762E3E71">
        <w:rPr/>
        <w:t>ó</w:t>
      </w:r>
      <w:r w:rsidR="494B0102">
        <w:rPr/>
        <w:t>nde se encuentra.</w:t>
      </w:r>
      <w:r w:rsidR="57C3D637">
        <w:rPr/>
        <w:t xml:space="preserve"> </w:t>
      </w:r>
      <w:r w:rsidR="723D30B1">
        <w:rPr/>
        <w:t>Si llega hasta la última sin encontrar al usuario el resultado de</w:t>
      </w:r>
      <w:r w:rsidR="699D6674">
        <w:rPr/>
        <w:t xml:space="preserve">l </w:t>
      </w:r>
      <w:proofErr w:type="spellStart"/>
      <w:r w:rsidR="699D6674">
        <w:rPr/>
        <w:t>login</w:t>
      </w:r>
      <w:proofErr w:type="spellEnd"/>
      <w:r w:rsidR="723D30B1">
        <w:rPr/>
        <w:t xml:space="preserve"> resultar</w:t>
      </w:r>
      <w:r w:rsidR="31E56082">
        <w:rPr/>
        <w:t>á</w:t>
      </w:r>
      <w:r w:rsidR="723D30B1">
        <w:rPr/>
        <w:t xml:space="preserve"> en un</w:t>
      </w:r>
      <w:r w:rsidR="2158B6B9">
        <w:rPr/>
        <w:t xml:space="preserve"> false.</w:t>
      </w:r>
    </w:p>
    <w:p w:rsidR="7B59FCB2" w:rsidP="28BD7EF1" w:rsidRDefault="7B59FCB2" w14:paraId="721F1478" w14:textId="64BC45B1">
      <w:pPr>
        <w:pStyle w:val="Normal"/>
      </w:pPr>
      <w:r w:rsidR="7B59FCB2">
        <w:rPr/>
        <w:t xml:space="preserve">Para consultar datos </w:t>
      </w:r>
      <w:r w:rsidR="36D2B33F">
        <w:rPr/>
        <w:t>so</w:t>
      </w:r>
      <w:r w:rsidR="7B59FCB2">
        <w:rPr/>
        <w:t>b</w:t>
      </w:r>
      <w:r w:rsidR="7B59FCB2">
        <w:rPr/>
        <w:t xml:space="preserve">re </w:t>
      </w:r>
      <w:r w:rsidR="35EA4EDA">
        <w:rPr/>
        <w:t xml:space="preserve">los </w:t>
      </w:r>
      <w:r w:rsidR="7B59FCB2">
        <w:rPr/>
        <w:t xml:space="preserve">cubos </w:t>
      </w:r>
      <w:r w:rsidR="7DA45E4F">
        <w:rPr/>
        <w:t xml:space="preserve">de la BD </w:t>
      </w:r>
      <w:r w:rsidR="7B59FCB2">
        <w:rPr/>
        <w:t xml:space="preserve">tenemos las siguientes funciones tanto para </w:t>
      </w:r>
      <w:r w:rsidR="33ABEC35">
        <w:rPr/>
        <w:t>estadísticas</w:t>
      </w:r>
      <w:r w:rsidR="7B59FCB2">
        <w:rPr/>
        <w:t xml:space="preserve"> como para </w:t>
      </w:r>
      <w:r w:rsidR="5A82E276">
        <w:rPr/>
        <w:t>información.</w:t>
      </w:r>
    </w:p>
    <w:p w:rsidR="35078EBA" w:rsidP="28BD7EF1" w:rsidRDefault="35078EBA" w14:paraId="305AA7F6" w14:textId="77CC1090">
      <w:pPr>
        <w:pStyle w:val="Normal"/>
      </w:pPr>
      <w:r w:rsidR="35078EBA">
        <w:rPr/>
        <w:t>La primera de ellas es necesaria para sacar los datos sobre el cubo. Es usada para Información.</w:t>
      </w:r>
      <w:r w:rsidR="3707746D">
        <w:rPr/>
        <w:t xml:space="preserve"> </w:t>
      </w:r>
      <w:proofErr w:type="spellStart"/>
      <w:r w:rsidR="3707746D">
        <w:rPr/>
        <w:t>Rs</w:t>
      </w:r>
      <w:proofErr w:type="spellEnd"/>
      <w:r w:rsidR="3707746D">
        <w:rPr/>
        <w:t>.</w:t>
      </w:r>
      <w:proofErr w:type="spellStart"/>
      <w:r w:rsidR="3707746D">
        <w:rPr/>
        <w:t>getString</w:t>
      </w:r>
      <w:proofErr w:type="spellEnd"/>
      <w:r w:rsidR="3707746D">
        <w:rPr/>
        <w:t xml:space="preserve">() se emplea para ver las columnas de la fila apuntada y devolver sus valores. Todos los valores de </w:t>
      </w:r>
      <w:r w:rsidR="3210DA99">
        <w:rPr/>
        <w:t>devuelven</w:t>
      </w:r>
      <w:r w:rsidR="3707746D">
        <w:rPr/>
        <w:t xml:space="preserve"> como un </w:t>
      </w:r>
      <w:r w:rsidR="60648262">
        <w:rPr/>
        <w:t>único</w:t>
      </w:r>
      <w:r w:rsidR="3707746D">
        <w:rPr/>
        <w:t xml:space="preserve"> mensaje dividido por comas que se va a </w:t>
      </w:r>
      <w:r w:rsidR="557BCDFB">
        <w:rPr/>
        <w:t xml:space="preserve">emplear para mostrarlos en </w:t>
      </w:r>
      <w:proofErr w:type="gramStart"/>
      <w:r w:rsidR="557BCDFB">
        <w:rPr/>
        <w:t>un ventana</w:t>
      </w:r>
      <w:proofErr w:type="gramEnd"/>
      <w:r w:rsidR="557BCDFB">
        <w:rPr/>
        <w:t>.</w:t>
      </w:r>
    </w:p>
    <w:p w:rsidR="35078EBA" w:rsidP="28BD7EF1" w:rsidRDefault="35078EBA" w14:paraId="211ECB14" w14:textId="36329686">
      <w:pPr>
        <w:pStyle w:val="Normal"/>
      </w:pPr>
      <w:r w:rsidR="35078EBA">
        <w:drawing>
          <wp:inline wp14:editId="106263F3" wp14:anchorId="6648BEAD">
            <wp:extent cx="5724524" cy="2847975"/>
            <wp:effectExtent l="0" t="0" r="0" b="0"/>
            <wp:docPr id="177615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a9b5b7beb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8EBA" w:rsidP="28BD7EF1" w:rsidRDefault="35078EBA" w14:paraId="6B5CB4AC" w14:textId="759B24C1">
      <w:pPr>
        <w:pStyle w:val="Normal"/>
      </w:pPr>
      <w:r w:rsidR="35078EBA">
        <w:rPr/>
        <w:t xml:space="preserve">La segunda es empleada para crear la tabla según las tablas de los </w:t>
      </w:r>
      <w:r w:rsidR="35078EBA">
        <w:rPr/>
        <w:t>históricos</w:t>
      </w:r>
      <w:r w:rsidR="35078EBA">
        <w:rPr/>
        <w:t xml:space="preserve"> de la BD de cubos.</w:t>
      </w:r>
    </w:p>
    <w:p w:rsidR="35078EBA" w:rsidP="28BD7EF1" w:rsidRDefault="35078EBA" w14:paraId="4DA0EB27" w14:textId="40E38303">
      <w:pPr>
        <w:pStyle w:val="Normal"/>
      </w:pPr>
      <w:r w:rsidR="35078EBA">
        <w:drawing>
          <wp:inline wp14:editId="594DD230" wp14:anchorId="1DDB065B">
            <wp:extent cx="5724524" cy="2924175"/>
            <wp:effectExtent l="0" t="0" r="0" b="0"/>
            <wp:docPr id="106837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b3d0c6b68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8EBA" w:rsidP="28BD7EF1" w:rsidRDefault="35078EBA" w14:paraId="1A523975" w14:textId="4A5E2C03">
      <w:pPr>
        <w:pStyle w:val="Normal"/>
      </w:pPr>
      <w:r w:rsidR="35078EBA">
        <w:rPr/>
        <w:t xml:space="preserve">Y esta se utiliza para </w:t>
      </w:r>
      <w:r w:rsidR="5C4FC785">
        <w:rPr/>
        <w:t xml:space="preserve">ver </w:t>
      </w:r>
      <w:r w:rsidR="4BAD6D7D">
        <w:rPr/>
        <w:t>todos los cubos actuales para poder trabajar sobre ellos.</w:t>
      </w:r>
    </w:p>
    <w:p w:rsidR="35078EBA" w:rsidP="28BD7EF1" w:rsidRDefault="35078EBA" w14:paraId="225B6A0F" w14:textId="3E7AA340">
      <w:pPr>
        <w:pStyle w:val="Normal"/>
      </w:pPr>
      <w:r w:rsidR="35078EBA">
        <w:drawing>
          <wp:inline wp14:editId="097395C6" wp14:anchorId="7B7862F9">
            <wp:extent cx="5400675" cy="5010148"/>
            <wp:effectExtent l="0" t="0" r="0" b="0"/>
            <wp:docPr id="696686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2bb9d3a7a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D7EF1" w:rsidP="28BD7EF1" w:rsidRDefault="28BD7EF1" w14:paraId="047FEF18" w14:textId="3190D308">
      <w:pPr>
        <w:pStyle w:val="Normal"/>
      </w:pPr>
    </w:p>
    <w:p w:rsidR="72F57100" w:rsidP="28BD7EF1" w:rsidRDefault="72F57100" w14:paraId="5F7D277D" w14:textId="6F0ABB80">
      <w:pPr>
        <w:pStyle w:val="Normal"/>
      </w:pPr>
      <w:r w:rsidR="72F57100">
        <w:rPr/>
        <w:t>La clase conexión se conecta a nuestra BD por medio del driver de postgresql.</w:t>
      </w:r>
    </w:p>
    <w:p w:rsidR="72F57100" w:rsidP="28BD7EF1" w:rsidRDefault="72F57100" w14:paraId="05A11DA0" w14:textId="40F0B82A">
      <w:pPr>
        <w:pStyle w:val="Normal"/>
      </w:pPr>
      <w:r w:rsidR="72F57100">
        <w:drawing>
          <wp:inline wp14:editId="5312CA37" wp14:anchorId="04533DFA">
            <wp:extent cx="5724524" cy="2286000"/>
            <wp:effectExtent l="0" t="0" r="0" b="0"/>
            <wp:docPr id="25218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149f542ab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9C7C4" w:rsidP="28BD7EF1" w:rsidRDefault="36C9C7C4" w14:paraId="2A3CDC2D" w14:textId="3E1CB6F3">
      <w:pPr>
        <w:pStyle w:val="Normal"/>
      </w:pPr>
      <w:r w:rsidR="36C9C7C4">
        <w:rPr/>
        <w:t xml:space="preserve">El programa es colocado en </w:t>
      </w:r>
      <w:r w:rsidR="36C9C7C4">
        <w:rPr/>
        <w:t>el</w:t>
      </w:r>
      <w:r w:rsidR="36C9C7C4">
        <w:rPr/>
        <w:t xml:space="preserve"> servidor de Amazon.</w:t>
      </w:r>
    </w:p>
    <w:p w:rsidR="36C9C7C4" w:rsidP="28BD7EF1" w:rsidRDefault="36C9C7C4" w14:paraId="08181F69" w14:textId="299F714D">
      <w:pPr>
        <w:pStyle w:val="Normal"/>
      </w:pPr>
      <w:r w:rsidR="36C9C7C4">
        <w:rPr/>
        <w:t xml:space="preserve">La parte de la interfaz </w:t>
      </w:r>
      <w:r w:rsidR="2206B725">
        <w:rPr/>
        <w:t>abre una ventana:</w:t>
      </w:r>
    </w:p>
    <w:p w:rsidR="2206B725" w:rsidP="28BD7EF1" w:rsidRDefault="2206B725" w14:paraId="34243BBC" w14:textId="3A5C93C5">
      <w:pPr>
        <w:pStyle w:val="Normal"/>
      </w:pPr>
      <w:r w:rsidR="2206B725">
        <w:drawing>
          <wp:inline wp14:editId="707BA738" wp14:anchorId="53A5015E">
            <wp:extent cx="5353048" cy="4114800"/>
            <wp:effectExtent l="0" t="0" r="0" b="0"/>
            <wp:docPr id="80701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35065352d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CE1BE" w:rsidP="28BD7EF1" w:rsidRDefault="245CE1BE" w14:paraId="0287DD92" w14:textId="559C5046">
      <w:pPr>
        <w:pStyle w:val="Normal"/>
      </w:pPr>
      <w:r w:rsidR="245CE1BE">
        <w:rPr/>
        <w:t xml:space="preserve">Que solicita al usuario Registrarse si es la primera vez que va a acceder o hacer </w:t>
      </w:r>
      <w:proofErr w:type="spellStart"/>
      <w:r w:rsidR="245CE1BE">
        <w:rPr/>
        <w:t>login</w:t>
      </w:r>
      <w:proofErr w:type="spellEnd"/>
      <w:r w:rsidR="245CE1BE">
        <w:rPr/>
        <w:t xml:space="preserve"> si ya dispone de una cuenta.</w:t>
      </w:r>
    </w:p>
    <w:p w:rsidR="245CE1BE" w:rsidP="28BD7EF1" w:rsidRDefault="245CE1BE" w14:paraId="0E8EA610" w14:textId="501567C9">
      <w:pPr>
        <w:pStyle w:val="Normal"/>
      </w:pPr>
      <w:r w:rsidR="245CE1BE">
        <w:rPr/>
        <w:t xml:space="preserve">Ambas opciones crean y abren una nueva ventana </w:t>
      </w:r>
    </w:p>
    <w:p w:rsidR="52140D00" w:rsidP="28BD7EF1" w:rsidRDefault="52140D00" w14:paraId="251B223F" w14:textId="0278EB97">
      <w:pPr>
        <w:pStyle w:val="Normal"/>
      </w:pPr>
      <w:r w:rsidR="52140D00">
        <w:drawing>
          <wp:inline wp14:editId="5CB5F38C" wp14:anchorId="0936B3E6">
            <wp:extent cx="3857625" cy="2190750"/>
            <wp:effectExtent l="0" t="0" r="0" b="0"/>
            <wp:docPr id="43550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b884c6061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B2CEE" w:rsidP="28BD7EF1" w:rsidRDefault="435B2CEE" w14:paraId="5110B0F1" w14:textId="6335B519">
      <w:pPr>
        <w:pStyle w:val="Normal"/>
      </w:pPr>
      <w:r w:rsidR="435B2CEE">
        <w:rPr/>
        <w:t xml:space="preserve">Al introducir los datos y hacer </w:t>
      </w:r>
      <w:proofErr w:type="spellStart"/>
      <w:r w:rsidR="435B2CEE">
        <w:rPr/>
        <w:t>click</w:t>
      </w:r>
      <w:proofErr w:type="spellEnd"/>
      <w:r w:rsidR="435B2CEE">
        <w:rPr/>
        <w:t xml:space="preserve"> en el </w:t>
      </w:r>
      <w:r w:rsidR="493D9130">
        <w:rPr/>
        <w:t>botón</w:t>
      </w:r>
      <w:r w:rsidR="435B2CEE">
        <w:rPr/>
        <w:t xml:space="preserve"> se abre una conexión para realizar el registro.</w:t>
      </w:r>
    </w:p>
    <w:p w:rsidR="435B2CEE" w:rsidP="28BD7EF1" w:rsidRDefault="435B2CEE" w14:paraId="32D32DB1" w14:textId="72CC5E5E">
      <w:pPr>
        <w:pStyle w:val="Normal"/>
      </w:pPr>
      <w:r w:rsidR="435B2CEE">
        <w:drawing>
          <wp:inline wp14:editId="40837FE5" wp14:anchorId="6700DE5B">
            <wp:extent cx="5048252" cy="1304925"/>
            <wp:effectExtent l="0" t="0" r="0" b="0"/>
            <wp:docPr id="145590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0ea383112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40D00" w:rsidP="28BD7EF1" w:rsidRDefault="52140D00" w14:paraId="1FCDF4F7" w14:textId="72365B4A">
      <w:pPr>
        <w:pStyle w:val="Normal"/>
      </w:pPr>
      <w:r w:rsidR="52140D00">
        <w:drawing>
          <wp:inline wp14:editId="007A479B" wp14:anchorId="46B82A09">
            <wp:extent cx="3619500" cy="1752600"/>
            <wp:effectExtent l="0" t="0" r="0" b="0"/>
            <wp:docPr id="47891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faf6c9e33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40E5F" w:rsidP="28BD7EF1" w:rsidRDefault="2F840E5F" w14:paraId="4EF4AF0B" w14:textId="4F77671D">
      <w:pPr>
        <w:pStyle w:val="Normal"/>
      </w:pPr>
      <w:r w:rsidR="2F840E5F">
        <w:rPr/>
        <w:t xml:space="preserve">Al introducir los datos y hacer </w:t>
      </w:r>
      <w:proofErr w:type="spellStart"/>
      <w:r w:rsidR="2F840E5F">
        <w:rPr/>
        <w:t>click</w:t>
      </w:r>
      <w:proofErr w:type="spellEnd"/>
      <w:r w:rsidR="2F840E5F">
        <w:rPr/>
        <w:t xml:space="preserve"> en el botón se abre una conexión para realizar </w:t>
      </w:r>
      <w:r w:rsidR="2F840E5F">
        <w:rPr/>
        <w:t>el</w:t>
      </w:r>
      <w:r w:rsidR="2F840E5F">
        <w:rPr/>
        <w:t xml:space="preserve"> </w:t>
      </w:r>
      <w:proofErr w:type="spellStart"/>
      <w:r w:rsidR="2F840E5F">
        <w:rPr/>
        <w:t>login</w:t>
      </w:r>
      <w:proofErr w:type="spellEnd"/>
      <w:r w:rsidR="2F840E5F">
        <w:rPr/>
        <w:t>.</w:t>
      </w:r>
    </w:p>
    <w:p w:rsidR="3B4E7A1B" w:rsidP="28BD7EF1" w:rsidRDefault="3B4E7A1B" w14:paraId="4F332033" w14:textId="3AEC9237">
      <w:pPr>
        <w:pStyle w:val="Normal"/>
      </w:pPr>
      <w:r w:rsidR="3B4E7A1B">
        <w:rPr/>
        <w:t xml:space="preserve">La respuesta de posibilidad o la imposibilidad de hacer el </w:t>
      </w:r>
      <w:proofErr w:type="spellStart"/>
      <w:r w:rsidR="3B4E7A1B">
        <w:rPr/>
        <w:t>login</w:t>
      </w:r>
      <w:proofErr w:type="spellEnd"/>
      <w:r w:rsidR="3B4E7A1B">
        <w:rPr/>
        <w:t xml:space="preserve"> viene dada por el servidor a traves de cliente.</w:t>
      </w:r>
    </w:p>
    <w:p w:rsidR="2F840E5F" w:rsidP="28BD7EF1" w:rsidRDefault="2F840E5F" w14:paraId="18694A0B" w14:textId="4864608B">
      <w:pPr>
        <w:pStyle w:val="Normal"/>
      </w:pPr>
      <w:r w:rsidR="2F840E5F">
        <w:drawing>
          <wp:inline wp14:editId="49657FC0" wp14:anchorId="2849FDA9">
            <wp:extent cx="5457825" cy="2581275"/>
            <wp:effectExtent l="0" t="0" r="0" b="0"/>
            <wp:docPr id="1598268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911811783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5FCD2" w:rsidP="28BD7EF1" w:rsidRDefault="1E25FCD2" w14:paraId="3F196210" w14:textId="6D68F253">
      <w:pPr>
        <w:pStyle w:val="Normal"/>
      </w:pPr>
      <w:r w:rsidR="1E25FCD2">
        <w:rPr/>
        <w:t xml:space="preserve">Si se realiza </w:t>
      </w:r>
      <w:proofErr w:type="spellStart"/>
      <w:r w:rsidR="1E25FCD2">
        <w:rPr/>
        <w:t>login</w:t>
      </w:r>
      <w:proofErr w:type="spellEnd"/>
      <w:r w:rsidR="1E25FCD2">
        <w:rPr/>
        <w:t xml:space="preserve"> correctamente se abre una nueva ventana con la que se pueden realizar diferentes acciones sobre los cubos de basura.</w:t>
      </w:r>
    </w:p>
    <w:p w:rsidR="7A410E50" w:rsidP="28BD7EF1" w:rsidRDefault="7A410E50" w14:paraId="03ED1351" w14:textId="0694DB84">
      <w:pPr>
        <w:pStyle w:val="Normal"/>
      </w:pPr>
      <w:r w:rsidR="7A410E50">
        <w:drawing>
          <wp:inline wp14:editId="76DAE998" wp14:anchorId="034480FD">
            <wp:extent cx="5724524" cy="3257550"/>
            <wp:effectExtent l="0" t="0" r="0" b="0"/>
            <wp:docPr id="910574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fae5fa2ed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19CEF" w:rsidP="28BD7EF1" w:rsidRDefault="4B919CEF" w14:paraId="2B05C9DF" w14:textId="63EB074A">
      <w:pPr>
        <w:pStyle w:val="Normal"/>
      </w:pPr>
      <w:r w:rsidR="4B919CEF">
        <w:rPr/>
        <w:t xml:space="preserve">La lista de la izquierda se llena de cubos registrados en la BD ordenados por ID. </w:t>
      </w:r>
      <w:r w:rsidR="0DBDB119">
        <w:rPr/>
        <w:t xml:space="preserve">Los </w:t>
      </w:r>
      <w:r w:rsidR="26E44AF5">
        <w:rPr/>
        <w:t>cubos</w:t>
      </w:r>
      <w:r w:rsidR="0DBDB119">
        <w:rPr/>
        <w:t xml:space="preserve"> </w:t>
      </w:r>
      <w:r w:rsidR="4B919CEF">
        <w:rPr/>
        <w:t>viene</w:t>
      </w:r>
      <w:r w:rsidR="590F6BB5">
        <w:rPr/>
        <w:t>n</w:t>
      </w:r>
      <w:r w:rsidR="4B919CEF">
        <w:rPr/>
        <w:t xml:space="preserve"> por un mensaje </w:t>
      </w:r>
      <w:r w:rsidR="3DE067CB">
        <w:rPr/>
        <w:t xml:space="preserve">separados por un </w:t>
      </w:r>
      <w:proofErr w:type="gramStart"/>
      <w:r w:rsidR="3DE067CB">
        <w:rPr/>
        <w:t>“ ”</w:t>
      </w:r>
      <w:proofErr w:type="gramEnd"/>
      <w:r w:rsidR="3DE067CB">
        <w:rPr/>
        <w:t>(espacio).</w:t>
      </w:r>
      <w:r w:rsidR="5B7804B8">
        <w:rPr/>
        <w:t xml:space="preserve"> Desde el servidor.</w:t>
      </w:r>
    </w:p>
    <w:p w:rsidR="25B73C46" w:rsidP="28BD7EF1" w:rsidRDefault="25B73C46" w14:paraId="4016FD12" w14:textId="10E0593E">
      <w:pPr>
        <w:pStyle w:val="Normal"/>
      </w:pPr>
      <w:r w:rsidR="25B73C46">
        <w:rPr/>
        <w:t>Al pulsar “</w:t>
      </w:r>
      <w:proofErr w:type="gramStart"/>
      <w:r w:rsidR="25B73C46">
        <w:rPr/>
        <w:t>X”(</w:t>
      </w:r>
      <w:proofErr w:type="gramEnd"/>
      <w:r w:rsidR="25B73C46">
        <w:rPr/>
        <w:t xml:space="preserve">salir) </w:t>
      </w:r>
      <w:r w:rsidR="68DEBF0F">
        <w:rPr/>
        <w:t>se pedirá confirmación de acción para no cerrar por equivocación.</w:t>
      </w:r>
      <w:r w:rsidR="05C1D3F3">
        <w:rPr/>
        <w:t xml:space="preserve"> </w:t>
      </w:r>
    </w:p>
    <w:p w:rsidR="51ABF0A6" w:rsidP="28BD7EF1" w:rsidRDefault="51ABF0A6" w14:paraId="00F0AC0E" w14:textId="72632F15">
      <w:pPr>
        <w:pStyle w:val="Normal"/>
      </w:pPr>
      <w:r w:rsidR="51ABF0A6">
        <w:rPr/>
        <w:t>Se debe escoger un cubo sobre el que trabajar</w:t>
      </w:r>
      <w:r w:rsidR="636886E4">
        <w:rPr/>
        <w:t xml:space="preserve"> de la lista de la izquierda</w:t>
      </w:r>
      <w:r w:rsidR="51ABF0A6">
        <w:rPr/>
        <w:t>.</w:t>
      </w:r>
    </w:p>
    <w:p w:rsidR="51ABF0A6" w:rsidP="28BD7EF1" w:rsidRDefault="51ABF0A6" w14:paraId="467C6846" w14:textId="6CEEC45C">
      <w:pPr>
        <w:pStyle w:val="Normal"/>
      </w:pPr>
      <w:r w:rsidR="51ABF0A6">
        <w:rPr/>
        <w:t xml:space="preserve">Al pulsar el botón de Información se abre una ventana </w:t>
      </w:r>
      <w:r w:rsidR="5AFB1CCF">
        <w:rPr/>
        <w:t xml:space="preserve"> en la que podemos ver diferentes datos sobre el cubo:</w:t>
      </w:r>
    </w:p>
    <w:p w:rsidR="0F648DB1" w:rsidP="28BD7EF1" w:rsidRDefault="0F648DB1" w14:paraId="7462768A" w14:textId="35032849">
      <w:pPr>
        <w:pStyle w:val="Normal"/>
      </w:pPr>
      <w:r w:rsidR="0F648DB1">
        <w:rPr/>
        <w:t>Su id, la capacidad, si sigue activo o fue eliminado</w:t>
      </w:r>
      <w:r w:rsidR="36634804">
        <w:rPr/>
        <w:t xml:space="preserve"> hace poco </w:t>
      </w:r>
      <w:r w:rsidR="0F648DB1">
        <w:rPr/>
        <w:t>(a través del atributo “</w:t>
      </w:r>
      <w:proofErr w:type="spellStart"/>
      <w:r w:rsidR="0F648DB1">
        <w:rPr/>
        <w:t>deleted</w:t>
      </w:r>
      <w:proofErr w:type="spellEnd"/>
      <w:r w:rsidR="0F648DB1">
        <w:rPr/>
        <w:t>”)</w:t>
      </w:r>
      <w:r w:rsidR="31C7DD05">
        <w:rPr/>
        <w:t xml:space="preserve">, su localización y </w:t>
      </w:r>
      <w:r w:rsidR="0A97AA38">
        <w:rPr/>
        <w:t>el id con el que estada registrada la entrada en cube_data_record.</w:t>
      </w:r>
    </w:p>
    <w:p w:rsidR="31C7DD05" w:rsidP="28BD7EF1" w:rsidRDefault="31C7DD05" w14:paraId="7E949698" w14:textId="2FC0BF85">
      <w:pPr>
        <w:pStyle w:val="Normal"/>
      </w:pPr>
      <w:r w:rsidR="31C7DD05">
        <w:rPr/>
        <w:t xml:space="preserve">Al pulsar sobre Estadísticas se abre una ventana que </w:t>
      </w:r>
      <w:r w:rsidR="490BA8B0">
        <w:rPr/>
        <w:t>tendrá</w:t>
      </w:r>
      <w:r w:rsidR="31C7DD05">
        <w:rPr/>
        <w:t xml:space="preserve"> una lista desplegable para ver la </w:t>
      </w:r>
      <w:r w:rsidR="7D897A5F">
        <w:rPr/>
        <w:t>gráfica</w:t>
      </w:r>
      <w:r w:rsidR="31C7DD05">
        <w:rPr/>
        <w:t xml:space="preserve"> en </w:t>
      </w:r>
      <w:r w:rsidR="403376BD">
        <w:rPr/>
        <w:t>función</w:t>
      </w:r>
      <w:r w:rsidR="7B67933B">
        <w:rPr/>
        <w:t xml:space="preserve"> de lo seleccionado: capacidad, CO2, metano, humo. Al seleccionar una y pulsar Graficar se </w:t>
      </w:r>
      <w:r w:rsidR="5BDFDEF1">
        <w:rPr/>
        <w:t>representarán</w:t>
      </w:r>
      <w:r w:rsidR="7B67933B">
        <w:rPr/>
        <w:t xml:space="preserve"> los datos registrados en diferentes</w:t>
      </w:r>
      <w:r w:rsidR="72C7C8FE">
        <w:rPr/>
        <w:t xml:space="preserve"> momentos </w:t>
      </w:r>
      <w:r w:rsidR="43AAEDA1">
        <w:rPr/>
        <w:t>y un</w:t>
      </w:r>
      <w:r w:rsidR="75F04EF7">
        <w:rPr/>
        <w:t xml:space="preserve"> gráfico de barras 3D </w:t>
      </w:r>
      <w:r w:rsidR="43AAEDA1">
        <w:rPr/>
        <w:t xml:space="preserve">en </w:t>
      </w:r>
      <w:r w:rsidR="4FFA33E4">
        <w:rPr/>
        <w:t>función</w:t>
      </w:r>
      <w:r w:rsidR="43AAEDA1">
        <w:rPr/>
        <w:t xml:space="preserve"> </w:t>
      </w:r>
      <w:r w:rsidR="42A5124C">
        <w:rPr/>
        <w:t xml:space="preserve">del atributo seleccionado, </w:t>
      </w:r>
      <w:r w:rsidR="48138F75">
        <w:rPr/>
        <w:t xml:space="preserve">el </w:t>
      </w:r>
      <w:r w:rsidR="37240428">
        <w:rPr/>
        <w:t>número</w:t>
      </w:r>
      <w:r w:rsidR="48138F75">
        <w:rPr/>
        <w:t xml:space="preserve"> y el sello temporal.</w:t>
      </w:r>
      <w:r w:rsidR="0DC3D8DD">
        <w:rPr/>
        <w:t xml:space="preserve"> Para ello se emplea </w:t>
      </w:r>
      <w:proofErr w:type="spellStart"/>
      <w:r w:rsidR="0DC3D8DD">
        <w:rPr/>
        <w:t>JFreeChart</w:t>
      </w:r>
      <w:proofErr w:type="spellEnd"/>
      <w:r w:rsidR="0DC3D8DD">
        <w:rPr/>
        <w:t xml:space="preserve"> y </w:t>
      </w:r>
      <w:proofErr w:type="spellStart"/>
      <w:r w:rsidR="0DC3D8DD">
        <w:rPr/>
        <w:t>ChartPanel</w:t>
      </w:r>
      <w:proofErr w:type="spellEnd"/>
      <w:r w:rsidR="0DC3D8DD">
        <w:rPr/>
        <w:t xml:space="preserve"> </w:t>
      </w:r>
      <w:r w:rsidR="2C38326B">
        <w:rPr/>
        <w:t xml:space="preserve">de la librería </w:t>
      </w:r>
      <w:proofErr w:type="spellStart"/>
      <w:r w:rsidR="2C38326B">
        <w:rPr/>
        <w:t>JFree</w:t>
      </w:r>
      <w:proofErr w:type="spellEnd"/>
      <w:r w:rsidR="2C38326B">
        <w:rPr/>
        <w:t>.</w:t>
      </w:r>
    </w:p>
    <w:p w:rsidR="4C618DB0" w:rsidP="28BD7EF1" w:rsidRDefault="4C618DB0" w14:paraId="4D9C7F6C" w14:textId="4ACA7F2C">
      <w:pPr>
        <w:pStyle w:val="Normal"/>
      </w:pPr>
      <w:r w:rsidR="4C618DB0">
        <w:drawing>
          <wp:inline wp14:editId="2DE7EE02" wp14:anchorId="4C647434">
            <wp:extent cx="5724524" cy="2628900"/>
            <wp:effectExtent l="0" t="0" r="0" b="0"/>
            <wp:docPr id="1663904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2c3e9719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18DB0" w:rsidP="28BD7EF1" w:rsidRDefault="4C618DB0" w14:paraId="3929DDB9" w14:textId="3219250E">
      <w:pPr>
        <w:pStyle w:val="Normal"/>
      </w:pPr>
      <w:r w:rsidR="4C618DB0">
        <w:rPr/>
        <w:t xml:space="preserve">La grafica se coloca en un determinado </w:t>
      </w:r>
      <w:r w:rsidR="4C618DB0">
        <w:rPr/>
        <w:t>número</w:t>
      </w:r>
      <w:r w:rsidR="4C618DB0">
        <w:rPr/>
        <w:t xml:space="preserve"> de pixeles para poder caber al mismo tiempo que la tabla.</w:t>
      </w:r>
    </w:p>
    <w:p w:rsidR="4C618DB0" w:rsidP="28BD7EF1" w:rsidRDefault="4C618DB0" w14:paraId="3E8FB1BA" w14:textId="10C620A9">
      <w:pPr>
        <w:pStyle w:val="Normal"/>
      </w:pPr>
      <w:r w:rsidR="4C618DB0">
        <w:rPr/>
        <w:t xml:space="preserve">La clase </w:t>
      </w:r>
      <w:r w:rsidR="7D84BEF2">
        <w:rPr/>
        <w:t>Estadísticas</w:t>
      </w:r>
      <w:r w:rsidR="4C618DB0">
        <w:rPr/>
        <w:t xml:space="preserve"> necesita de Graficar</w:t>
      </w:r>
      <w:r w:rsidR="043FE68D">
        <w:rPr/>
        <w:t xml:space="preserve"> que devuelve un </w:t>
      </w:r>
      <w:proofErr w:type="spellStart"/>
      <w:r w:rsidR="043FE68D">
        <w:rPr/>
        <w:t>DefaultTableModel</w:t>
      </w:r>
      <w:proofErr w:type="spellEnd"/>
      <w:r w:rsidR="043FE68D">
        <w:rPr/>
        <w:t xml:space="preserve"> para la tabla</w:t>
      </w:r>
      <w:r w:rsidR="5A19CB90">
        <w:rPr/>
        <w:t xml:space="preserve">, gracias a una </w:t>
      </w:r>
      <w:r w:rsidR="7A0FA389">
        <w:rPr/>
        <w:t>petición</w:t>
      </w:r>
      <w:r w:rsidR="5A19CB90">
        <w:rPr/>
        <w:t xml:space="preserve"> </w:t>
      </w:r>
      <w:proofErr w:type="spellStart"/>
      <w:r w:rsidR="5A19CB90">
        <w:rPr/>
        <w:t>sql</w:t>
      </w:r>
      <w:proofErr w:type="spellEnd"/>
      <w:r w:rsidR="5A19CB90">
        <w:rPr/>
        <w:t xml:space="preserve"> por la que recibe todos los datos registrados, separados por corchetes debido a q</w:t>
      </w:r>
      <w:r w:rsidR="21DB7CC3">
        <w:rPr/>
        <w:t xml:space="preserve">ue en el servidor los sacamos como </w:t>
      </w:r>
      <w:proofErr w:type="spellStart"/>
      <w:r w:rsidR="21DB7CC3">
        <w:rPr/>
        <w:t>arrays</w:t>
      </w:r>
      <w:proofErr w:type="spellEnd"/>
      <w:r w:rsidR="21DB7CC3">
        <w:rPr/>
        <w:t xml:space="preserve">. </w:t>
      </w:r>
    </w:p>
    <w:p w:rsidR="21DB7CC3" w:rsidP="28BD7EF1" w:rsidRDefault="21DB7CC3" w14:paraId="5FC14E5B" w14:textId="563523D4">
      <w:pPr>
        <w:pStyle w:val="Normal"/>
      </w:pPr>
      <w:r w:rsidR="21DB7CC3">
        <w:drawing>
          <wp:inline wp14:editId="5201D714" wp14:anchorId="436F0131">
            <wp:extent cx="5724524" cy="1571625"/>
            <wp:effectExtent l="0" t="0" r="0" b="0"/>
            <wp:docPr id="99087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8b40b7928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EF3EA" w:rsidP="28BD7EF1" w:rsidRDefault="3A7EF3EA" w14:paraId="35B4A75F" w14:textId="1A8BF0EA">
      <w:pPr>
        <w:pStyle w:val="Normal"/>
      </w:pPr>
      <w:r w:rsidR="3A7EF3EA">
        <w:rPr/>
        <w:t xml:space="preserve">Los </w:t>
      </w:r>
      <w:proofErr w:type="spellStart"/>
      <w:r w:rsidR="3A7EF3EA">
        <w:rPr/>
        <w:t>backgrounds</w:t>
      </w:r>
      <w:proofErr w:type="spellEnd"/>
      <w:r w:rsidR="3A7EF3EA">
        <w:rPr/>
        <w:t xml:space="preserve"> de las ventanas se hicieron </w:t>
      </w:r>
      <w:r w:rsidR="58017A38">
        <w:rPr/>
        <w:t>con</w:t>
      </w:r>
      <w:r w:rsidR="3A7EF3EA">
        <w:rPr/>
        <w:t xml:space="preserve"> unas imágenes, incluidas en el paquete, </w:t>
      </w:r>
      <w:r w:rsidR="13487C7C">
        <w:rPr/>
        <w:t xml:space="preserve">a través de una </w:t>
      </w:r>
      <w:r w:rsidR="13487C7C">
        <w:rPr/>
        <w:t>técnica</w:t>
      </w:r>
      <w:r w:rsidR="13487C7C">
        <w:rPr/>
        <w:t xml:space="preserve"> de agregado de icono a un </w:t>
      </w:r>
      <w:r w:rsidR="13487C7C">
        <w:rPr/>
        <w:t>JLabel</w:t>
      </w:r>
      <w:r w:rsidR="733A447B">
        <w:rPr/>
        <w:t>.</w:t>
      </w:r>
    </w:p>
    <w:p w:rsidR="28BD7EF1" w:rsidP="28BD7EF1" w:rsidRDefault="28BD7EF1" w14:paraId="23648881" w14:textId="567676B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AF154E"/>
    <w:rsid w:val="0009DE62"/>
    <w:rsid w:val="011CBAA6"/>
    <w:rsid w:val="01696666"/>
    <w:rsid w:val="03CE9335"/>
    <w:rsid w:val="03DC7346"/>
    <w:rsid w:val="043FE68D"/>
    <w:rsid w:val="04CF6E12"/>
    <w:rsid w:val="04EBBADF"/>
    <w:rsid w:val="05C1D3F3"/>
    <w:rsid w:val="0609446E"/>
    <w:rsid w:val="06C2D9D4"/>
    <w:rsid w:val="07D18CEF"/>
    <w:rsid w:val="0843A8E4"/>
    <w:rsid w:val="09B828B2"/>
    <w:rsid w:val="0A0CE6BB"/>
    <w:rsid w:val="0A97AA38"/>
    <w:rsid w:val="0D1F0F81"/>
    <w:rsid w:val="0DBDB119"/>
    <w:rsid w:val="0DBEF2FB"/>
    <w:rsid w:val="0DC3D8DD"/>
    <w:rsid w:val="0EBADFE2"/>
    <w:rsid w:val="0EC4308C"/>
    <w:rsid w:val="0F648DB1"/>
    <w:rsid w:val="11786F35"/>
    <w:rsid w:val="121C56F8"/>
    <w:rsid w:val="13487C7C"/>
    <w:rsid w:val="14024AAA"/>
    <w:rsid w:val="15B31488"/>
    <w:rsid w:val="167E08D9"/>
    <w:rsid w:val="170C2733"/>
    <w:rsid w:val="174EE4E9"/>
    <w:rsid w:val="18641058"/>
    <w:rsid w:val="197E59EE"/>
    <w:rsid w:val="19A631D3"/>
    <w:rsid w:val="19F9D3E3"/>
    <w:rsid w:val="1B6F0214"/>
    <w:rsid w:val="1C22560C"/>
    <w:rsid w:val="1E0026A1"/>
    <w:rsid w:val="1E25FCD2"/>
    <w:rsid w:val="1FD524FB"/>
    <w:rsid w:val="1FDA5794"/>
    <w:rsid w:val="20B1FF30"/>
    <w:rsid w:val="20F3FF64"/>
    <w:rsid w:val="2158B6B9"/>
    <w:rsid w:val="21DB7CC3"/>
    <w:rsid w:val="2206B725"/>
    <w:rsid w:val="245CE1BE"/>
    <w:rsid w:val="2574357C"/>
    <w:rsid w:val="25B73C46"/>
    <w:rsid w:val="26E44AF5"/>
    <w:rsid w:val="2706508C"/>
    <w:rsid w:val="279B9D7D"/>
    <w:rsid w:val="282E2C04"/>
    <w:rsid w:val="28BD7EF1"/>
    <w:rsid w:val="2A7A292F"/>
    <w:rsid w:val="2ADD1870"/>
    <w:rsid w:val="2B5790E4"/>
    <w:rsid w:val="2BC00533"/>
    <w:rsid w:val="2C1C3453"/>
    <w:rsid w:val="2C38326B"/>
    <w:rsid w:val="2C400057"/>
    <w:rsid w:val="2D986FBE"/>
    <w:rsid w:val="2DA35C39"/>
    <w:rsid w:val="2DAF4A00"/>
    <w:rsid w:val="2E719B9D"/>
    <w:rsid w:val="2F840E5F"/>
    <w:rsid w:val="313D3DD8"/>
    <w:rsid w:val="31C7DD05"/>
    <w:rsid w:val="31E56082"/>
    <w:rsid w:val="320AC2A0"/>
    <w:rsid w:val="3210DA99"/>
    <w:rsid w:val="32515560"/>
    <w:rsid w:val="32A82936"/>
    <w:rsid w:val="33568847"/>
    <w:rsid w:val="33ABEC35"/>
    <w:rsid w:val="33B55C3C"/>
    <w:rsid w:val="3407B142"/>
    <w:rsid w:val="3416FC15"/>
    <w:rsid w:val="35078EBA"/>
    <w:rsid w:val="35C7C92D"/>
    <w:rsid w:val="35EA4EDA"/>
    <w:rsid w:val="3622BD16"/>
    <w:rsid w:val="36634804"/>
    <w:rsid w:val="36C9C7C4"/>
    <w:rsid w:val="36D2B33F"/>
    <w:rsid w:val="3707746D"/>
    <w:rsid w:val="37240428"/>
    <w:rsid w:val="37DC60E9"/>
    <w:rsid w:val="391EEA64"/>
    <w:rsid w:val="3A7EF3EA"/>
    <w:rsid w:val="3B4E7A1B"/>
    <w:rsid w:val="3DE067CB"/>
    <w:rsid w:val="3E86C5A6"/>
    <w:rsid w:val="3F08D191"/>
    <w:rsid w:val="3F7CF111"/>
    <w:rsid w:val="3F8E5DBE"/>
    <w:rsid w:val="4024FE7F"/>
    <w:rsid w:val="403376BD"/>
    <w:rsid w:val="41BE6668"/>
    <w:rsid w:val="4206CA28"/>
    <w:rsid w:val="4255B88A"/>
    <w:rsid w:val="42A5124C"/>
    <w:rsid w:val="4308962C"/>
    <w:rsid w:val="434FE3B4"/>
    <w:rsid w:val="43551F97"/>
    <w:rsid w:val="435B2CEE"/>
    <w:rsid w:val="43AAEDA1"/>
    <w:rsid w:val="43BEAC5E"/>
    <w:rsid w:val="462A88E0"/>
    <w:rsid w:val="46D9D902"/>
    <w:rsid w:val="4757AB75"/>
    <w:rsid w:val="478802F6"/>
    <w:rsid w:val="48138F75"/>
    <w:rsid w:val="4830EC6E"/>
    <w:rsid w:val="4871A05E"/>
    <w:rsid w:val="488ED1C0"/>
    <w:rsid w:val="490BA8B0"/>
    <w:rsid w:val="492F54EC"/>
    <w:rsid w:val="493D9130"/>
    <w:rsid w:val="494B0102"/>
    <w:rsid w:val="496AC284"/>
    <w:rsid w:val="4B3D7E65"/>
    <w:rsid w:val="4B919CEF"/>
    <w:rsid w:val="4BAD6D7D"/>
    <w:rsid w:val="4BFC1B45"/>
    <w:rsid w:val="4C618DB0"/>
    <w:rsid w:val="4CFE5FBD"/>
    <w:rsid w:val="4DB54D7B"/>
    <w:rsid w:val="4E2FC5EF"/>
    <w:rsid w:val="4EAE9CBB"/>
    <w:rsid w:val="4EDBCF6C"/>
    <w:rsid w:val="4F078670"/>
    <w:rsid w:val="4FBDB47D"/>
    <w:rsid w:val="4FFA33E4"/>
    <w:rsid w:val="50C2B25B"/>
    <w:rsid w:val="50C4A922"/>
    <w:rsid w:val="51ABF0A6"/>
    <w:rsid w:val="52140D00"/>
    <w:rsid w:val="52EA0EB5"/>
    <w:rsid w:val="539F20C8"/>
    <w:rsid w:val="53FC49E4"/>
    <w:rsid w:val="557BCDFB"/>
    <w:rsid w:val="55D16508"/>
    <w:rsid w:val="5668D175"/>
    <w:rsid w:val="5696C07E"/>
    <w:rsid w:val="56B3E3EF"/>
    <w:rsid w:val="56EE2BCC"/>
    <w:rsid w:val="57566054"/>
    <w:rsid w:val="57C3D637"/>
    <w:rsid w:val="58017A38"/>
    <w:rsid w:val="590B00A3"/>
    <w:rsid w:val="590F6BB5"/>
    <w:rsid w:val="5912BC60"/>
    <w:rsid w:val="5A19CB90"/>
    <w:rsid w:val="5A689610"/>
    <w:rsid w:val="5A82E276"/>
    <w:rsid w:val="5AACA969"/>
    <w:rsid w:val="5AFB1CCF"/>
    <w:rsid w:val="5B7804B8"/>
    <w:rsid w:val="5B9370A6"/>
    <w:rsid w:val="5BCBBDBE"/>
    <w:rsid w:val="5BDFDEF1"/>
    <w:rsid w:val="5BEA74C6"/>
    <w:rsid w:val="5C4FC785"/>
    <w:rsid w:val="5CFB5B2A"/>
    <w:rsid w:val="5D3E1C0F"/>
    <w:rsid w:val="5D8A03CD"/>
    <w:rsid w:val="5D96B315"/>
    <w:rsid w:val="5FC0D331"/>
    <w:rsid w:val="5FEC0227"/>
    <w:rsid w:val="60648262"/>
    <w:rsid w:val="60ABE449"/>
    <w:rsid w:val="6136CD24"/>
    <w:rsid w:val="62C0668F"/>
    <w:rsid w:val="6335B4FF"/>
    <w:rsid w:val="636886E4"/>
    <w:rsid w:val="64586DB2"/>
    <w:rsid w:val="650924F3"/>
    <w:rsid w:val="6512193B"/>
    <w:rsid w:val="65B66803"/>
    <w:rsid w:val="66073F52"/>
    <w:rsid w:val="67DEEA2C"/>
    <w:rsid w:val="6845FB57"/>
    <w:rsid w:val="68BED6FF"/>
    <w:rsid w:val="68DEBF0F"/>
    <w:rsid w:val="693C779C"/>
    <w:rsid w:val="6982A813"/>
    <w:rsid w:val="699D6674"/>
    <w:rsid w:val="69D19C43"/>
    <w:rsid w:val="69E1CBB8"/>
    <w:rsid w:val="6AA46249"/>
    <w:rsid w:val="6B7B7368"/>
    <w:rsid w:val="6B9208B6"/>
    <w:rsid w:val="6BC856E2"/>
    <w:rsid w:val="6C4BB1DF"/>
    <w:rsid w:val="6D0565E7"/>
    <w:rsid w:val="6DC8D159"/>
    <w:rsid w:val="6E0FE8BF"/>
    <w:rsid w:val="6E424316"/>
    <w:rsid w:val="6EFFF7A4"/>
    <w:rsid w:val="6F24A2C1"/>
    <w:rsid w:val="703F3B63"/>
    <w:rsid w:val="712E6124"/>
    <w:rsid w:val="714BC2F9"/>
    <w:rsid w:val="71AEA449"/>
    <w:rsid w:val="71F8A270"/>
    <w:rsid w:val="7211E301"/>
    <w:rsid w:val="723D30B1"/>
    <w:rsid w:val="72C7C8FE"/>
    <w:rsid w:val="72F57100"/>
    <w:rsid w:val="72FF1C8D"/>
    <w:rsid w:val="733A447B"/>
    <w:rsid w:val="73620BCE"/>
    <w:rsid w:val="736B6A08"/>
    <w:rsid w:val="73729A66"/>
    <w:rsid w:val="75AF154E"/>
    <w:rsid w:val="75F04EF7"/>
    <w:rsid w:val="762E3E71"/>
    <w:rsid w:val="764802BE"/>
    <w:rsid w:val="76E0CE8E"/>
    <w:rsid w:val="7778DCD4"/>
    <w:rsid w:val="7998CBDD"/>
    <w:rsid w:val="7A0FA389"/>
    <w:rsid w:val="7A410E50"/>
    <w:rsid w:val="7B1B73E1"/>
    <w:rsid w:val="7B59FCB2"/>
    <w:rsid w:val="7B67933B"/>
    <w:rsid w:val="7BC3814F"/>
    <w:rsid w:val="7D210EBF"/>
    <w:rsid w:val="7D58760E"/>
    <w:rsid w:val="7D84BEF2"/>
    <w:rsid w:val="7D897A5F"/>
    <w:rsid w:val="7DA45E4F"/>
    <w:rsid w:val="7DE2B3C9"/>
    <w:rsid w:val="7E37BFD4"/>
    <w:rsid w:val="7F3D2245"/>
    <w:rsid w:val="7F7E8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154E"/>
  <w15:chartTrackingRefBased/>
  <w15:docId w15:val="{6c9ae412-72fe-4ea6-904f-236f9701d7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d33fc150ee14bc7" /><Relationship Type="http://schemas.openxmlformats.org/officeDocument/2006/relationships/image" Target="/media/image2.png" Id="R2d4b4eba54c24d13" /><Relationship Type="http://schemas.openxmlformats.org/officeDocument/2006/relationships/image" Target="/media/image3.png" Id="Rb8cd8f981bae421d" /><Relationship Type="http://schemas.openxmlformats.org/officeDocument/2006/relationships/image" Target="/media/image4.png" Id="R76d761116bdc4abc" /><Relationship Type="http://schemas.openxmlformats.org/officeDocument/2006/relationships/image" Target="/media/image5.png" Id="Rf7ea9b5b7beb4207" /><Relationship Type="http://schemas.openxmlformats.org/officeDocument/2006/relationships/image" Target="/media/image6.png" Id="Rf6eb3d0c6b684900" /><Relationship Type="http://schemas.openxmlformats.org/officeDocument/2006/relationships/image" Target="/media/image7.png" Id="R1702bb9d3a7a475d" /><Relationship Type="http://schemas.openxmlformats.org/officeDocument/2006/relationships/image" Target="/media/image8.png" Id="R1bf149f542ab4a8a" /><Relationship Type="http://schemas.openxmlformats.org/officeDocument/2006/relationships/image" Target="/media/image9.png" Id="R06935065352d4aca" /><Relationship Type="http://schemas.openxmlformats.org/officeDocument/2006/relationships/image" Target="/media/imagea.png" Id="R481b884c60614a85" /><Relationship Type="http://schemas.openxmlformats.org/officeDocument/2006/relationships/image" Target="/media/imageb.png" Id="R5070ea3831124854" /><Relationship Type="http://schemas.openxmlformats.org/officeDocument/2006/relationships/image" Target="/media/imagec.png" Id="Ra54faf6c9e334e0d" /><Relationship Type="http://schemas.openxmlformats.org/officeDocument/2006/relationships/image" Target="/media/imaged.png" Id="R0f891181178349c7" /><Relationship Type="http://schemas.openxmlformats.org/officeDocument/2006/relationships/image" Target="/media/imagee.png" Id="R075fae5fa2ed43bb" /><Relationship Type="http://schemas.openxmlformats.org/officeDocument/2006/relationships/image" Target="/media/imagef.png" Id="R9ae12c3e971943c2" /><Relationship Type="http://schemas.openxmlformats.org/officeDocument/2006/relationships/image" Target="/media/image10.png" Id="R6058b40b792842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2021-01-19T17:28:58.4738931Z</dcterms:created>
  <dcterms:modified xsi:type="dcterms:W3CDTF">2021-01-19T21:19:35.0531289Z</dcterms:modified>
  <dc:creator>Savulescu Emanuel Marian</dc:creator>
  <lastModifiedBy>Savulescu Emanuel Marian</lastModifiedBy>
</coreProperties>
</file>