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library</w:t>
      </w:r>
      <w:r>
        <w:rPr>
          <w:rStyle w:val="NormalTok"/>
        </w:rPr>
        <w:t xml:space="preserve">(readxl)</w:t>
      </w:r>
      <w:r>
        <w:br/>
      </w:r>
      <w:r>
        <w:rPr>
          <w:rStyle w:val="NormalTok"/>
        </w:rPr>
        <w:t xml:space="preserve">Sales</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"~/Downloads/Sales and Costs(1)(1).xlsx"</w:t>
      </w:r>
      <w:r>
        <w:rPr>
          <w:rStyle w:val="NormalTok"/>
        </w:rPr>
        <w:t xml:space="preserve">)</w:t>
      </w:r>
      <w:r>
        <w:br/>
      </w:r>
      <w:r>
        <w:rPr>
          <w:rStyle w:val="FunctionTok"/>
        </w:rPr>
        <w:t xml:space="preserve">head</w:t>
      </w:r>
      <w:r>
        <w:rPr>
          <w:rStyle w:val="NormalTok"/>
        </w:rPr>
        <w:t xml:space="preserve">(Sales)</w:t>
      </w:r>
    </w:p>
    <w:p>
      <w:pPr>
        <w:pStyle w:val="SourceCode"/>
      </w:pPr>
      <w:r>
        <w:rPr>
          <w:rStyle w:val="VerbatimChar"/>
        </w:rPr>
        <w:t xml:space="preserve">## # A tibble: 6 × 4</w:t>
      </w:r>
      <w:r>
        <w:br/>
      </w:r>
      <w:r>
        <w:rPr>
          <w:rStyle w:val="VerbatimChar"/>
        </w:rPr>
        <w:t xml:space="preserve">##   Region   Sales `Labor Costs` `Materials Costs`</w:t>
      </w:r>
      <w:r>
        <w:br/>
      </w:r>
      <w:r>
        <w:rPr>
          <w:rStyle w:val="VerbatimChar"/>
        </w:rPr>
        <w:t xml:space="preserve">##    &lt;dbl&gt;   &lt;dbl&gt;         &lt;dbl&gt;             &lt;dbl&gt;</w:t>
      </w:r>
      <w:r>
        <w:br/>
      </w:r>
      <w:r>
        <w:rPr>
          <w:rStyle w:val="VerbatimChar"/>
        </w:rPr>
        <w:t xml:space="preserve">## 1      1 2070279         59313             25489</w:t>
      </w:r>
      <w:r>
        <w:br/>
      </w:r>
      <w:r>
        <w:rPr>
          <w:rStyle w:val="VerbatimChar"/>
        </w:rPr>
        <w:t xml:space="preserve">## 2      2 2253758         84294             24159</w:t>
      </w:r>
      <w:r>
        <w:br/>
      </w:r>
      <w:r>
        <w:rPr>
          <w:rStyle w:val="VerbatimChar"/>
        </w:rPr>
        <w:t xml:space="preserve">## 3      3 1158833         61570             27903</w:t>
      </w:r>
      <w:r>
        <w:br/>
      </w:r>
      <w:r>
        <w:rPr>
          <w:rStyle w:val="VerbatimChar"/>
        </w:rPr>
        <w:t xml:space="preserve">## 4      4 1916107         75704             26936</w:t>
      </w:r>
      <w:r>
        <w:br/>
      </w:r>
      <w:r>
        <w:rPr>
          <w:rStyle w:val="VerbatimChar"/>
        </w:rPr>
        <w:t xml:space="preserve">## 5      5 2209766         73411             20282</w:t>
      </w:r>
      <w:r>
        <w:br/>
      </w:r>
      <w:r>
        <w:rPr>
          <w:rStyle w:val="VerbatimChar"/>
        </w:rPr>
        <w:t xml:space="preserve">## 6      6 1344758         58071             27327</w:t>
      </w:r>
    </w:p>
    <w:p>
      <w:pPr>
        <w:pStyle w:val="SourceCode"/>
      </w:pPr>
      <w:r>
        <w:rPr>
          <w:rStyle w:val="CommentTok"/>
        </w:rPr>
        <w:t xml:space="preserve"># 1. Mean Material Cost</w:t>
      </w:r>
      <w:r>
        <w:br/>
      </w:r>
      <w:r>
        <w:rPr>
          <w:rStyle w:val="NormalTok"/>
        </w:rPr>
        <w:t xml:space="preserve">mean_material_cost </w:t>
      </w:r>
      <w:r>
        <w:rPr>
          <w:rStyle w:val="OtherTok"/>
        </w:rPr>
        <w:t xml:space="preserve">&lt;-</w:t>
      </w:r>
      <w:r>
        <w:rPr>
          <w:rStyle w:val="NormalTok"/>
        </w:rPr>
        <w:t xml:space="preserve"> </w:t>
      </w:r>
      <w:r>
        <w:rPr>
          <w:rStyle w:val="FunctionTok"/>
        </w:rPr>
        <w:t xml:space="preserve">mean</w:t>
      </w:r>
      <w:r>
        <w:rPr>
          <w:rStyle w:val="NormalTok"/>
        </w:rPr>
        <w:t xml:space="preserve">(Sales</w:t>
      </w:r>
      <w:r>
        <w:rPr>
          <w:rStyle w:val="SpecialCharTok"/>
        </w:rPr>
        <w:t xml:space="preserve">$</w:t>
      </w:r>
      <w:r>
        <w:rPr>
          <w:rStyle w:val="StringTok"/>
        </w:rPr>
        <w:t xml:space="preserve">`</w:t>
      </w:r>
      <w:r>
        <w:rPr>
          <w:rStyle w:val="AttributeTok"/>
        </w:rPr>
        <w:t xml:space="preserve">Materials Costs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2. Variance of Labor Costs</w:t>
      </w:r>
      <w:r>
        <w:br/>
      </w:r>
      <w:r>
        <w:rPr>
          <w:rStyle w:val="NormalTok"/>
        </w:rPr>
        <w:t xml:space="preserve">variance_labor_cost </w:t>
      </w:r>
      <w:r>
        <w:rPr>
          <w:rStyle w:val="OtherTok"/>
        </w:rPr>
        <w:t xml:space="preserve">&lt;-</w:t>
      </w:r>
      <w:r>
        <w:rPr>
          <w:rStyle w:val="NormalTok"/>
        </w:rPr>
        <w:t xml:space="preserve"> </w:t>
      </w:r>
      <w:r>
        <w:rPr>
          <w:rStyle w:val="FunctionTok"/>
        </w:rPr>
        <w:t xml:space="preserve">var</w:t>
      </w:r>
      <w:r>
        <w:rPr>
          <w:rStyle w:val="NormalTok"/>
        </w:rPr>
        <w:t xml:space="preserve">(Sales</w:t>
      </w:r>
      <w:r>
        <w:rPr>
          <w:rStyle w:val="SpecialCharTok"/>
        </w:rPr>
        <w:t xml:space="preserve">$</w:t>
      </w:r>
      <w:r>
        <w:rPr>
          <w:rStyle w:val="StringTok"/>
        </w:rPr>
        <w:t xml:space="preserve">`</w:t>
      </w:r>
      <w:r>
        <w:rPr>
          <w:rStyle w:val="AttributeTok"/>
        </w:rPr>
        <w:t xml:space="preserve">Labor Costs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3. Covariance of Labor Costs and Materials Costs</w:t>
      </w:r>
      <w:r>
        <w:br/>
      </w:r>
      <w:r>
        <w:rPr>
          <w:rStyle w:val="NormalTok"/>
        </w:rPr>
        <w:t xml:space="preserve">covariance_labor_material </w:t>
      </w:r>
      <w:r>
        <w:rPr>
          <w:rStyle w:val="OtherTok"/>
        </w:rPr>
        <w:t xml:space="preserve">&lt;-</w:t>
      </w:r>
      <w:r>
        <w:rPr>
          <w:rStyle w:val="NormalTok"/>
        </w:rPr>
        <w:t xml:space="preserve"> </w:t>
      </w:r>
      <w:r>
        <w:rPr>
          <w:rStyle w:val="FunctionTok"/>
        </w:rPr>
        <w:t xml:space="preserve">cov</w:t>
      </w:r>
      <w:r>
        <w:rPr>
          <w:rStyle w:val="NormalTok"/>
        </w:rPr>
        <w:t xml:space="preserve">(Sales</w:t>
      </w:r>
      <w:r>
        <w:rPr>
          <w:rStyle w:val="SpecialCharTok"/>
        </w:rPr>
        <w:t xml:space="preserve">$</w:t>
      </w:r>
      <w:r>
        <w:rPr>
          <w:rStyle w:val="StringTok"/>
        </w:rPr>
        <w:t xml:space="preserve">`</w:t>
      </w:r>
      <w:r>
        <w:rPr>
          <w:rStyle w:val="AttributeTok"/>
        </w:rPr>
        <w:t xml:space="preserve">Labor Costs</w:t>
      </w:r>
      <w:r>
        <w:rPr>
          <w:rStyle w:val="StringTok"/>
        </w:rPr>
        <w:t xml:space="preserve">`</w:t>
      </w:r>
      <w:r>
        <w:rPr>
          <w:rStyle w:val="NormalTok"/>
        </w:rPr>
        <w:t xml:space="preserve">, Sales</w:t>
      </w:r>
      <w:r>
        <w:rPr>
          <w:rStyle w:val="SpecialCharTok"/>
        </w:rPr>
        <w:t xml:space="preserve">$</w:t>
      </w:r>
      <w:r>
        <w:rPr>
          <w:rStyle w:val="StringTok"/>
        </w:rPr>
        <w:t xml:space="preserve">`</w:t>
      </w:r>
      <w:r>
        <w:rPr>
          <w:rStyle w:val="AttributeTok"/>
        </w:rPr>
        <w:t xml:space="preserve">Materials Costs</w:t>
      </w:r>
      <w:r>
        <w:rPr>
          <w:rStyle w:val="StringTok"/>
        </w:rPr>
        <w:t xml:space="preserve">`</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4. Total Sales</w:t>
      </w:r>
      <w:r>
        <w:br/>
      </w:r>
      <w:r>
        <w:rPr>
          <w:rStyle w:val="NormalTok"/>
        </w:rPr>
        <w:t xml:space="preserve">total_sales </w:t>
      </w:r>
      <w:r>
        <w:rPr>
          <w:rStyle w:val="OtherTok"/>
        </w:rPr>
        <w:t xml:space="preserve">&lt;-</w:t>
      </w:r>
      <w:r>
        <w:rPr>
          <w:rStyle w:val="NormalTok"/>
        </w:rPr>
        <w:t xml:space="preserve"> </w:t>
      </w:r>
      <w:r>
        <w:rPr>
          <w:rStyle w:val="FunctionTok"/>
        </w:rPr>
        <w:t xml:space="preserve">sum</w:t>
      </w:r>
      <w:r>
        <w:rPr>
          <w:rStyle w:val="NormalTok"/>
        </w:rPr>
        <w:t xml:space="preserve">(Sales</w:t>
      </w:r>
      <w:r>
        <w:rPr>
          <w:rStyle w:val="SpecialCharTok"/>
        </w:rPr>
        <w:t xml:space="preserve">$</w:t>
      </w:r>
      <w:r>
        <w:rPr>
          <w:rStyle w:val="NormalTok"/>
        </w:rPr>
        <w:t xml:space="preserve">Sales,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Additional Descriptive Statistics:</w:t>
      </w:r>
      <w:r>
        <w:br/>
      </w:r>
      <w:r>
        <w:br/>
      </w:r>
      <w:r>
        <w:rPr>
          <w:rStyle w:val="CommentTok"/>
        </w:rPr>
        <w:t xml:space="preserve"># 5. Median of Sales</w:t>
      </w:r>
      <w:r>
        <w:br/>
      </w:r>
      <w:r>
        <w:rPr>
          <w:rStyle w:val="NormalTok"/>
        </w:rPr>
        <w:t xml:space="preserve">median_sales </w:t>
      </w:r>
      <w:r>
        <w:rPr>
          <w:rStyle w:val="OtherTok"/>
        </w:rPr>
        <w:t xml:space="preserve">&lt;-</w:t>
      </w:r>
      <w:r>
        <w:rPr>
          <w:rStyle w:val="NormalTok"/>
        </w:rPr>
        <w:t xml:space="preserve"> </w:t>
      </w:r>
      <w:r>
        <w:rPr>
          <w:rStyle w:val="FunctionTok"/>
        </w:rPr>
        <w:t xml:space="preserve">median</w:t>
      </w:r>
      <w:r>
        <w:rPr>
          <w:rStyle w:val="NormalTok"/>
        </w:rPr>
        <w:t xml:space="preserve">(Sales</w:t>
      </w:r>
      <w:r>
        <w:rPr>
          <w:rStyle w:val="SpecialCharTok"/>
        </w:rPr>
        <w:t xml:space="preserve">$</w:t>
      </w:r>
      <w:r>
        <w:rPr>
          <w:rStyle w:val="NormalTok"/>
        </w:rPr>
        <w:t xml:space="preserve">Sales,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6. Standard Deviation of Materials Costs</w:t>
      </w:r>
      <w:r>
        <w:br/>
      </w:r>
      <w:r>
        <w:rPr>
          <w:rStyle w:val="NormalTok"/>
        </w:rPr>
        <w:t xml:space="preserve">sd_material_cost </w:t>
      </w:r>
      <w:r>
        <w:rPr>
          <w:rStyle w:val="OtherTok"/>
        </w:rPr>
        <w:t xml:space="preserve">&lt;-</w:t>
      </w:r>
      <w:r>
        <w:rPr>
          <w:rStyle w:val="NormalTok"/>
        </w:rPr>
        <w:t xml:space="preserve"> </w:t>
      </w:r>
      <w:r>
        <w:rPr>
          <w:rStyle w:val="FunctionTok"/>
        </w:rPr>
        <w:t xml:space="preserve">sd</w:t>
      </w:r>
      <w:r>
        <w:rPr>
          <w:rStyle w:val="NormalTok"/>
        </w:rPr>
        <w:t xml:space="preserve">(Sales</w:t>
      </w:r>
      <w:r>
        <w:rPr>
          <w:rStyle w:val="SpecialCharTok"/>
        </w:rPr>
        <w:t xml:space="preserve">$</w:t>
      </w:r>
      <w:r>
        <w:rPr>
          <w:rStyle w:val="StringTok"/>
        </w:rPr>
        <w:t xml:space="preserve">`</w:t>
      </w:r>
      <w:r>
        <w:rPr>
          <w:rStyle w:val="AttributeTok"/>
        </w:rPr>
        <w:t xml:space="preserve">Materials Costs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Print results</w:t>
      </w:r>
      <w:r>
        <w:br/>
      </w:r>
      <w:r>
        <w:rPr>
          <w:rStyle w:val="FunctionTok"/>
        </w:rPr>
        <w:t xml:space="preserve">cat</w:t>
      </w:r>
      <w:r>
        <w:rPr>
          <w:rStyle w:val="NormalTok"/>
        </w:rPr>
        <w:t xml:space="preserve">(</w:t>
      </w:r>
      <w:r>
        <w:rPr>
          <w:rStyle w:val="StringTok"/>
        </w:rPr>
        <w:t xml:space="preserve">"Mean Material Cost:"</w:t>
      </w:r>
      <w:r>
        <w:rPr>
          <w:rStyle w:val="NormalTok"/>
        </w:rPr>
        <w:t xml:space="preserve">, mean_material_cost,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Material Cost: 23682.16</w:t>
      </w:r>
    </w:p>
    <w:p>
      <w:pPr>
        <w:pStyle w:val="SourceCode"/>
      </w:pPr>
      <w:r>
        <w:rPr>
          <w:rStyle w:val="FunctionTok"/>
        </w:rPr>
        <w:t xml:space="preserve">cat</w:t>
      </w:r>
      <w:r>
        <w:rPr>
          <w:rStyle w:val="NormalTok"/>
        </w:rPr>
        <w:t xml:space="preserve">(</w:t>
      </w:r>
      <w:r>
        <w:rPr>
          <w:rStyle w:val="StringTok"/>
        </w:rPr>
        <w:t xml:space="preserve">"Variance of Labor Costs:"</w:t>
      </w:r>
      <w:r>
        <w:rPr>
          <w:rStyle w:val="NormalTok"/>
        </w:rPr>
        <w:t xml:space="preserve">, variance_labor_cost,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Variance of Labor Costs: 88604994</w:t>
      </w:r>
    </w:p>
    <w:p>
      <w:pPr>
        <w:pStyle w:val="SourceCode"/>
      </w:pPr>
      <w:r>
        <w:rPr>
          <w:rStyle w:val="FunctionTok"/>
        </w:rPr>
        <w:t xml:space="preserve">cat</w:t>
      </w:r>
      <w:r>
        <w:rPr>
          <w:rStyle w:val="NormalTok"/>
        </w:rPr>
        <w:t xml:space="preserve">(</w:t>
      </w:r>
      <w:r>
        <w:rPr>
          <w:rStyle w:val="StringTok"/>
        </w:rPr>
        <w:t xml:space="preserve">"Covariance of Labor and Materials Costs:"</w:t>
      </w:r>
      <w:r>
        <w:rPr>
          <w:rStyle w:val="NormalTok"/>
        </w:rPr>
        <w:t xml:space="preserve">, covariance_labor_material,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Covariance of Labor and Materials Costs: 3178946</w:t>
      </w:r>
    </w:p>
    <w:p>
      <w:pPr>
        <w:pStyle w:val="SourceCode"/>
      </w:pPr>
      <w:r>
        <w:rPr>
          <w:rStyle w:val="FunctionTok"/>
        </w:rPr>
        <w:t xml:space="preserve">cat</w:t>
      </w:r>
      <w:r>
        <w:rPr>
          <w:rStyle w:val="NormalTok"/>
        </w:rPr>
        <w:t xml:space="preserve">(</w:t>
      </w:r>
      <w:r>
        <w:rPr>
          <w:rStyle w:val="StringTok"/>
        </w:rPr>
        <w:t xml:space="preserve">"Total Sales:"</w:t>
      </w:r>
      <w:r>
        <w:rPr>
          <w:rStyle w:val="NormalTok"/>
        </w:rPr>
        <w:t xml:space="preserve">, total_sales,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Sales: 357500286</w:t>
      </w:r>
    </w:p>
    <w:p>
      <w:pPr>
        <w:pStyle w:val="SourceCode"/>
      </w:pPr>
      <w:r>
        <w:rPr>
          <w:rStyle w:val="FunctionTok"/>
        </w:rPr>
        <w:t xml:space="preserve">cat</w:t>
      </w:r>
      <w:r>
        <w:rPr>
          <w:rStyle w:val="NormalTok"/>
        </w:rPr>
        <w:t xml:space="preserve">(</w:t>
      </w:r>
      <w:r>
        <w:rPr>
          <w:rStyle w:val="StringTok"/>
        </w:rPr>
        <w:t xml:space="preserve">"Median of Sales:"</w:t>
      </w:r>
      <w:r>
        <w:rPr>
          <w:rStyle w:val="NormalTok"/>
        </w:rPr>
        <w:t xml:space="preserve">, median_sales,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Median of Sales: 1426194</w:t>
      </w:r>
    </w:p>
    <w:p>
      <w:pPr>
        <w:pStyle w:val="SourceCode"/>
      </w:pPr>
      <w:r>
        <w:rPr>
          <w:rStyle w:val="FunctionTok"/>
        </w:rPr>
        <w:t xml:space="preserve">cat</w:t>
      </w:r>
      <w:r>
        <w:rPr>
          <w:rStyle w:val="NormalTok"/>
        </w:rPr>
        <w:t xml:space="preserve">(</w:t>
      </w:r>
      <w:r>
        <w:rPr>
          <w:rStyle w:val="StringTok"/>
        </w:rPr>
        <w:t xml:space="preserve">"Standard Deviation of Materials Costs:"</w:t>
      </w:r>
      <w:r>
        <w:rPr>
          <w:rStyle w:val="NormalTok"/>
        </w:rPr>
        <w:t xml:space="preserve">, sd_material_cost,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Standard Deviation of Materials Costs: 3390.915</w:t>
      </w:r>
    </w:p>
    <w:p>
      <w:pPr>
        <w:numPr>
          <w:ilvl w:val="0"/>
          <w:numId w:val="1001"/>
        </w:numPr>
      </w:pPr>
      <w:r>
        <w:rPr>
          <w:b/>
          <w:bCs/>
        </w:rPr>
        <w:t xml:space="preserve">Mean Material Cost</w:t>
      </w:r>
      <w:r>
        <w:t xml:space="preserve">:</w:t>
      </w:r>
      <w:r>
        <w:t xml:space="preserve"> </w:t>
      </w:r>
      <w:r>
        <w:rPr>
          <w:b/>
          <w:bCs/>
        </w:rPr>
        <w:t xml:space="preserve">23,682.16</w:t>
      </w:r>
      <w:r>
        <w:br/>
      </w:r>
      <w:r>
        <w:t xml:space="preserve">This represents the average cost of materials across all entries in your dataset. It provides a central value that summarizes the material costs.</w:t>
      </w:r>
    </w:p>
    <w:p>
      <w:pPr>
        <w:numPr>
          <w:ilvl w:val="0"/>
          <w:numId w:val="1001"/>
        </w:numPr>
      </w:pPr>
      <w:r>
        <w:rPr>
          <w:b/>
          <w:bCs/>
        </w:rPr>
        <w:t xml:space="preserve">Variance of Labor Costs</w:t>
      </w:r>
      <w:r>
        <w:t xml:space="preserve">:</w:t>
      </w:r>
      <w:r>
        <w:t xml:space="preserve"> </w:t>
      </w:r>
      <w:r>
        <w:rPr>
          <w:b/>
          <w:bCs/>
        </w:rPr>
        <w:t xml:space="preserve">88,604,994</w:t>
      </w:r>
      <w:r>
        <w:br/>
      </w:r>
      <w:r>
        <w:t xml:space="preserve">Variance measures the spread or variability of labor costs in your dataset. A high variance indicates that labor costs vary significantly from their mean. Since the value is large, it suggests wide differences in labor costs among the data entries.</w:t>
      </w:r>
    </w:p>
    <w:p>
      <w:pPr>
        <w:numPr>
          <w:ilvl w:val="0"/>
          <w:numId w:val="1001"/>
        </w:numPr>
      </w:pPr>
      <w:r>
        <w:rPr>
          <w:b/>
          <w:bCs/>
        </w:rPr>
        <w:t xml:space="preserve">Covariance of Labor and Materials Costs</w:t>
      </w:r>
      <w:r>
        <w:t xml:space="preserve">:</w:t>
      </w:r>
      <w:r>
        <w:t xml:space="preserve"> </w:t>
      </w:r>
      <w:r>
        <w:rPr>
          <w:b/>
          <w:bCs/>
        </w:rPr>
        <w:t xml:space="preserve">3,178,946</w:t>
      </w:r>
      <w:r>
        <w:br/>
      </w:r>
      <w:r>
        <w:t xml:space="preserve">Covariance indicates the direction of the relationship between labor costs and material costs. A positive covariance here suggests that as labor costs increase, material costs also tend to increase. However, covariance does not indicate the strength or consistency of this relationship.</w:t>
      </w:r>
    </w:p>
    <w:p>
      <w:pPr>
        <w:numPr>
          <w:ilvl w:val="0"/>
          <w:numId w:val="1001"/>
        </w:numPr>
      </w:pPr>
      <w:r>
        <w:rPr>
          <w:b/>
          <w:bCs/>
        </w:rPr>
        <w:t xml:space="preserve">Total Sales</w:t>
      </w:r>
      <w:r>
        <w:t xml:space="preserve">:</w:t>
      </w:r>
      <w:r>
        <w:t xml:space="preserve"> </w:t>
      </w:r>
      <w:r>
        <w:rPr>
          <w:b/>
          <w:bCs/>
        </w:rPr>
        <w:t xml:space="preserve">357,500,286</w:t>
      </w:r>
      <w:r>
        <w:br/>
      </w:r>
      <w:r>
        <w:t xml:space="preserve">This is the sum of all sales values in the dataset. It represents the total revenue generated from all sales.</w:t>
      </w:r>
    </w:p>
    <w:p>
      <w:pPr>
        <w:numPr>
          <w:ilvl w:val="0"/>
          <w:numId w:val="1001"/>
        </w:numPr>
      </w:pPr>
      <w:r>
        <w:rPr>
          <w:b/>
          <w:bCs/>
        </w:rPr>
        <w:t xml:space="preserve">Median of Sales</w:t>
      </w:r>
      <w:r>
        <w:t xml:space="preserve">:</w:t>
      </w:r>
      <w:r>
        <w:t xml:space="preserve"> </w:t>
      </w:r>
      <w:r>
        <w:rPr>
          <w:b/>
          <w:bCs/>
        </w:rPr>
        <w:t xml:space="preserve">1,426,194</w:t>
      </w:r>
      <w:r>
        <w:br/>
      </w:r>
      <w:r>
        <w:t xml:space="preserve">The median is the middle value of the sales data when arranged in order. This is less affected by extreme values (outliers) compared to the mean. It indicates that half of the sales are below this value, and half are above.</w:t>
      </w:r>
    </w:p>
    <w:p>
      <w:pPr>
        <w:numPr>
          <w:ilvl w:val="0"/>
          <w:numId w:val="1001"/>
        </w:numPr>
      </w:pPr>
      <w:r>
        <w:rPr>
          <w:b/>
          <w:bCs/>
        </w:rPr>
        <w:t xml:space="preserve">Standard Deviation of Materials Costs</w:t>
      </w:r>
      <w:r>
        <w:t xml:space="preserve">:</w:t>
      </w:r>
      <w:r>
        <w:t xml:space="preserve"> </w:t>
      </w:r>
      <w:r>
        <w:rPr>
          <w:b/>
          <w:bCs/>
        </w:rPr>
        <w:t xml:space="preserve">3,390.915</w:t>
      </w:r>
      <w:r>
        <w:br/>
      </w:r>
      <w:r>
        <w:t xml:space="preserve">Standard deviation measures how spread out the material costs are around the mean. A standard deviation of 3,390.915 indicates that most material costs fall within 3,390.915 units above or below the mean material cost.</w:t>
      </w:r>
    </w:p>
    <w:bookmarkStart w:id="20" w:name="summary"/>
    <w:p>
      <w:pPr>
        <w:pStyle w:val="Heading3"/>
      </w:pPr>
      <w:r>
        <w:t xml:space="preserve">Summary</w:t>
      </w:r>
    </w:p>
    <w:p>
      <w:pPr>
        <w:pStyle w:val="Compact"/>
        <w:numPr>
          <w:ilvl w:val="0"/>
          <w:numId w:val="1002"/>
        </w:numPr>
      </w:pPr>
      <w:r>
        <w:t xml:space="preserve">The</w:t>
      </w:r>
      <w:r>
        <w:t xml:space="preserve"> </w:t>
      </w:r>
      <w:r>
        <w:rPr>
          <w:b/>
          <w:bCs/>
        </w:rPr>
        <w:t xml:space="preserve">mean</w:t>
      </w:r>
      <w:r>
        <w:t xml:space="preserve"> </w:t>
      </w:r>
      <w:r>
        <w:t xml:space="preserve">and</w:t>
      </w:r>
      <w:r>
        <w:t xml:space="preserve"> </w:t>
      </w:r>
      <w:r>
        <w:rPr>
          <w:b/>
          <w:bCs/>
        </w:rPr>
        <w:t xml:space="preserve">median</w:t>
      </w:r>
      <w:r>
        <w:t xml:space="preserve"> </w:t>
      </w:r>
      <w:r>
        <w:t xml:space="preserve">provide measures of central tendency for costs and sales.</w:t>
      </w:r>
    </w:p>
    <w:p>
      <w:pPr>
        <w:pStyle w:val="Compact"/>
        <w:numPr>
          <w:ilvl w:val="0"/>
          <w:numId w:val="1002"/>
        </w:numPr>
      </w:pPr>
      <w:r>
        <w:t xml:space="preserve">The</w:t>
      </w:r>
      <w:r>
        <w:t xml:space="preserve"> </w:t>
      </w:r>
      <w:r>
        <w:rPr>
          <w:b/>
          <w:bCs/>
        </w:rPr>
        <w:t xml:space="preserve">variance</w:t>
      </w:r>
      <w:r>
        <w:t xml:space="preserve"> </w:t>
      </w:r>
      <w:r>
        <w:t xml:space="preserve">and</w:t>
      </w:r>
      <w:r>
        <w:t xml:space="preserve"> </w:t>
      </w:r>
      <w:r>
        <w:rPr>
          <w:b/>
          <w:bCs/>
        </w:rPr>
        <w:t xml:space="preserve">standard deviation</w:t>
      </w:r>
      <w:r>
        <w:t xml:space="preserve"> </w:t>
      </w:r>
      <w:r>
        <w:t xml:space="preserve">highlight the variability in labor and material costs.</w:t>
      </w:r>
    </w:p>
    <w:p>
      <w:pPr>
        <w:pStyle w:val="Compact"/>
        <w:numPr>
          <w:ilvl w:val="0"/>
          <w:numId w:val="1002"/>
        </w:numPr>
      </w:pPr>
      <w:r>
        <w:t xml:space="preserve">The</w:t>
      </w:r>
      <w:r>
        <w:t xml:space="preserve"> </w:t>
      </w:r>
      <w:r>
        <w:rPr>
          <w:b/>
          <w:bCs/>
        </w:rPr>
        <w:t xml:space="preserve">covariance</w:t>
      </w:r>
      <w:r>
        <w:t xml:space="preserve"> </w:t>
      </w:r>
      <w:r>
        <w:t xml:space="preserve">suggests a potential positive relationship between labor and material costs.</w:t>
      </w:r>
    </w:p>
    <w:p>
      <w:pPr>
        <w:pStyle w:val="Compact"/>
        <w:numPr>
          <w:ilvl w:val="0"/>
          <w:numId w:val="1002"/>
        </w:numPr>
      </w:pPr>
      <w:r>
        <w:t xml:space="preserve">The</w:t>
      </w:r>
      <w:r>
        <w:t xml:space="preserve"> </w:t>
      </w:r>
      <w:r>
        <w:rPr>
          <w:b/>
          <w:bCs/>
        </w:rPr>
        <w:t xml:space="preserve">total sales</w:t>
      </w:r>
      <w:r>
        <w:t xml:space="preserve"> </w:t>
      </w:r>
      <w:r>
        <w:t xml:space="preserve">offers an aggregate measure of revenue across all entries.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2024-11-24T19:53:34Z</dcterms:created>
  <dcterms:modified xsi:type="dcterms:W3CDTF">2024-11-24T19:53:34Z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