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Tomato Basil Pastas</w:t>
        <w:br/>
        <w:br/>
        <w:br/>
        <w:br/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t xml:space="preserve">                         </w:t>
        <w:br/>
        <w:t xml:space="preserve">                        </w:t>
        <w:br/>
        <w:t xml:space="preserve">                    </w:t>
        <w:br/>
        <w:br/>
        <w:br/>
        <w:br/>
        <w:br/>
        <w:br/>
        <w:br/>
        <w:br/>
        <w:br/>
        <w:br/>
        <w:t>Tomato Basil Pastas</w:t>
        <w:br/>
        <w:br/>
        <w:br/>
        <w:br/>
        <w:br/>
        <w:br/>
        <w:br/>
        <w:br/>
        <w:br/>
        <w:t>Tomato Basil Pastas</w:t>
        <w:br/>
        <w:br/>
        <w:br/>
        <w:br/>
        <w:br/>
        <w:br/>
        <w:t>Tomato Basil Pastas</w:t>
        <w:br/>
        <w:br/>
        <w:br/>
        <w:br/>
        <w:t>Tomato Basil Pastas</w:t>
        <w:br/>
        <w:br/>
        <w:t>Tomato Basil Pastas</w:t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     Ingredients</w:t>
        <w:br/>
        <w:t xml:space="preserve">                                    </w:t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     Directions</w:t>
        <w:br/>
        <w:t xml:space="preserve">                                    </w:t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</w:r>
    </w:p>
    <w:p>
      <w:r>
        <w:drawing>
          <wp:inline xmlns:a="http://schemas.openxmlformats.org/drawingml/2006/main" xmlns:pic="http://schemas.openxmlformats.org/drawingml/2006/picture">
            <wp:extent cx="2743200" cy="2471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17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