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5BDC" w:rsidRDefault="00AA41B9" w:rsidP="00AA41B9">
      <w:pPr>
        <w:jc w:val="center"/>
        <w:rPr>
          <w:b/>
        </w:rPr>
      </w:pPr>
      <w:r w:rsidRPr="00AA41B9">
        <w:rPr>
          <w:b/>
        </w:rPr>
        <w:t>How to Convert a Report to Print Currency Symbols</w:t>
      </w:r>
    </w:p>
    <w:p w:rsidR="00A80E50" w:rsidRPr="00AA41B9" w:rsidRDefault="00A80E50" w:rsidP="00AA41B9">
      <w:pPr>
        <w:jc w:val="center"/>
        <w:rPr>
          <w:b/>
        </w:rPr>
      </w:pPr>
      <w:r>
        <w:rPr>
          <w:b/>
        </w:rPr>
        <w:t>As of 12/14/2016</w:t>
      </w:r>
    </w:p>
    <w:p w:rsidR="00AA41B9" w:rsidRDefault="00AA41B9" w:rsidP="00AA41B9">
      <w:pPr>
        <w:pStyle w:val="ListParagraph"/>
        <w:numPr>
          <w:ilvl w:val="0"/>
          <w:numId w:val="2"/>
        </w:numPr>
      </w:pPr>
      <w:r>
        <w:t>Modify the report view/command to return the columns</w:t>
      </w:r>
      <w:r w:rsidR="009130B2">
        <w:t xml:space="preserve">: currency, </w:t>
      </w:r>
      <w:r>
        <w:t xml:space="preserve"> currency_symbol</w:t>
      </w:r>
      <w:bookmarkStart w:id="0" w:name="_GoBack"/>
      <w:bookmarkEnd w:id="0"/>
      <w:r>
        <w:t>, currency culture</w:t>
      </w:r>
    </w:p>
    <w:p w:rsidR="00AA41B9" w:rsidRDefault="00AA41B9" w:rsidP="00AA41B9">
      <w:pPr>
        <w:pStyle w:val="ListParagraph"/>
        <w:numPr>
          <w:ilvl w:val="0"/>
          <w:numId w:val="2"/>
        </w:numPr>
      </w:pPr>
      <w:r>
        <w:t>Add Currency as the second Group for the report</w:t>
      </w:r>
    </w:p>
    <w:p w:rsidR="00AA41B9" w:rsidRDefault="00AA41B9" w:rsidP="00AA41B9">
      <w:pPr>
        <w:pStyle w:val="ListParagraph"/>
        <w:numPr>
          <w:ilvl w:val="0"/>
          <w:numId w:val="2"/>
        </w:numPr>
      </w:pPr>
      <w:r>
        <w:t>Add the Currency column to Group 2 Header Band</w:t>
      </w:r>
    </w:p>
    <w:p w:rsidR="00AA41B9" w:rsidRDefault="00AA41B9" w:rsidP="00AA41B9">
      <w:pPr>
        <w:pStyle w:val="ListParagraph"/>
        <w:numPr>
          <w:ilvl w:val="0"/>
          <w:numId w:val="2"/>
        </w:numPr>
      </w:pPr>
      <w:r>
        <w:t>Add totals for all relevant amount columns to the  Currency Group Footer Band</w:t>
      </w:r>
    </w:p>
    <w:p w:rsidR="00AA41B9" w:rsidRDefault="00AA41B9" w:rsidP="00AA41B9">
      <w:pPr>
        <w:pStyle w:val="ListParagraph"/>
        <w:numPr>
          <w:ilvl w:val="0"/>
          <w:numId w:val="2"/>
        </w:numPr>
      </w:pPr>
      <w:r>
        <w:t>Format all amount columns to use the following formula for the Currency Symbol:</w:t>
      </w:r>
    </w:p>
    <w:p w:rsidR="00AA41B9" w:rsidRDefault="00AA41B9" w:rsidP="00296854">
      <w:pPr>
        <w:pStyle w:val="NoSpacing"/>
        <w:ind w:left="1080"/>
      </w:pPr>
      <w:r>
        <w:t xml:space="preserve">If {vr_purchase_order_batch_detail.currency_symbol} = "" Then </w:t>
      </w:r>
    </w:p>
    <w:p w:rsidR="00AA41B9" w:rsidRDefault="00AA41B9" w:rsidP="00296854">
      <w:pPr>
        <w:pStyle w:val="NoSpacing"/>
        <w:ind w:left="1080" w:firstLine="360"/>
      </w:pPr>
      <w:r>
        <w:t xml:space="preserve">"$" </w:t>
      </w:r>
    </w:p>
    <w:p w:rsidR="00AA41B9" w:rsidRDefault="00AA41B9" w:rsidP="00296854">
      <w:pPr>
        <w:pStyle w:val="NoSpacing"/>
        <w:ind w:left="1080"/>
      </w:pPr>
      <w:r>
        <w:t>Else</w:t>
      </w:r>
    </w:p>
    <w:p w:rsidR="00AA41B9" w:rsidRDefault="00AA41B9" w:rsidP="00296854">
      <w:pPr>
        <w:pStyle w:val="NoSpacing"/>
        <w:ind w:left="1080" w:firstLine="360"/>
      </w:pPr>
      <w:r>
        <w:t>{</w:t>
      </w:r>
      <w:proofErr w:type="spellStart"/>
      <w:r>
        <w:t>vr_purchase_order_batch_detail.currency_symbol</w:t>
      </w:r>
      <w:proofErr w:type="spellEnd"/>
      <w:r>
        <w:t>}</w:t>
      </w:r>
    </w:p>
    <w:p w:rsidR="00AA41B9" w:rsidRDefault="00AA41B9" w:rsidP="00AA41B9">
      <w:pPr>
        <w:pStyle w:val="NoSpacing"/>
        <w:ind w:left="720"/>
      </w:pPr>
    </w:p>
    <w:p w:rsidR="00AA41B9" w:rsidRDefault="00AA41B9" w:rsidP="00AA41B9">
      <w:pPr>
        <w:pStyle w:val="NoSpacing"/>
        <w:numPr>
          <w:ilvl w:val="2"/>
          <w:numId w:val="2"/>
        </w:numPr>
      </w:pPr>
      <w:r>
        <w:t>Be sure to set the “Default values for Nulls in the Crystal Report UI for the formula</w:t>
      </w:r>
    </w:p>
    <w:p w:rsidR="00AA41B9" w:rsidRDefault="00AA41B9" w:rsidP="00AA41B9">
      <w:pPr>
        <w:pStyle w:val="NoSpacing"/>
        <w:numPr>
          <w:ilvl w:val="0"/>
          <w:numId w:val="2"/>
        </w:numPr>
      </w:pPr>
      <w:r>
        <w:t xml:space="preserve">Use the Section Expert. </w:t>
      </w:r>
    </w:p>
    <w:p w:rsidR="00AA41B9" w:rsidRDefault="00AA41B9" w:rsidP="00AA41B9">
      <w:pPr>
        <w:pStyle w:val="NoSpacing"/>
        <w:numPr>
          <w:ilvl w:val="1"/>
          <w:numId w:val="2"/>
        </w:numPr>
      </w:pPr>
      <w:r>
        <w:t>For the Currency Group Header use the formula for Suppress:</w:t>
      </w:r>
    </w:p>
    <w:p w:rsidR="00AA41B9" w:rsidRDefault="00AA41B9" w:rsidP="009336F4">
      <w:pPr>
        <w:pStyle w:val="NoSpacing"/>
        <w:ind w:left="1980"/>
      </w:pPr>
      <w:proofErr w:type="gramStart"/>
      <w:r w:rsidRPr="00AA41B9">
        <w:t>DistinctCount(</w:t>
      </w:r>
      <w:proofErr w:type="gramEnd"/>
      <w:r w:rsidRPr="00AA41B9">
        <w:t>{vr_purchase_order_batch_detail.currency},{vr_purchase_order_batch_detail.batch}) = 1</w:t>
      </w:r>
    </w:p>
    <w:p w:rsidR="00AA41B9" w:rsidRDefault="00AA41B9" w:rsidP="00AA41B9">
      <w:pPr>
        <w:pStyle w:val="NoSpacing"/>
        <w:numPr>
          <w:ilvl w:val="1"/>
          <w:numId w:val="2"/>
        </w:numPr>
      </w:pPr>
      <w:r>
        <w:t>For the Currency Group Footer use the formula:</w:t>
      </w:r>
    </w:p>
    <w:p w:rsidR="00AA41B9" w:rsidRDefault="00AA41B9" w:rsidP="009336F4">
      <w:pPr>
        <w:pStyle w:val="NoSpacing"/>
        <w:ind w:left="1980"/>
      </w:pPr>
      <w:proofErr w:type="gramStart"/>
      <w:r w:rsidRPr="00AA41B9">
        <w:t>DistinctCount(</w:t>
      </w:r>
      <w:proofErr w:type="gramEnd"/>
      <w:r w:rsidRPr="00AA41B9">
        <w:t>{vr_purchase_order_batch_detail.currency},{vr_purchase_order_batch_detail.batch}) = 1</w:t>
      </w:r>
    </w:p>
    <w:p w:rsidR="00AA41B9" w:rsidRDefault="00AA41B9" w:rsidP="00AA41B9">
      <w:pPr>
        <w:pStyle w:val="NoSpacing"/>
        <w:numPr>
          <w:ilvl w:val="1"/>
          <w:numId w:val="2"/>
        </w:numPr>
      </w:pPr>
      <w:r>
        <w:t>For the Group 1 Footers use the formula for Suppress:</w:t>
      </w:r>
    </w:p>
    <w:p w:rsidR="00AA41B9" w:rsidRDefault="00AA41B9" w:rsidP="009336F4">
      <w:pPr>
        <w:pStyle w:val="NoSpacing"/>
        <w:ind w:left="1980"/>
      </w:pPr>
      <w:proofErr w:type="gramStart"/>
      <w:r w:rsidRPr="00AA41B9">
        <w:t>DistinctCount(</w:t>
      </w:r>
      <w:proofErr w:type="gramEnd"/>
      <w:r w:rsidRPr="00AA41B9">
        <w:t xml:space="preserve">{vr_purchase_order_batch_detail.currency},{vr_purchase_order_batch_detail.batch}) </w:t>
      </w:r>
      <w:r w:rsidR="00324A84">
        <w:t>&lt;</w:t>
      </w:r>
      <w:r w:rsidRPr="00AA41B9">
        <w:t>&gt;</w:t>
      </w:r>
      <w:r>
        <w:t xml:space="preserve"> </w:t>
      </w:r>
      <w:r w:rsidRPr="00AA41B9">
        <w:t>1</w:t>
      </w:r>
    </w:p>
    <w:p w:rsidR="00324A84" w:rsidRDefault="00324A84" w:rsidP="00324A84">
      <w:pPr>
        <w:pStyle w:val="NoSpacing"/>
        <w:numPr>
          <w:ilvl w:val="1"/>
          <w:numId w:val="2"/>
        </w:numPr>
      </w:pPr>
      <w:r>
        <w:t>For the Report Footer use the formula to suppress:</w:t>
      </w:r>
    </w:p>
    <w:p w:rsidR="00324A84" w:rsidRDefault="00324A84" w:rsidP="009336F4">
      <w:pPr>
        <w:pStyle w:val="NoSpacing"/>
        <w:ind w:left="1980"/>
      </w:pPr>
      <w:proofErr w:type="gramStart"/>
      <w:r w:rsidRPr="00324A84">
        <w:t>DistinctCount(</w:t>
      </w:r>
      <w:proofErr w:type="gramEnd"/>
      <w:r w:rsidRPr="00324A84">
        <w:t>{vr_purchase_order_items.currency}) &lt;&gt; 1</w:t>
      </w:r>
    </w:p>
    <w:sectPr w:rsidR="00324A84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450D" w:rsidRDefault="00D8450D" w:rsidP="00A80E50">
      <w:pPr>
        <w:spacing w:after="0" w:line="240" w:lineRule="auto"/>
      </w:pPr>
      <w:r>
        <w:separator/>
      </w:r>
    </w:p>
  </w:endnote>
  <w:endnote w:type="continuationSeparator" w:id="0">
    <w:p w:rsidR="00D8450D" w:rsidRDefault="00D8450D" w:rsidP="00A80E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4857890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80E50" w:rsidRDefault="00A80E5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57FC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A80E50" w:rsidRDefault="00A80E5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450D" w:rsidRDefault="00D8450D" w:rsidP="00A80E50">
      <w:pPr>
        <w:spacing w:after="0" w:line="240" w:lineRule="auto"/>
      </w:pPr>
      <w:r>
        <w:separator/>
      </w:r>
    </w:p>
  </w:footnote>
  <w:footnote w:type="continuationSeparator" w:id="0">
    <w:p w:rsidR="00D8450D" w:rsidRDefault="00D8450D" w:rsidP="00A80E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4D3FC2"/>
    <w:multiLevelType w:val="hybridMultilevel"/>
    <w:tmpl w:val="912E38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B92F9D"/>
    <w:multiLevelType w:val="hybridMultilevel"/>
    <w:tmpl w:val="7742A098"/>
    <w:lvl w:ilvl="0" w:tplc="09F8D5A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1B9"/>
    <w:rsid w:val="002733E3"/>
    <w:rsid w:val="00296854"/>
    <w:rsid w:val="00324A84"/>
    <w:rsid w:val="00577469"/>
    <w:rsid w:val="005C25D9"/>
    <w:rsid w:val="00695DF1"/>
    <w:rsid w:val="007957FC"/>
    <w:rsid w:val="009130B2"/>
    <w:rsid w:val="009336F4"/>
    <w:rsid w:val="009A0015"/>
    <w:rsid w:val="00A80E50"/>
    <w:rsid w:val="00AA41B9"/>
    <w:rsid w:val="00D8450D"/>
    <w:rsid w:val="00E840A5"/>
    <w:rsid w:val="00EA09D1"/>
    <w:rsid w:val="00EB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08DCF1-7F21-4C64-9A98-19D5C1C4B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A41B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A41B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80E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0E50"/>
  </w:style>
  <w:style w:type="paragraph" w:styleId="Footer">
    <w:name w:val="footer"/>
    <w:basedOn w:val="Normal"/>
    <w:link w:val="FooterChar"/>
    <w:uiPriority w:val="99"/>
    <w:unhideWhenUsed/>
    <w:rsid w:val="00A80E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0E50"/>
  </w:style>
  <w:style w:type="paragraph" w:styleId="BalloonText">
    <w:name w:val="Balloon Text"/>
    <w:basedOn w:val="Normal"/>
    <w:link w:val="BalloonTextChar"/>
    <w:uiPriority w:val="99"/>
    <w:semiHidden/>
    <w:unhideWhenUsed/>
    <w:rsid w:val="009130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30B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3220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Murray</dc:creator>
  <cp:keywords/>
  <dc:description/>
  <cp:lastModifiedBy>Robert Murray</cp:lastModifiedBy>
  <cp:revision>7</cp:revision>
  <cp:lastPrinted>2017-05-12T18:56:00Z</cp:lastPrinted>
  <dcterms:created xsi:type="dcterms:W3CDTF">2016-12-14T14:35:00Z</dcterms:created>
  <dcterms:modified xsi:type="dcterms:W3CDTF">2017-08-02T16:55:00Z</dcterms:modified>
</cp:coreProperties>
</file>