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51508" w14:textId="15A85C3E" w:rsidR="009A2FD1" w:rsidRPr="00E819FA" w:rsidRDefault="004172A8">
      <w:pPr>
        <w:rPr>
          <w:b/>
          <w:bCs/>
        </w:rPr>
      </w:pPr>
      <w:r w:rsidRPr="00E819FA">
        <w:rPr>
          <w:b/>
          <w:bCs/>
        </w:rPr>
        <w:t>Namespaces in General</w:t>
      </w:r>
    </w:p>
    <w:p w14:paraId="7EA081E5" w14:textId="77777777" w:rsidR="009A0A37" w:rsidRDefault="009A0A37" w:rsidP="009A0A37">
      <w:pPr>
        <w:pStyle w:val="NoSpacing"/>
      </w:pPr>
      <w:r>
        <w:t>Namespaces allow you to group related </w:t>
      </w:r>
      <w:hyperlink r:id="rId7" w:history="1">
        <w:r w:rsidRPr="009A0A37">
          <w:t>classes</w:t>
        </w:r>
      </w:hyperlink>
      <w:r w:rsidRPr="009A0A37">
        <w:t>, </w:t>
      </w:r>
      <w:hyperlink r:id="rId8" w:history="1">
        <w:r w:rsidRPr="009A0A37">
          <w:t>interfaces</w:t>
        </w:r>
      </w:hyperlink>
      <w:r w:rsidRPr="009A0A37">
        <w:t>, structs, </w:t>
      </w:r>
      <w:hyperlink r:id="rId9" w:history="1">
        <w:r w:rsidRPr="009A0A37">
          <w:t>enums</w:t>
        </w:r>
      </w:hyperlink>
      <w:r w:rsidRPr="009A0A37">
        <w:t>, and </w:t>
      </w:r>
      <w:hyperlink r:id="rId10" w:history="1">
        <w:r w:rsidRPr="009A0A37">
          <w:t>delegates</w:t>
        </w:r>
      </w:hyperlink>
      <w:r w:rsidRPr="009A0A37">
        <w:t xml:space="preserve"> into a single logical unit. </w:t>
      </w:r>
    </w:p>
    <w:p w14:paraId="28D46A33" w14:textId="77777777" w:rsidR="009A0A37" w:rsidRDefault="009A0A37" w:rsidP="009A0A37">
      <w:pPr>
        <w:pStyle w:val="NoSpacing"/>
      </w:pPr>
    </w:p>
    <w:p w14:paraId="3D963FAD" w14:textId="6EA41C09" w:rsidR="009A0A37" w:rsidRDefault="009A0A37" w:rsidP="009A0A37">
      <w:pPr>
        <w:pStyle w:val="NoSpacing"/>
      </w:pPr>
      <w:r w:rsidRPr="009A0A37">
        <w:t>Namespaces also help you avoid naming conflict issues.</w:t>
      </w:r>
    </w:p>
    <w:p w14:paraId="7166FD8B" w14:textId="77777777" w:rsidR="009A0A37" w:rsidRPr="009A0A37" w:rsidRDefault="009A0A37" w:rsidP="009A0A37">
      <w:pPr>
        <w:pStyle w:val="NoSpacing"/>
      </w:pPr>
    </w:p>
    <w:p w14:paraId="220665E6" w14:textId="3D9455A7" w:rsidR="004172A8" w:rsidRDefault="004172A8" w:rsidP="004172A8">
      <w:pPr>
        <w:pStyle w:val="NormalWeb"/>
        <w:shd w:val="clear" w:color="auto" w:fill="FFFFFF"/>
        <w:spacing w:before="0" w:beforeAutospacing="0" w:after="360" w:afterAutospacing="0" w:line="330" w:lineRule="atLeast"/>
        <w:textAlignment w:val="baseline"/>
        <w:rPr>
          <w:rFonts w:ascii="Helvetica" w:hAnsi="Helvetica" w:cs="Helvetica"/>
          <w:color w:val="777777"/>
          <w:sz w:val="21"/>
          <w:szCs w:val="21"/>
        </w:rPr>
      </w:pPr>
      <w:r>
        <w:rPr>
          <w:rFonts w:ascii="Helvetica" w:hAnsi="Helvetica" w:cs="Helvetica"/>
          <w:color w:val="777777"/>
          <w:sz w:val="21"/>
          <w:szCs w:val="21"/>
        </w:rPr>
        <w:t>Think of a Namespace as a container</w:t>
      </w:r>
      <w:r w:rsidR="006F2EB0">
        <w:rPr>
          <w:rFonts w:ascii="Helvetica" w:hAnsi="Helvetica" w:cs="Helvetica"/>
          <w:color w:val="777777"/>
          <w:sz w:val="21"/>
          <w:szCs w:val="21"/>
        </w:rPr>
        <w:t xml:space="preserve">. </w:t>
      </w:r>
      <w:r>
        <w:rPr>
          <w:rFonts w:ascii="Helvetica" w:hAnsi="Helvetica" w:cs="Helvetica"/>
          <w:color w:val="777777"/>
          <w:sz w:val="21"/>
          <w:szCs w:val="21"/>
        </w:rPr>
        <w:t>Much like a folder on your hard drive</w:t>
      </w:r>
      <w:r w:rsidR="006F2EB0">
        <w:rPr>
          <w:rFonts w:ascii="Helvetica" w:hAnsi="Helvetica" w:cs="Helvetica"/>
          <w:color w:val="777777"/>
          <w:sz w:val="21"/>
          <w:szCs w:val="21"/>
        </w:rPr>
        <w:t xml:space="preserve">. </w:t>
      </w:r>
      <w:r>
        <w:rPr>
          <w:rFonts w:ascii="Helvetica" w:hAnsi="Helvetica" w:cs="Helvetica"/>
          <w:color w:val="777777"/>
          <w:sz w:val="21"/>
          <w:szCs w:val="21"/>
        </w:rPr>
        <w:t>These containers contain classes for you to work with and other Namespaces/containers</w:t>
      </w:r>
      <w:r w:rsidR="006F2EB0">
        <w:rPr>
          <w:rFonts w:ascii="Helvetica" w:hAnsi="Helvetica" w:cs="Helvetica"/>
          <w:color w:val="777777"/>
          <w:sz w:val="21"/>
          <w:szCs w:val="21"/>
        </w:rPr>
        <w:t xml:space="preserve">. </w:t>
      </w:r>
      <w:r>
        <w:rPr>
          <w:rFonts w:ascii="Helvetica" w:hAnsi="Helvetica" w:cs="Helvetica"/>
          <w:color w:val="777777"/>
          <w:sz w:val="21"/>
          <w:szCs w:val="21"/>
        </w:rPr>
        <w:t xml:space="preserve">In the .NET Framework there is a </w:t>
      </w:r>
      <w:r w:rsidR="006F2EB0">
        <w:rPr>
          <w:rFonts w:ascii="Helvetica" w:hAnsi="Helvetica" w:cs="Helvetica"/>
          <w:color w:val="777777"/>
          <w:sz w:val="21"/>
          <w:szCs w:val="21"/>
        </w:rPr>
        <w:t>top-level</w:t>
      </w:r>
      <w:r>
        <w:rPr>
          <w:rFonts w:ascii="Helvetica" w:hAnsi="Helvetica" w:cs="Helvetica"/>
          <w:color w:val="777777"/>
          <w:sz w:val="21"/>
          <w:szCs w:val="21"/>
        </w:rPr>
        <w:t xml:space="preserve"> Namespace called System</w:t>
      </w:r>
      <w:r w:rsidR="006F2EB0">
        <w:rPr>
          <w:rFonts w:ascii="Helvetica" w:hAnsi="Helvetica" w:cs="Helvetica"/>
          <w:color w:val="777777"/>
          <w:sz w:val="21"/>
          <w:szCs w:val="21"/>
        </w:rPr>
        <w:t xml:space="preserve">. </w:t>
      </w:r>
      <w:r>
        <w:rPr>
          <w:rFonts w:ascii="Helvetica" w:hAnsi="Helvetica" w:cs="Helvetica"/>
          <w:color w:val="777777"/>
          <w:sz w:val="21"/>
          <w:szCs w:val="21"/>
        </w:rPr>
        <w:t xml:space="preserve">In System </w:t>
      </w:r>
      <w:r w:rsidR="006F2EB0">
        <w:rPr>
          <w:rFonts w:ascii="Helvetica" w:hAnsi="Helvetica" w:cs="Helvetica"/>
          <w:color w:val="777777"/>
          <w:sz w:val="21"/>
          <w:szCs w:val="21"/>
        </w:rPr>
        <w:t>you will</w:t>
      </w:r>
      <w:r>
        <w:rPr>
          <w:rFonts w:ascii="Helvetica" w:hAnsi="Helvetica" w:cs="Helvetica"/>
          <w:color w:val="777777"/>
          <w:sz w:val="21"/>
          <w:szCs w:val="21"/>
        </w:rPr>
        <w:t xml:space="preserve"> find </w:t>
      </w:r>
      <w:r w:rsidR="006F2EB0">
        <w:rPr>
          <w:rFonts w:ascii="Helvetica" w:hAnsi="Helvetica" w:cs="Helvetica"/>
          <w:color w:val="777777"/>
          <w:sz w:val="21"/>
          <w:szCs w:val="21"/>
        </w:rPr>
        <w:t>you will</w:t>
      </w:r>
      <w:r>
        <w:rPr>
          <w:rFonts w:ascii="Helvetica" w:hAnsi="Helvetica" w:cs="Helvetica"/>
          <w:color w:val="777777"/>
          <w:sz w:val="21"/>
          <w:szCs w:val="21"/>
        </w:rPr>
        <w:t xml:space="preserve"> find </w:t>
      </w:r>
      <w:r w:rsidR="000F746B">
        <w:rPr>
          <w:rFonts w:ascii="Helvetica" w:hAnsi="Helvetica" w:cs="Helvetica"/>
          <w:color w:val="777777"/>
          <w:sz w:val="21"/>
          <w:szCs w:val="21"/>
        </w:rPr>
        <w:t>several</w:t>
      </w:r>
      <w:r>
        <w:rPr>
          <w:rFonts w:ascii="Helvetica" w:hAnsi="Helvetica" w:cs="Helvetica"/>
          <w:color w:val="777777"/>
          <w:sz w:val="21"/>
          <w:szCs w:val="21"/>
        </w:rPr>
        <w:t xml:space="preserve"> other Namespaces </w:t>
      </w:r>
      <w:r w:rsidR="006F2EB0">
        <w:rPr>
          <w:rFonts w:ascii="Helvetica" w:hAnsi="Helvetica" w:cs="Helvetica"/>
          <w:color w:val="777777"/>
          <w:sz w:val="21"/>
          <w:szCs w:val="21"/>
        </w:rPr>
        <w:t>e.g.,</w:t>
      </w:r>
      <w:r>
        <w:rPr>
          <w:rFonts w:ascii="Helvetica" w:hAnsi="Helvetica" w:cs="Helvetica"/>
          <w:color w:val="777777"/>
          <w:sz w:val="21"/>
          <w:szCs w:val="21"/>
        </w:rPr>
        <w:t xml:space="preserve"> Windows</w:t>
      </w:r>
      <w:r w:rsidR="006F2EB0">
        <w:rPr>
          <w:rFonts w:ascii="Helvetica" w:hAnsi="Helvetica" w:cs="Helvetica"/>
          <w:color w:val="777777"/>
          <w:sz w:val="21"/>
          <w:szCs w:val="21"/>
        </w:rPr>
        <w:t xml:space="preserve">. </w:t>
      </w:r>
      <w:r>
        <w:rPr>
          <w:rFonts w:ascii="Helvetica" w:hAnsi="Helvetica" w:cs="Helvetica"/>
          <w:color w:val="777777"/>
          <w:sz w:val="21"/>
          <w:szCs w:val="21"/>
        </w:rPr>
        <w:t xml:space="preserve">Look in Windows and </w:t>
      </w:r>
      <w:r w:rsidR="006F2EB0">
        <w:rPr>
          <w:rFonts w:ascii="Helvetica" w:hAnsi="Helvetica" w:cs="Helvetica"/>
          <w:color w:val="777777"/>
          <w:sz w:val="21"/>
          <w:szCs w:val="21"/>
        </w:rPr>
        <w:t>you will</w:t>
      </w:r>
      <w:r>
        <w:rPr>
          <w:rFonts w:ascii="Helvetica" w:hAnsi="Helvetica" w:cs="Helvetica"/>
          <w:color w:val="777777"/>
          <w:sz w:val="21"/>
          <w:szCs w:val="21"/>
        </w:rPr>
        <w:t xml:space="preserve"> see classes to use and more Namespaces</w:t>
      </w:r>
      <w:r w:rsidR="006F2EB0">
        <w:rPr>
          <w:rFonts w:ascii="Helvetica" w:hAnsi="Helvetica" w:cs="Helvetica"/>
          <w:color w:val="777777"/>
          <w:sz w:val="21"/>
          <w:szCs w:val="21"/>
        </w:rPr>
        <w:t xml:space="preserve">. </w:t>
      </w:r>
      <w:r>
        <w:rPr>
          <w:rFonts w:ascii="Helvetica" w:hAnsi="Helvetica" w:cs="Helvetica"/>
          <w:color w:val="777777"/>
          <w:sz w:val="21"/>
          <w:szCs w:val="21"/>
        </w:rPr>
        <w:t>To get to the Button Class you need to reference the System.Windows.Forms Namespace.</w:t>
      </w:r>
    </w:p>
    <w:p w14:paraId="6A7FE6AB" w14:textId="77777777" w:rsidR="004172A8" w:rsidRDefault="004172A8" w:rsidP="004172A8">
      <w:pPr>
        <w:pStyle w:val="NormalWeb"/>
        <w:shd w:val="clear" w:color="auto" w:fill="FFFFFF"/>
        <w:spacing w:before="0" w:beforeAutospacing="0" w:after="360" w:afterAutospacing="0" w:line="330" w:lineRule="atLeast"/>
        <w:textAlignment w:val="baseline"/>
        <w:rPr>
          <w:rFonts w:ascii="Helvetica" w:hAnsi="Helvetica" w:cs="Helvetica"/>
          <w:color w:val="777777"/>
          <w:sz w:val="21"/>
          <w:szCs w:val="21"/>
        </w:rPr>
      </w:pPr>
      <w:r>
        <w:rPr>
          <w:rFonts w:ascii="Helvetica" w:hAnsi="Helvetica" w:cs="Helvetica"/>
          <w:color w:val="777777"/>
          <w:sz w:val="21"/>
          <w:szCs w:val="21"/>
        </w:rPr>
        <w:t>The diagram below attempts to describe the Namespace structure required to expose the Button Class.</w:t>
      </w:r>
    </w:p>
    <w:p w14:paraId="47C11E37" w14:textId="6AC09AF5" w:rsidR="004172A8" w:rsidRDefault="004172A8" w:rsidP="004172A8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Helvetica" w:hAnsi="Helvetica" w:cs="Helvetica"/>
          <w:color w:val="777777"/>
          <w:sz w:val="21"/>
          <w:szCs w:val="21"/>
        </w:rPr>
      </w:pPr>
      <w:r>
        <w:rPr>
          <w:rFonts w:ascii="inherit" w:hAnsi="inherit" w:cs="Helvetica"/>
          <w:noProof/>
          <w:color w:val="723710"/>
          <w:sz w:val="21"/>
          <w:szCs w:val="21"/>
          <w:bdr w:val="none" w:sz="0" w:space="0" w:color="auto" w:frame="1"/>
        </w:rPr>
        <w:drawing>
          <wp:inline distT="0" distB="0" distL="0" distR="0" wp14:anchorId="372859B6" wp14:editId="1979A521">
            <wp:extent cx="3947160" cy="2263140"/>
            <wp:effectExtent l="0" t="0" r="0" b="3810"/>
            <wp:docPr id="1207908493" name="Picture 1" descr="System Namespace in Visual Basic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tem Namespace in Visual Basic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8FE4" w14:textId="77777777" w:rsidR="004172A8" w:rsidRDefault="004172A8" w:rsidP="004172A8">
      <w:pPr>
        <w:pStyle w:val="NoSpacing"/>
      </w:pPr>
    </w:p>
    <w:p w14:paraId="58F780A6" w14:textId="77777777" w:rsidR="004172A8" w:rsidRDefault="004172A8">
      <w:r>
        <w:br w:type="page"/>
      </w:r>
    </w:p>
    <w:p w14:paraId="377EDA3F" w14:textId="77777777" w:rsidR="008849E0" w:rsidRPr="008849E0" w:rsidRDefault="008849E0" w:rsidP="008849E0">
      <w:pPr>
        <w:pStyle w:val="NoSpacing"/>
        <w:rPr>
          <w:b/>
          <w:bCs/>
        </w:rPr>
      </w:pPr>
      <w:r w:rsidRPr="008849E0">
        <w:rPr>
          <w:b/>
          <w:bCs/>
        </w:rPr>
        <w:lastRenderedPageBreak/>
        <w:t>EmpowerWin Solution Hierarchical Structure</w:t>
      </w:r>
    </w:p>
    <w:p w14:paraId="18876C05" w14:textId="77777777" w:rsidR="008849E0" w:rsidRDefault="008849E0" w:rsidP="008849E0">
      <w:pPr>
        <w:pStyle w:val="NoSpacing"/>
      </w:pPr>
    </w:p>
    <w:p w14:paraId="1E47BA16" w14:textId="77777777" w:rsidR="008849E0" w:rsidRPr="009B4DE0" w:rsidRDefault="008849E0" w:rsidP="008849E0">
      <w:pPr>
        <w:pStyle w:val="NoSpacing"/>
      </w:pPr>
      <w:r w:rsidRPr="009B4DE0">
        <w:t xml:space="preserve">Folders, Sub-Folders and Projects </w:t>
      </w:r>
      <w:r>
        <w:t xml:space="preserve">start the hierarchical organization of the </w:t>
      </w:r>
      <w:r w:rsidRPr="009B4DE0">
        <w:t xml:space="preserve"> EmpowerWin Solution.</w:t>
      </w:r>
    </w:p>
    <w:p w14:paraId="40BA8F4C" w14:textId="77777777" w:rsidR="008849E0" w:rsidRDefault="008849E0" w:rsidP="008849E0">
      <w:pPr>
        <w:pStyle w:val="NoSpacing"/>
      </w:pPr>
      <w:r>
        <w:t xml:space="preserve">Projects </w:t>
      </w:r>
      <w:r w:rsidRPr="009B4DE0">
        <w:t xml:space="preserve">further organize </w:t>
      </w:r>
      <w:r>
        <w:t xml:space="preserve">classes using </w:t>
      </w:r>
      <w:r w:rsidRPr="009B4DE0">
        <w:t>Folders</w:t>
      </w:r>
      <w:r>
        <w:t xml:space="preserve"> and</w:t>
      </w:r>
      <w:r w:rsidRPr="009B4DE0">
        <w:t xml:space="preserve"> Sub-folders</w:t>
      </w:r>
      <w:r>
        <w:t>.</w:t>
      </w:r>
    </w:p>
    <w:p w14:paraId="50181E04" w14:textId="77777777" w:rsidR="008849E0" w:rsidRDefault="008849E0" w:rsidP="008849E0">
      <w:pPr>
        <w:pStyle w:val="NoSpacing"/>
      </w:pPr>
    </w:p>
    <w:p w14:paraId="48445D43" w14:textId="77777777" w:rsidR="008849E0" w:rsidRDefault="008849E0" w:rsidP="008849E0">
      <w:pPr>
        <w:pStyle w:val="NoSpacing"/>
      </w:pPr>
      <w:r>
        <w:rPr>
          <w:noProof/>
        </w:rPr>
        <w:drawing>
          <wp:inline distT="0" distB="0" distL="0" distR="0" wp14:anchorId="32CE05DA" wp14:editId="24C35510">
            <wp:extent cx="4533900" cy="5981700"/>
            <wp:effectExtent l="0" t="0" r="0" b="0"/>
            <wp:docPr id="1600241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135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BD11" w14:textId="77777777" w:rsidR="008849E0" w:rsidRDefault="008849E0" w:rsidP="008849E0">
      <w:pPr>
        <w:pStyle w:val="NoSpacing"/>
      </w:pPr>
    </w:p>
    <w:p w14:paraId="73F3F3F6" w14:textId="77777777" w:rsidR="008849E0" w:rsidRDefault="008849E0" w:rsidP="008849E0">
      <w:pPr>
        <w:pStyle w:val="NoSpacing"/>
      </w:pPr>
      <w:r>
        <w:t>Above, the API folder contains nine projects. Each of the project’s Root Namespace is Empower.</w:t>
      </w:r>
    </w:p>
    <w:p w14:paraId="70E32CD0" w14:textId="77777777" w:rsidR="008849E0" w:rsidRDefault="008849E0" w:rsidP="008849E0">
      <w:pPr>
        <w:pStyle w:val="NoSpacing"/>
      </w:pPr>
    </w:p>
    <w:p w14:paraId="563B0F7D" w14:textId="2DDB5E5D" w:rsidR="008849E0" w:rsidRDefault="008849E0" w:rsidP="008849E0">
      <w:pPr>
        <w:pStyle w:val="NoSpacing"/>
      </w:pPr>
      <w:r>
        <w:t xml:space="preserve">The Empower.EM project contains an EM Folder. And under the EM folder are multiple sub-folders. The folders and sub-folders within a project DO NOT </w:t>
      </w:r>
      <w:r>
        <w:t>a</w:t>
      </w:r>
      <w:r>
        <w:t>ffect Namespaces .They are defined to make navigating the solution easier, much like folders and sub-folders in Windows File Explorer.</w:t>
      </w:r>
    </w:p>
    <w:p w14:paraId="0E2EE11D" w14:textId="77777777" w:rsidR="008849E0" w:rsidRDefault="008849E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AD3E5E4" w14:textId="6306927E" w:rsidR="004172A8" w:rsidRPr="008849E0" w:rsidRDefault="004172A8" w:rsidP="008849E0">
      <w:pPr>
        <w:rPr>
          <w:b/>
          <w:bCs/>
        </w:rPr>
      </w:pPr>
      <w:r w:rsidRPr="008849E0">
        <w:rPr>
          <w:b/>
          <w:bCs/>
        </w:rPr>
        <w:lastRenderedPageBreak/>
        <w:t>Namespaces in EmpowerNet</w:t>
      </w:r>
    </w:p>
    <w:p w14:paraId="1CBD8742" w14:textId="77777777" w:rsidR="004172A8" w:rsidRDefault="004172A8" w:rsidP="004172A8">
      <w:pPr>
        <w:pStyle w:val="NoSpacing"/>
      </w:pPr>
    </w:p>
    <w:p w14:paraId="02D83216" w14:textId="2D442D83" w:rsidR="004172A8" w:rsidRDefault="004172A8" w:rsidP="004172A8">
      <w:pPr>
        <w:pStyle w:val="NoSpacing"/>
      </w:pPr>
      <w:r>
        <w:t xml:space="preserve">The </w:t>
      </w:r>
      <w:r w:rsidR="008849E0">
        <w:t>base</w:t>
      </w:r>
      <w:r>
        <w:t xml:space="preserve"> namespace in EmpowerNet is EMPOWER. </w:t>
      </w:r>
    </w:p>
    <w:p w14:paraId="111B146B" w14:textId="77777777" w:rsidR="00D801DE" w:rsidRDefault="00D801DE" w:rsidP="004172A8">
      <w:pPr>
        <w:pStyle w:val="NoSpacing"/>
      </w:pPr>
    </w:p>
    <w:p w14:paraId="12F46B6D" w14:textId="57192D94" w:rsidR="00D801DE" w:rsidRDefault="00D801DE" w:rsidP="004172A8">
      <w:pPr>
        <w:pStyle w:val="NoSpacing"/>
      </w:pPr>
      <w:r>
        <w:t>There are multiple Root Namespaces in the EmpowerWin Solution as follows:</w:t>
      </w:r>
    </w:p>
    <w:p w14:paraId="718048A4" w14:textId="77777777" w:rsidR="00D801DE" w:rsidRDefault="00D801DE" w:rsidP="004172A8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1946"/>
        <w:gridCol w:w="2950"/>
        <w:gridCol w:w="3030"/>
      </w:tblGrid>
      <w:tr w:rsidR="00FD5D8C" w:rsidRPr="00B312AA" w14:paraId="151DCB10" w14:textId="77777777" w:rsidTr="00FD5D8C">
        <w:tc>
          <w:tcPr>
            <w:tcW w:w="1442" w:type="dxa"/>
          </w:tcPr>
          <w:p w14:paraId="32536B24" w14:textId="01F84E85" w:rsidR="00040E03" w:rsidRPr="00B312AA" w:rsidRDefault="00040E03" w:rsidP="004172A8">
            <w:pPr>
              <w:pStyle w:val="NoSpacing"/>
              <w:rPr>
                <w:b/>
                <w:bCs/>
              </w:rPr>
            </w:pPr>
            <w:r w:rsidRPr="00B312AA">
              <w:rPr>
                <w:b/>
                <w:bCs/>
              </w:rPr>
              <w:t>Folder</w:t>
            </w:r>
          </w:p>
        </w:tc>
        <w:tc>
          <w:tcPr>
            <w:tcW w:w="2008" w:type="dxa"/>
          </w:tcPr>
          <w:p w14:paraId="616DE406" w14:textId="34AB610A" w:rsidR="00040E03" w:rsidRPr="00B312AA" w:rsidRDefault="00040E03" w:rsidP="004172A8">
            <w:pPr>
              <w:pStyle w:val="NoSpacing"/>
              <w:rPr>
                <w:b/>
                <w:bCs/>
              </w:rPr>
            </w:pPr>
            <w:r w:rsidRPr="00B312AA">
              <w:rPr>
                <w:b/>
                <w:bCs/>
              </w:rPr>
              <w:t>Sub Folder</w:t>
            </w:r>
          </w:p>
        </w:tc>
        <w:tc>
          <w:tcPr>
            <w:tcW w:w="2860" w:type="dxa"/>
          </w:tcPr>
          <w:p w14:paraId="6E97AEC6" w14:textId="65E6F15E" w:rsidR="00040E03" w:rsidRPr="00B312AA" w:rsidRDefault="00040E03" w:rsidP="004172A8">
            <w:pPr>
              <w:pStyle w:val="NoSpacing"/>
              <w:rPr>
                <w:b/>
                <w:bCs/>
              </w:rPr>
            </w:pPr>
            <w:r w:rsidRPr="00B312AA">
              <w:rPr>
                <w:b/>
                <w:bCs/>
              </w:rPr>
              <w:t>Project</w:t>
            </w:r>
          </w:p>
        </w:tc>
        <w:tc>
          <w:tcPr>
            <w:tcW w:w="3040" w:type="dxa"/>
          </w:tcPr>
          <w:p w14:paraId="454221F7" w14:textId="734664D8" w:rsidR="00040E03" w:rsidRPr="00B312AA" w:rsidRDefault="00040E03" w:rsidP="004172A8">
            <w:pPr>
              <w:pStyle w:val="NoSpacing"/>
              <w:rPr>
                <w:b/>
                <w:bCs/>
              </w:rPr>
            </w:pPr>
            <w:r w:rsidRPr="00B312AA">
              <w:rPr>
                <w:b/>
                <w:bCs/>
              </w:rPr>
              <w:t>Root Namespace in Projects</w:t>
            </w:r>
          </w:p>
        </w:tc>
      </w:tr>
      <w:tr w:rsidR="00FD5D8C" w14:paraId="6625B67A" w14:textId="77777777" w:rsidTr="00FD5D8C">
        <w:tc>
          <w:tcPr>
            <w:tcW w:w="1442" w:type="dxa"/>
          </w:tcPr>
          <w:p w14:paraId="3303DF7C" w14:textId="421EBB90" w:rsidR="00040E03" w:rsidRDefault="00040E03" w:rsidP="004172A8">
            <w:pPr>
              <w:pStyle w:val="NoSpacing"/>
            </w:pPr>
            <w:r>
              <w:t>API</w:t>
            </w:r>
          </w:p>
        </w:tc>
        <w:tc>
          <w:tcPr>
            <w:tcW w:w="2008" w:type="dxa"/>
          </w:tcPr>
          <w:p w14:paraId="379E04AD" w14:textId="77777777" w:rsidR="00040E03" w:rsidRDefault="00040E03" w:rsidP="004172A8">
            <w:pPr>
              <w:pStyle w:val="NoSpacing"/>
            </w:pPr>
          </w:p>
        </w:tc>
        <w:tc>
          <w:tcPr>
            <w:tcW w:w="2860" w:type="dxa"/>
          </w:tcPr>
          <w:p w14:paraId="6DE22F8D" w14:textId="638EA820" w:rsidR="00040E03" w:rsidRDefault="00B312AA" w:rsidP="004172A8">
            <w:pPr>
              <w:pStyle w:val="NoSpacing"/>
            </w:pPr>
            <w:r>
              <w:t>Empower</w:t>
            </w:r>
          </w:p>
        </w:tc>
        <w:tc>
          <w:tcPr>
            <w:tcW w:w="3040" w:type="dxa"/>
          </w:tcPr>
          <w:p w14:paraId="36A15424" w14:textId="4C18C8F5" w:rsidR="00040E03" w:rsidRDefault="00040E03" w:rsidP="004172A8">
            <w:pPr>
              <w:pStyle w:val="NoSpacing"/>
            </w:pPr>
            <w:r>
              <w:t>Empower</w:t>
            </w:r>
          </w:p>
        </w:tc>
      </w:tr>
      <w:tr w:rsidR="00B312AA" w14:paraId="60B18129" w14:textId="77777777" w:rsidTr="00FD5D8C">
        <w:tc>
          <w:tcPr>
            <w:tcW w:w="1442" w:type="dxa"/>
          </w:tcPr>
          <w:p w14:paraId="51AE9D3B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32D2AF42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579A541C" w14:textId="70B38740" w:rsidR="00B312AA" w:rsidRDefault="00B312AA" w:rsidP="00B312AA">
            <w:pPr>
              <w:pStyle w:val="NoSpacing"/>
            </w:pPr>
            <w:r>
              <w:t>Empower.Caching</w:t>
            </w:r>
          </w:p>
        </w:tc>
        <w:tc>
          <w:tcPr>
            <w:tcW w:w="3040" w:type="dxa"/>
          </w:tcPr>
          <w:p w14:paraId="5699ADE8" w14:textId="1B14B401" w:rsidR="00B312AA" w:rsidRDefault="00B312AA" w:rsidP="00B312AA">
            <w:pPr>
              <w:pStyle w:val="NoSpacing"/>
            </w:pPr>
            <w:r>
              <w:t>Empower</w:t>
            </w:r>
          </w:p>
        </w:tc>
      </w:tr>
      <w:tr w:rsidR="00B312AA" w14:paraId="3FB4812D" w14:textId="77777777" w:rsidTr="00FD5D8C">
        <w:tc>
          <w:tcPr>
            <w:tcW w:w="1442" w:type="dxa"/>
          </w:tcPr>
          <w:p w14:paraId="3258A693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0DFB26DA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770E3DAD" w14:textId="34D95353" w:rsidR="00B312AA" w:rsidRDefault="00B312AA" w:rsidP="00B312AA">
            <w:pPr>
              <w:pStyle w:val="NoSpacing"/>
            </w:pPr>
            <w:r>
              <w:t>Empower.Data</w:t>
            </w:r>
          </w:p>
        </w:tc>
        <w:tc>
          <w:tcPr>
            <w:tcW w:w="3040" w:type="dxa"/>
          </w:tcPr>
          <w:p w14:paraId="786116CC" w14:textId="0CE76409" w:rsidR="00B312AA" w:rsidRDefault="00B312AA" w:rsidP="00B312AA">
            <w:pPr>
              <w:pStyle w:val="NoSpacing"/>
            </w:pPr>
            <w:r>
              <w:t>Empower</w:t>
            </w:r>
          </w:p>
        </w:tc>
      </w:tr>
      <w:tr w:rsidR="00B312AA" w14:paraId="3DD05B56" w14:textId="77777777" w:rsidTr="00FD5D8C">
        <w:tc>
          <w:tcPr>
            <w:tcW w:w="1442" w:type="dxa"/>
          </w:tcPr>
          <w:p w14:paraId="0ACC78F0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61483DA4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2B71AE19" w14:textId="325AF6F1" w:rsidR="00B312AA" w:rsidRDefault="00B312AA" w:rsidP="00B312AA">
            <w:pPr>
              <w:pStyle w:val="NoSpacing"/>
            </w:pPr>
            <w:r>
              <w:t>Empower.EM</w:t>
            </w:r>
          </w:p>
        </w:tc>
        <w:tc>
          <w:tcPr>
            <w:tcW w:w="3040" w:type="dxa"/>
          </w:tcPr>
          <w:p w14:paraId="4330AFAD" w14:textId="6356EC79" w:rsidR="00B312AA" w:rsidRDefault="00B312AA" w:rsidP="00B312AA">
            <w:pPr>
              <w:pStyle w:val="NoSpacing"/>
            </w:pPr>
            <w:r>
              <w:t>Empower</w:t>
            </w:r>
          </w:p>
        </w:tc>
      </w:tr>
      <w:tr w:rsidR="00B312AA" w14:paraId="65CC66C6" w14:textId="77777777" w:rsidTr="00FD5D8C">
        <w:tc>
          <w:tcPr>
            <w:tcW w:w="1442" w:type="dxa"/>
          </w:tcPr>
          <w:p w14:paraId="7D4CC3C3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04FF01A9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45EF6093" w14:textId="6FE6EE13" w:rsidR="00B312AA" w:rsidRDefault="00B312AA" w:rsidP="00B312AA">
            <w:pPr>
              <w:pStyle w:val="NoSpacing"/>
            </w:pPr>
            <w:r>
              <w:t>Empower.Payroll</w:t>
            </w:r>
          </w:p>
        </w:tc>
        <w:tc>
          <w:tcPr>
            <w:tcW w:w="3040" w:type="dxa"/>
          </w:tcPr>
          <w:p w14:paraId="0B58B961" w14:textId="376ECFAF" w:rsidR="00B312AA" w:rsidRDefault="00B312AA" w:rsidP="00B312AA">
            <w:pPr>
              <w:pStyle w:val="NoSpacing"/>
            </w:pPr>
            <w:r>
              <w:t>Empower</w:t>
            </w:r>
          </w:p>
        </w:tc>
      </w:tr>
      <w:tr w:rsidR="00B312AA" w14:paraId="2479E120" w14:textId="77777777" w:rsidTr="00FD5D8C">
        <w:tc>
          <w:tcPr>
            <w:tcW w:w="1442" w:type="dxa"/>
          </w:tcPr>
          <w:p w14:paraId="6D8F9E08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39AE8C85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7851AEA4" w14:textId="1A5E0342" w:rsidR="00B312AA" w:rsidRDefault="00B312AA" w:rsidP="00B312AA">
            <w:pPr>
              <w:pStyle w:val="NoSpacing"/>
            </w:pPr>
            <w:r>
              <w:t>Empower.Security.LDAP</w:t>
            </w:r>
          </w:p>
        </w:tc>
        <w:tc>
          <w:tcPr>
            <w:tcW w:w="3040" w:type="dxa"/>
          </w:tcPr>
          <w:p w14:paraId="70A5D218" w14:textId="05201087" w:rsidR="00B312AA" w:rsidRDefault="00B312AA" w:rsidP="00B312AA">
            <w:pPr>
              <w:pStyle w:val="NoSpacing"/>
            </w:pPr>
            <w:r w:rsidRPr="00B312AA">
              <w:t>Empower.Security</w:t>
            </w:r>
          </w:p>
        </w:tc>
      </w:tr>
      <w:tr w:rsidR="00B312AA" w14:paraId="66D7BF08" w14:textId="77777777" w:rsidTr="00FD5D8C">
        <w:tc>
          <w:tcPr>
            <w:tcW w:w="1442" w:type="dxa"/>
          </w:tcPr>
          <w:p w14:paraId="72BE4C95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098CE6AB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7D79EF61" w14:textId="2AC6E86C" w:rsidR="00B312AA" w:rsidRDefault="00B312AA" w:rsidP="00B312AA">
            <w:pPr>
              <w:pStyle w:val="NoSpacing"/>
            </w:pPr>
            <w:r>
              <w:t>Empower.TSQL</w:t>
            </w:r>
          </w:p>
        </w:tc>
        <w:tc>
          <w:tcPr>
            <w:tcW w:w="3040" w:type="dxa"/>
          </w:tcPr>
          <w:p w14:paraId="49E16475" w14:textId="2BE414A0" w:rsidR="00B312AA" w:rsidRDefault="00B312AA" w:rsidP="00B312AA">
            <w:pPr>
              <w:pStyle w:val="NoSpacing"/>
            </w:pPr>
            <w:r>
              <w:t>Empower</w:t>
            </w:r>
          </w:p>
        </w:tc>
      </w:tr>
      <w:tr w:rsidR="00B312AA" w14:paraId="01651F84" w14:textId="77777777" w:rsidTr="00FD5D8C">
        <w:tc>
          <w:tcPr>
            <w:tcW w:w="1442" w:type="dxa"/>
          </w:tcPr>
          <w:p w14:paraId="7DC890A3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1261AB4A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47F4E2EA" w14:textId="2EA2F4BC" w:rsidR="00B312AA" w:rsidRDefault="00B312AA" w:rsidP="00B312AA">
            <w:pPr>
              <w:pStyle w:val="NoSpacing"/>
            </w:pPr>
            <w:r>
              <w:t>EmpowerCORE</w:t>
            </w:r>
          </w:p>
        </w:tc>
        <w:tc>
          <w:tcPr>
            <w:tcW w:w="3040" w:type="dxa"/>
          </w:tcPr>
          <w:p w14:paraId="18B20B38" w14:textId="2CBE9508" w:rsidR="00B312AA" w:rsidRDefault="00B312AA" w:rsidP="00B312AA">
            <w:pPr>
              <w:pStyle w:val="NoSpacing"/>
            </w:pPr>
            <w:r>
              <w:t>Empower</w:t>
            </w:r>
          </w:p>
        </w:tc>
      </w:tr>
      <w:tr w:rsidR="00FD5D8C" w14:paraId="42426A10" w14:textId="77777777" w:rsidTr="00FD5D8C">
        <w:tc>
          <w:tcPr>
            <w:tcW w:w="1442" w:type="dxa"/>
          </w:tcPr>
          <w:p w14:paraId="0F222E33" w14:textId="77777777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2D5319FE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6818F957" w14:textId="77777777" w:rsidR="00B312AA" w:rsidRDefault="00B312AA" w:rsidP="00B312AA">
            <w:pPr>
              <w:pStyle w:val="NoSpacing"/>
            </w:pPr>
          </w:p>
        </w:tc>
        <w:tc>
          <w:tcPr>
            <w:tcW w:w="3040" w:type="dxa"/>
          </w:tcPr>
          <w:p w14:paraId="2122772B" w14:textId="77777777" w:rsidR="00B312AA" w:rsidRDefault="00B312AA" w:rsidP="00B312AA">
            <w:pPr>
              <w:pStyle w:val="NoSpacing"/>
            </w:pPr>
          </w:p>
        </w:tc>
      </w:tr>
      <w:tr w:rsidR="00FD5D8C" w14:paraId="7F698EE9" w14:textId="77777777" w:rsidTr="00FD5D8C">
        <w:tc>
          <w:tcPr>
            <w:tcW w:w="1442" w:type="dxa"/>
          </w:tcPr>
          <w:p w14:paraId="7B45D28B" w14:textId="32726FFD" w:rsidR="00B312AA" w:rsidRDefault="00B312AA" w:rsidP="00B312AA">
            <w:pPr>
              <w:pStyle w:val="NoSpacing"/>
            </w:pPr>
            <w:r>
              <w:t>Database</w:t>
            </w:r>
          </w:p>
        </w:tc>
        <w:tc>
          <w:tcPr>
            <w:tcW w:w="2008" w:type="dxa"/>
          </w:tcPr>
          <w:p w14:paraId="09C8C210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57775C2D" w14:textId="2A1F46E9" w:rsidR="00B312AA" w:rsidRDefault="00B312AA" w:rsidP="00B312AA">
            <w:pPr>
              <w:pStyle w:val="NoSpacing"/>
            </w:pPr>
            <w:r>
              <w:t>Empower.Conversion</w:t>
            </w:r>
          </w:p>
        </w:tc>
        <w:tc>
          <w:tcPr>
            <w:tcW w:w="3040" w:type="dxa"/>
            <w:shd w:val="clear" w:color="auto" w:fill="auto"/>
          </w:tcPr>
          <w:p w14:paraId="40AB1C4D" w14:textId="43B605DA" w:rsidR="00B312AA" w:rsidRDefault="00B312AA" w:rsidP="00B312AA">
            <w:pPr>
              <w:pStyle w:val="NoSpacing"/>
            </w:pPr>
            <w:r>
              <w:t>Empower.Conversion</w:t>
            </w:r>
          </w:p>
        </w:tc>
      </w:tr>
      <w:tr w:rsidR="00B312AA" w14:paraId="7733EAC7" w14:textId="77777777" w:rsidTr="00FD5D8C">
        <w:tc>
          <w:tcPr>
            <w:tcW w:w="1442" w:type="dxa"/>
          </w:tcPr>
          <w:p w14:paraId="2DCA564A" w14:textId="77777777" w:rsidR="00B312AA" w:rsidRDefault="00B312AA" w:rsidP="00E32F04">
            <w:pPr>
              <w:pStyle w:val="NoSpacing"/>
            </w:pPr>
          </w:p>
        </w:tc>
        <w:tc>
          <w:tcPr>
            <w:tcW w:w="2008" w:type="dxa"/>
          </w:tcPr>
          <w:p w14:paraId="465D1625" w14:textId="77777777" w:rsidR="00B312AA" w:rsidRDefault="00B312AA" w:rsidP="00E32F04">
            <w:pPr>
              <w:pStyle w:val="NoSpacing"/>
            </w:pPr>
          </w:p>
        </w:tc>
        <w:tc>
          <w:tcPr>
            <w:tcW w:w="2860" w:type="dxa"/>
          </w:tcPr>
          <w:p w14:paraId="7C276B4B" w14:textId="52E1BF27" w:rsidR="00B312AA" w:rsidRDefault="00B312AA" w:rsidP="00E32F04">
            <w:pPr>
              <w:pStyle w:val="NoSpacing"/>
            </w:pPr>
            <w:r>
              <w:t>Empower.Maintenance</w:t>
            </w:r>
          </w:p>
        </w:tc>
        <w:tc>
          <w:tcPr>
            <w:tcW w:w="3040" w:type="dxa"/>
          </w:tcPr>
          <w:p w14:paraId="0F4C24FE" w14:textId="04C213FF" w:rsidR="00B312AA" w:rsidRDefault="00B312AA" w:rsidP="00B312AA">
            <w:pPr>
              <w:pStyle w:val="NoSpacing"/>
            </w:pPr>
            <w:r>
              <w:t>Empower.Maintenance</w:t>
            </w:r>
          </w:p>
        </w:tc>
      </w:tr>
      <w:tr w:rsidR="00FD5D8C" w14:paraId="653E7620" w14:textId="77777777" w:rsidTr="00FD5D8C">
        <w:tc>
          <w:tcPr>
            <w:tcW w:w="1442" w:type="dxa"/>
          </w:tcPr>
          <w:p w14:paraId="71CB53FE" w14:textId="77777777" w:rsidR="00FD5D8C" w:rsidRDefault="00FD5D8C" w:rsidP="00E32F04">
            <w:pPr>
              <w:pStyle w:val="NoSpacing"/>
            </w:pPr>
          </w:p>
        </w:tc>
        <w:tc>
          <w:tcPr>
            <w:tcW w:w="2008" w:type="dxa"/>
          </w:tcPr>
          <w:p w14:paraId="206221AD" w14:textId="77777777" w:rsidR="00FD5D8C" w:rsidRDefault="00FD5D8C" w:rsidP="00E32F04">
            <w:pPr>
              <w:pStyle w:val="NoSpacing"/>
            </w:pPr>
          </w:p>
        </w:tc>
        <w:tc>
          <w:tcPr>
            <w:tcW w:w="2860" w:type="dxa"/>
          </w:tcPr>
          <w:p w14:paraId="6FB29AA0" w14:textId="77777777" w:rsidR="00FD5D8C" w:rsidRDefault="00FD5D8C" w:rsidP="00E32F04">
            <w:pPr>
              <w:pStyle w:val="NoSpacing"/>
            </w:pPr>
          </w:p>
        </w:tc>
        <w:tc>
          <w:tcPr>
            <w:tcW w:w="3040" w:type="dxa"/>
          </w:tcPr>
          <w:p w14:paraId="31E2CF7B" w14:textId="77777777" w:rsidR="00FD5D8C" w:rsidRDefault="00FD5D8C" w:rsidP="00E32F04">
            <w:pPr>
              <w:pStyle w:val="NoSpacing"/>
            </w:pPr>
          </w:p>
        </w:tc>
      </w:tr>
      <w:tr w:rsidR="00FD5D8C" w14:paraId="2D3CF246" w14:textId="77777777" w:rsidTr="00FD5D8C">
        <w:tc>
          <w:tcPr>
            <w:tcW w:w="1442" w:type="dxa"/>
          </w:tcPr>
          <w:p w14:paraId="4FE673A3" w14:textId="0B14CE21" w:rsidR="00B312AA" w:rsidRDefault="00B312AA" w:rsidP="00B312AA">
            <w:pPr>
              <w:pStyle w:val="NoSpacing"/>
            </w:pPr>
            <w:r>
              <w:t>Partners</w:t>
            </w:r>
          </w:p>
        </w:tc>
        <w:tc>
          <w:tcPr>
            <w:tcW w:w="2008" w:type="dxa"/>
          </w:tcPr>
          <w:p w14:paraId="4F69A378" w14:textId="56971C50" w:rsidR="00B312AA" w:rsidRDefault="00B312AA" w:rsidP="00B312AA">
            <w:pPr>
              <w:pStyle w:val="NoSpacing"/>
            </w:pPr>
            <w:r>
              <w:t>Monitor</w:t>
            </w:r>
          </w:p>
        </w:tc>
        <w:tc>
          <w:tcPr>
            <w:tcW w:w="2860" w:type="dxa"/>
          </w:tcPr>
          <w:p w14:paraId="48882111" w14:textId="06B4715D" w:rsidR="00B312AA" w:rsidRDefault="00B312AA" w:rsidP="00B312AA">
            <w:pPr>
              <w:pStyle w:val="NoSpacing"/>
            </w:pPr>
            <w:r>
              <w:t>Empower.Monitor</w:t>
            </w:r>
          </w:p>
        </w:tc>
        <w:tc>
          <w:tcPr>
            <w:tcW w:w="3040" w:type="dxa"/>
          </w:tcPr>
          <w:p w14:paraId="56EF1672" w14:textId="2CE0ADC7" w:rsidR="00B312AA" w:rsidRDefault="00B312AA" w:rsidP="00B312AA">
            <w:pPr>
              <w:pStyle w:val="NoSpacing"/>
            </w:pPr>
            <w:r>
              <w:t>Empower</w:t>
            </w:r>
          </w:p>
        </w:tc>
      </w:tr>
      <w:tr w:rsidR="00FD5D8C" w14:paraId="71815EB0" w14:textId="77777777" w:rsidTr="00FD5D8C">
        <w:tc>
          <w:tcPr>
            <w:tcW w:w="1442" w:type="dxa"/>
          </w:tcPr>
          <w:p w14:paraId="24C82ACE" w14:textId="62F7D062" w:rsidR="00B312AA" w:rsidRDefault="00B312AA" w:rsidP="00B312AA">
            <w:pPr>
              <w:pStyle w:val="NoSpacing"/>
            </w:pPr>
          </w:p>
        </w:tc>
        <w:tc>
          <w:tcPr>
            <w:tcW w:w="2008" w:type="dxa"/>
          </w:tcPr>
          <w:p w14:paraId="0044ACD3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4C86B0ED" w14:textId="28F11F68" w:rsidR="00B312AA" w:rsidRDefault="00B312AA" w:rsidP="00B312AA">
            <w:pPr>
              <w:pStyle w:val="NoSpacing"/>
            </w:pPr>
            <w:r>
              <w:t>Empower.Windows.Monitor</w:t>
            </w:r>
          </w:p>
        </w:tc>
        <w:tc>
          <w:tcPr>
            <w:tcW w:w="3040" w:type="dxa"/>
          </w:tcPr>
          <w:p w14:paraId="2E1EDFED" w14:textId="454EA702" w:rsidR="00B312AA" w:rsidRDefault="00B312AA" w:rsidP="00B312AA">
            <w:pPr>
              <w:pStyle w:val="NoSpacing"/>
            </w:pPr>
            <w:r w:rsidRPr="00040E03">
              <w:t>Empower.Windows.Monitor</w:t>
            </w:r>
          </w:p>
        </w:tc>
      </w:tr>
      <w:tr w:rsidR="00FD5D8C" w14:paraId="193BE6CC" w14:textId="77777777" w:rsidTr="00FD5D8C">
        <w:tc>
          <w:tcPr>
            <w:tcW w:w="1442" w:type="dxa"/>
          </w:tcPr>
          <w:p w14:paraId="28469EAA" w14:textId="77777777" w:rsidR="00FD5D8C" w:rsidRDefault="00FD5D8C" w:rsidP="00E32F04">
            <w:pPr>
              <w:pStyle w:val="NoSpacing"/>
            </w:pPr>
          </w:p>
        </w:tc>
        <w:tc>
          <w:tcPr>
            <w:tcW w:w="2008" w:type="dxa"/>
          </w:tcPr>
          <w:p w14:paraId="3841AEF5" w14:textId="77777777" w:rsidR="00FD5D8C" w:rsidRDefault="00FD5D8C" w:rsidP="00E32F04">
            <w:pPr>
              <w:pStyle w:val="NoSpacing"/>
            </w:pPr>
          </w:p>
        </w:tc>
        <w:tc>
          <w:tcPr>
            <w:tcW w:w="2860" w:type="dxa"/>
          </w:tcPr>
          <w:p w14:paraId="4AE1C69E" w14:textId="77777777" w:rsidR="00FD5D8C" w:rsidRDefault="00FD5D8C" w:rsidP="00E32F04">
            <w:pPr>
              <w:pStyle w:val="NoSpacing"/>
            </w:pPr>
          </w:p>
        </w:tc>
        <w:tc>
          <w:tcPr>
            <w:tcW w:w="3040" w:type="dxa"/>
          </w:tcPr>
          <w:p w14:paraId="528D7E87" w14:textId="77777777" w:rsidR="00FD5D8C" w:rsidRDefault="00FD5D8C" w:rsidP="00E32F04">
            <w:pPr>
              <w:pStyle w:val="NoSpacing"/>
            </w:pPr>
          </w:p>
        </w:tc>
      </w:tr>
      <w:tr w:rsidR="00FD5D8C" w14:paraId="2DA85E7E" w14:textId="77777777" w:rsidTr="00FD5D8C">
        <w:tc>
          <w:tcPr>
            <w:tcW w:w="1442" w:type="dxa"/>
          </w:tcPr>
          <w:p w14:paraId="701DC16B" w14:textId="17046735" w:rsidR="00B312AA" w:rsidRDefault="00B312AA" w:rsidP="00B312AA">
            <w:pPr>
              <w:pStyle w:val="NoSpacing"/>
            </w:pPr>
            <w:r>
              <w:t>Windows</w:t>
            </w:r>
          </w:p>
        </w:tc>
        <w:tc>
          <w:tcPr>
            <w:tcW w:w="2008" w:type="dxa"/>
          </w:tcPr>
          <w:p w14:paraId="40921FA2" w14:textId="77777777" w:rsidR="00B312AA" w:rsidRDefault="00B312AA" w:rsidP="00B312AA">
            <w:pPr>
              <w:pStyle w:val="NoSpacing"/>
            </w:pPr>
          </w:p>
        </w:tc>
        <w:tc>
          <w:tcPr>
            <w:tcW w:w="2860" w:type="dxa"/>
          </w:tcPr>
          <w:p w14:paraId="7D88F5A5" w14:textId="6608B92C" w:rsidR="00B312AA" w:rsidRDefault="00FD5D8C" w:rsidP="00B312AA">
            <w:pPr>
              <w:pStyle w:val="NoSpacing"/>
            </w:pPr>
            <w:r>
              <w:t>Empower.Windows</w:t>
            </w:r>
          </w:p>
        </w:tc>
        <w:tc>
          <w:tcPr>
            <w:tcW w:w="3040" w:type="dxa"/>
          </w:tcPr>
          <w:p w14:paraId="40D45AB3" w14:textId="663E4278" w:rsidR="00B312AA" w:rsidRDefault="00B312AA" w:rsidP="00B312AA">
            <w:pPr>
              <w:pStyle w:val="NoSpacing"/>
            </w:pPr>
            <w:r>
              <w:t>Empower.Windows</w:t>
            </w:r>
          </w:p>
        </w:tc>
      </w:tr>
      <w:tr w:rsidR="00FD5D8C" w14:paraId="3E1DE576" w14:textId="77777777" w:rsidTr="00FD5D8C">
        <w:tc>
          <w:tcPr>
            <w:tcW w:w="1442" w:type="dxa"/>
          </w:tcPr>
          <w:p w14:paraId="212C62EA" w14:textId="77777777" w:rsidR="00FD5D8C" w:rsidRDefault="00FD5D8C" w:rsidP="00B312AA">
            <w:pPr>
              <w:pStyle w:val="NoSpacing"/>
            </w:pPr>
          </w:p>
        </w:tc>
        <w:tc>
          <w:tcPr>
            <w:tcW w:w="2008" w:type="dxa"/>
          </w:tcPr>
          <w:p w14:paraId="3EDB64EE" w14:textId="77777777" w:rsidR="00FD5D8C" w:rsidRDefault="00FD5D8C" w:rsidP="00B312AA">
            <w:pPr>
              <w:pStyle w:val="NoSpacing"/>
            </w:pPr>
          </w:p>
        </w:tc>
        <w:tc>
          <w:tcPr>
            <w:tcW w:w="2860" w:type="dxa"/>
          </w:tcPr>
          <w:p w14:paraId="01BBC19A" w14:textId="3BB16285" w:rsidR="00FD5D8C" w:rsidRDefault="00FD5D8C" w:rsidP="00B312AA">
            <w:pPr>
              <w:pStyle w:val="NoSpacing"/>
            </w:pPr>
            <w:r>
              <w:t>Empower.Windows.Controls</w:t>
            </w:r>
          </w:p>
        </w:tc>
        <w:tc>
          <w:tcPr>
            <w:tcW w:w="3040" w:type="dxa"/>
          </w:tcPr>
          <w:p w14:paraId="1AFEDAD5" w14:textId="4F689FF5" w:rsidR="00FD5D8C" w:rsidRDefault="00FD5D8C" w:rsidP="00B312AA">
            <w:pPr>
              <w:pStyle w:val="NoSpacing"/>
            </w:pPr>
            <w:r>
              <w:t>Empower.Windows</w:t>
            </w:r>
          </w:p>
        </w:tc>
      </w:tr>
      <w:tr w:rsidR="00FD5D8C" w14:paraId="7129E11D" w14:textId="77777777" w:rsidTr="00FD5D8C">
        <w:tc>
          <w:tcPr>
            <w:tcW w:w="1442" w:type="dxa"/>
          </w:tcPr>
          <w:p w14:paraId="26AE9B3E" w14:textId="6F511AFE" w:rsidR="00FD5D8C" w:rsidRDefault="00FD5D8C" w:rsidP="00B312AA">
            <w:pPr>
              <w:pStyle w:val="NoSpacing"/>
            </w:pPr>
          </w:p>
        </w:tc>
        <w:tc>
          <w:tcPr>
            <w:tcW w:w="2008" w:type="dxa"/>
          </w:tcPr>
          <w:p w14:paraId="13866069" w14:textId="77777777" w:rsidR="00FD5D8C" w:rsidRDefault="00FD5D8C" w:rsidP="00B312AA">
            <w:pPr>
              <w:pStyle w:val="NoSpacing"/>
            </w:pPr>
          </w:p>
        </w:tc>
        <w:tc>
          <w:tcPr>
            <w:tcW w:w="2860" w:type="dxa"/>
          </w:tcPr>
          <w:p w14:paraId="252D492E" w14:textId="11E48342" w:rsidR="00FD5D8C" w:rsidRDefault="00FD5D8C" w:rsidP="00B312AA">
            <w:pPr>
              <w:pStyle w:val="NoSpacing"/>
            </w:pPr>
            <w:r>
              <w:t>EmpowerWIN</w:t>
            </w:r>
          </w:p>
        </w:tc>
        <w:tc>
          <w:tcPr>
            <w:tcW w:w="3040" w:type="dxa"/>
          </w:tcPr>
          <w:p w14:paraId="555D238E" w14:textId="0E7B1E21" w:rsidR="00FD5D8C" w:rsidRDefault="00FD5D8C" w:rsidP="00B312AA">
            <w:pPr>
              <w:pStyle w:val="NoSpacing"/>
            </w:pPr>
            <w:r>
              <w:t>Empower.Windows</w:t>
            </w:r>
          </w:p>
        </w:tc>
      </w:tr>
    </w:tbl>
    <w:p w14:paraId="3C1ECF87" w14:textId="77777777" w:rsidR="00BD7558" w:rsidRDefault="00BD7558" w:rsidP="004172A8">
      <w:pPr>
        <w:pStyle w:val="NoSpacing"/>
      </w:pPr>
    </w:p>
    <w:p w14:paraId="6398E5F9" w14:textId="243F8360" w:rsidR="00FD5D8C" w:rsidRDefault="00FD5D8C">
      <w:r>
        <w:br w:type="page"/>
      </w:r>
    </w:p>
    <w:p w14:paraId="339FB3DF" w14:textId="19805431" w:rsidR="004172A8" w:rsidRPr="00FD5D8C" w:rsidRDefault="00FD5D8C" w:rsidP="004172A8">
      <w:pPr>
        <w:pStyle w:val="NoSpacing"/>
        <w:rPr>
          <w:b/>
          <w:bCs/>
        </w:rPr>
      </w:pPr>
      <w:r w:rsidRPr="00FD5D8C">
        <w:rPr>
          <w:b/>
          <w:bCs/>
        </w:rPr>
        <w:lastRenderedPageBreak/>
        <w:t>Assigning Namespaces in EmpowerWin</w:t>
      </w:r>
    </w:p>
    <w:p w14:paraId="5C0C39D9" w14:textId="77777777" w:rsidR="00FD5D8C" w:rsidRDefault="00FD5D8C" w:rsidP="004172A8">
      <w:pPr>
        <w:pStyle w:val="NoSpacing"/>
      </w:pPr>
    </w:p>
    <w:p w14:paraId="5FA70D64" w14:textId="0DF6BC64" w:rsidR="004172A8" w:rsidRDefault="004172A8" w:rsidP="004172A8">
      <w:pPr>
        <w:pStyle w:val="NoSpacing"/>
      </w:pPr>
      <w:r>
        <w:t xml:space="preserve">Each Project in EmpowerNet </w:t>
      </w:r>
      <w:r w:rsidR="00E819FA">
        <w:t xml:space="preserve">solutions </w:t>
      </w:r>
      <w:r>
        <w:t xml:space="preserve">assigns </w:t>
      </w:r>
      <w:r w:rsidR="00FD5D8C">
        <w:t xml:space="preserve">the Root Namespace </w:t>
      </w:r>
      <w:r>
        <w:t xml:space="preserve"> Namespace in the Project’s properties.</w:t>
      </w:r>
    </w:p>
    <w:p w14:paraId="2C0981B8" w14:textId="77777777" w:rsidR="004172A8" w:rsidRDefault="004172A8" w:rsidP="004172A8">
      <w:pPr>
        <w:pStyle w:val="NoSpacing"/>
      </w:pPr>
    </w:p>
    <w:p w14:paraId="0D264CE7" w14:textId="7AFF12ED" w:rsidR="004172A8" w:rsidRDefault="004172A8" w:rsidP="004172A8">
      <w:pPr>
        <w:pStyle w:val="NoSpacing"/>
      </w:pPr>
      <w:r>
        <w:rPr>
          <w:noProof/>
        </w:rPr>
        <w:drawing>
          <wp:inline distT="0" distB="0" distL="0" distR="0" wp14:anchorId="2685F8DF" wp14:editId="63AFD691">
            <wp:extent cx="5943600" cy="2360930"/>
            <wp:effectExtent l="0" t="0" r="0" b="1270"/>
            <wp:docPr id="595831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181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CEB4" w14:textId="77777777" w:rsidR="004172A8" w:rsidRDefault="004172A8" w:rsidP="004172A8">
      <w:pPr>
        <w:pStyle w:val="NoSpacing"/>
      </w:pPr>
    </w:p>
    <w:p w14:paraId="2CAA40C3" w14:textId="77777777" w:rsidR="009A0A37" w:rsidRDefault="004172A8" w:rsidP="004172A8">
      <w:pPr>
        <w:pStyle w:val="NoSpacing"/>
      </w:pPr>
      <w:r>
        <w:t>Extensions of the base Namespace are defined in classes</w:t>
      </w:r>
      <w:r w:rsidR="009A0A37">
        <w:t>, interfaces, etc.</w:t>
      </w:r>
      <w:r>
        <w:t xml:space="preserve"> using the Namespace statement at the beginning of a class.</w:t>
      </w:r>
      <w:r w:rsidR="009A0A37">
        <w:t xml:space="preserve"> </w:t>
      </w:r>
    </w:p>
    <w:p w14:paraId="3619C7A8" w14:textId="77777777" w:rsidR="009A0A37" w:rsidRDefault="009A0A37" w:rsidP="004172A8">
      <w:pPr>
        <w:pStyle w:val="NoSpacing"/>
      </w:pPr>
    </w:p>
    <w:p w14:paraId="703826E0" w14:textId="1A8331CA" w:rsidR="004172A8" w:rsidRDefault="009A0A37" w:rsidP="004172A8">
      <w:pPr>
        <w:pStyle w:val="NoSpacing"/>
      </w:pPr>
      <w:r>
        <w:t>For example, the AccountBegin column class in the Empower project begins as:</w:t>
      </w:r>
    </w:p>
    <w:p w14:paraId="4619A603" w14:textId="3C2C6C10" w:rsidR="009A0A37" w:rsidRDefault="009A0A37" w:rsidP="009A0A37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EM.Columns</w:t>
      </w:r>
    </w:p>
    <w:p w14:paraId="4986C874" w14:textId="653753B1" w:rsidR="009A0A37" w:rsidRDefault="009A0A37" w:rsidP="009A0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AccountBeginColumn</w:t>
      </w:r>
    </w:p>
    <w:p w14:paraId="516C4AE3" w14:textId="3E03EB3B" w:rsidR="009A0A37" w:rsidRDefault="009A0A37" w:rsidP="009A0A37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…</w:t>
      </w:r>
    </w:p>
    <w:p w14:paraId="14A8F7EB" w14:textId="35AF3946" w:rsidR="009A0A37" w:rsidRDefault="009A0A37" w:rsidP="009A0A37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…</w:t>
      </w:r>
    </w:p>
    <w:p w14:paraId="710B286E" w14:textId="3EB6895E" w:rsidR="009A0A37" w:rsidRDefault="009A0A37" w:rsidP="009A0A37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End Class</w:t>
      </w:r>
    </w:p>
    <w:p w14:paraId="2828FF66" w14:textId="4AE39C8D" w:rsidR="009A0A37" w:rsidRDefault="009A0A37" w:rsidP="009A0A37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End Namespace</w:t>
      </w:r>
    </w:p>
    <w:p w14:paraId="3BCD2B05" w14:textId="77777777" w:rsidR="009A0A37" w:rsidRDefault="009A0A37" w:rsidP="009A0A37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333357E" w14:textId="6C40226B" w:rsidR="009A0A37" w:rsidRDefault="009A0A37" w:rsidP="009A0A37">
      <w:pPr>
        <w:pStyle w:val="NoSpacing"/>
      </w:pPr>
      <w:r w:rsidRPr="009A0A37">
        <w:t>Thus</w:t>
      </w:r>
      <w:r>
        <w:t>,</w:t>
      </w:r>
      <w:r w:rsidRPr="009A0A37">
        <w:t xml:space="preserve"> the </w:t>
      </w:r>
      <w:r w:rsidRPr="00FD5D8C">
        <w:rPr>
          <w:b/>
          <w:bCs/>
        </w:rPr>
        <w:t>AccountBegin</w:t>
      </w:r>
      <w:r w:rsidRPr="009A0A37">
        <w:t xml:space="preserve"> class</w:t>
      </w:r>
      <w:r>
        <w:t>’s</w:t>
      </w:r>
      <w:r w:rsidRPr="009A0A37">
        <w:t xml:space="preserve"> full</w:t>
      </w:r>
      <w:r>
        <w:t>y qualified</w:t>
      </w:r>
      <w:r w:rsidRPr="009A0A37">
        <w:t xml:space="preserve"> name is </w:t>
      </w:r>
      <w:r w:rsidRPr="00FD5D8C">
        <w:rPr>
          <w:b/>
          <w:bCs/>
        </w:rPr>
        <w:t>Empower.EM.Columns.AccountBegin</w:t>
      </w:r>
      <w:r>
        <w:t>.</w:t>
      </w:r>
    </w:p>
    <w:p w14:paraId="07EB6709" w14:textId="77777777" w:rsidR="00AD43EA" w:rsidRDefault="00AD43EA" w:rsidP="009A0A37">
      <w:pPr>
        <w:pStyle w:val="NoSpacing"/>
      </w:pPr>
    </w:p>
    <w:p w14:paraId="16C2EEF1" w14:textId="77777777" w:rsidR="00FD5D8C" w:rsidRDefault="00AD43EA" w:rsidP="009A0A37">
      <w:pPr>
        <w:pStyle w:val="NoSpacing"/>
      </w:pPr>
      <w:r>
        <w:t xml:space="preserve">While scripting </w:t>
      </w:r>
      <w:r w:rsidRPr="00FD5D8C">
        <w:rPr>
          <w:b/>
          <w:bCs/>
        </w:rPr>
        <w:t>within the EM.Columns Namespace</w:t>
      </w:r>
      <w:r>
        <w:t xml:space="preserve"> you may refer to the class as </w:t>
      </w:r>
    </w:p>
    <w:p w14:paraId="77491682" w14:textId="07490149" w:rsidR="00FD5D8C" w:rsidRDefault="00AD43EA" w:rsidP="00FD5D8C">
      <w:pPr>
        <w:pStyle w:val="NoSpacing"/>
        <w:ind w:left="720"/>
      </w:pPr>
      <w:r w:rsidRPr="00FD5D8C">
        <w:rPr>
          <w:b/>
          <w:bCs/>
        </w:rPr>
        <w:t>AccountBegin</w:t>
      </w:r>
      <w:r>
        <w:t xml:space="preserve">. </w:t>
      </w:r>
    </w:p>
    <w:p w14:paraId="4F6D670D" w14:textId="77777777" w:rsidR="00FD5D8C" w:rsidRDefault="00FD5D8C" w:rsidP="009A0A37">
      <w:pPr>
        <w:pStyle w:val="NoSpacing"/>
      </w:pPr>
    </w:p>
    <w:p w14:paraId="15A3E871" w14:textId="77777777" w:rsidR="00FD5D8C" w:rsidRDefault="00AD43EA" w:rsidP="00FD5D8C">
      <w:pPr>
        <w:pStyle w:val="NoSpacing"/>
      </w:pPr>
      <w:r>
        <w:t>Outside of the EM</w:t>
      </w:r>
      <w:r w:rsidR="00DB5297">
        <w:t>.</w:t>
      </w:r>
      <w:r>
        <w:t>Columns Namespace you refer to the class as</w:t>
      </w:r>
      <w:r w:rsidR="00FD5D8C">
        <w:t xml:space="preserve"> </w:t>
      </w:r>
    </w:p>
    <w:p w14:paraId="7FFEA168" w14:textId="66830AD0" w:rsidR="00FD5D8C" w:rsidRPr="00FD5D8C" w:rsidRDefault="00FD5D8C" w:rsidP="00FD5D8C">
      <w:pPr>
        <w:pStyle w:val="NoSpacing"/>
        <w:ind w:left="720"/>
        <w:rPr>
          <w:b/>
          <w:bCs/>
        </w:rPr>
      </w:pPr>
      <w:r w:rsidRPr="00FD5D8C">
        <w:rPr>
          <w:b/>
          <w:bCs/>
        </w:rPr>
        <w:t>Empower</w:t>
      </w:r>
      <w:r w:rsidR="00AD43EA" w:rsidRPr="00FD5D8C">
        <w:rPr>
          <w:b/>
          <w:bCs/>
        </w:rPr>
        <w:t>.EM.Columns.AccountBegin</w:t>
      </w:r>
    </w:p>
    <w:p w14:paraId="39D12A65" w14:textId="36FEFFD4" w:rsidR="00FD5D8C" w:rsidRDefault="00FD5D8C" w:rsidP="00FD5D8C">
      <w:pPr>
        <w:pStyle w:val="NoSpacing"/>
        <w:ind w:left="1440"/>
      </w:pPr>
      <w:r>
        <w:t xml:space="preserve">Which can be abbreviated to </w:t>
      </w:r>
      <w:r w:rsidRPr="00FD5D8C">
        <w:rPr>
          <w:b/>
          <w:bCs/>
        </w:rPr>
        <w:t>EM.Columns.AccountBegin</w:t>
      </w:r>
      <w:r>
        <w:t xml:space="preserve"> if the Projects Root Namespace is Empower.</w:t>
      </w:r>
    </w:p>
    <w:p w14:paraId="732FEDA4" w14:textId="77777777" w:rsidR="00FD5D8C" w:rsidRDefault="00FD5D8C" w:rsidP="009A0A37">
      <w:pPr>
        <w:pStyle w:val="NoSpacing"/>
      </w:pPr>
    </w:p>
    <w:p w14:paraId="77B2BABC" w14:textId="77777777" w:rsidR="00DB5297" w:rsidRDefault="00DB5297" w:rsidP="009A0A37">
      <w:pPr>
        <w:pStyle w:val="NoSpacing"/>
      </w:pPr>
    </w:p>
    <w:p w14:paraId="14F77813" w14:textId="3A8EFCD7" w:rsidR="009026C1" w:rsidRDefault="009026C1" w:rsidP="008849E0">
      <w:pPr>
        <w:rPr>
          <w:b/>
          <w:bCs/>
        </w:rPr>
      </w:pPr>
      <w:r>
        <w:br w:type="page"/>
      </w:r>
      <w:r w:rsidRPr="009026C1">
        <w:rPr>
          <w:b/>
          <w:bCs/>
        </w:rPr>
        <w:lastRenderedPageBreak/>
        <w:t>Empower</w:t>
      </w:r>
      <w:r w:rsidR="002B7F5F">
        <w:rPr>
          <w:b/>
          <w:bCs/>
        </w:rPr>
        <w:t>Win’s E</w:t>
      </w:r>
      <w:r w:rsidRPr="009026C1">
        <w:rPr>
          <w:b/>
          <w:bCs/>
        </w:rPr>
        <w:t>xtended Namespaces</w:t>
      </w:r>
    </w:p>
    <w:p w14:paraId="690B085E" w14:textId="77777777" w:rsidR="009026C1" w:rsidRPr="009026C1" w:rsidRDefault="009026C1" w:rsidP="009026C1">
      <w:pPr>
        <w:pStyle w:val="NoSpacing"/>
        <w:rPr>
          <w:b/>
          <w:bCs/>
        </w:rPr>
      </w:pPr>
    </w:p>
    <w:p w14:paraId="437B55E3" w14:textId="213719E8" w:rsidR="00012F1E" w:rsidRDefault="009026C1" w:rsidP="009026C1">
      <w:pPr>
        <w:pStyle w:val="NoSpacing"/>
      </w:pPr>
      <w:r>
        <w:t>The classes (</w:t>
      </w:r>
      <w:r w:rsidR="00551089">
        <w:t xml:space="preserve">from now on classes refers to classes, </w:t>
      </w:r>
      <w:hyperlink r:id="rId15" w:history="1">
        <w:r w:rsidR="00551089" w:rsidRPr="009A0A37">
          <w:t>interfaces</w:t>
        </w:r>
      </w:hyperlink>
      <w:r w:rsidR="00551089" w:rsidRPr="009A0A37">
        <w:t>, structs, </w:t>
      </w:r>
      <w:hyperlink r:id="rId16" w:history="1">
        <w:r w:rsidR="00551089" w:rsidRPr="009A0A37">
          <w:t>enums</w:t>
        </w:r>
      </w:hyperlink>
      <w:r w:rsidR="00551089" w:rsidRPr="009A0A37">
        <w:t>, and </w:t>
      </w:r>
      <w:hyperlink r:id="rId17" w:history="1">
        <w:r w:rsidR="00551089" w:rsidRPr="009A0A37">
          <w:t>delegates</w:t>
        </w:r>
      </w:hyperlink>
      <w:r w:rsidR="00551089">
        <w:t>) in the Empower</w:t>
      </w:r>
      <w:r w:rsidR="00D801DE">
        <w:t>Net</w:t>
      </w:r>
      <w:r w:rsidR="00551089">
        <w:t xml:space="preserve"> projects all contain a Namespace statement which is used to extend the </w:t>
      </w:r>
      <w:r w:rsidR="00012F1E">
        <w:t>project’s Root Namespace.</w:t>
      </w:r>
    </w:p>
    <w:p w14:paraId="64DAC2CF" w14:textId="77777777" w:rsidR="00012F1E" w:rsidRDefault="00012F1E" w:rsidP="009026C1">
      <w:pPr>
        <w:pStyle w:val="NoSpacing"/>
      </w:pPr>
    </w:p>
    <w:p w14:paraId="759AB4D5" w14:textId="5889A77A" w:rsidR="009026C1" w:rsidRDefault="00551089" w:rsidP="009026C1">
      <w:pPr>
        <w:pStyle w:val="NoSpacing"/>
      </w:pPr>
      <w:r>
        <w:t>Below is a partial list</w:t>
      </w:r>
      <w:r w:rsidR="00012F1E">
        <w:t xml:space="preserve"> of extended </w:t>
      </w:r>
      <w:r w:rsidR="002B7F5F">
        <w:t xml:space="preserve">Root </w:t>
      </w:r>
      <w:r w:rsidR="00012F1E">
        <w:t>Namespaces</w:t>
      </w:r>
    </w:p>
    <w:p w14:paraId="004EFDCF" w14:textId="77777777" w:rsidR="00551089" w:rsidRDefault="00551089" w:rsidP="009026C1">
      <w:pPr>
        <w:pStyle w:val="NoSpacing"/>
      </w:pPr>
    </w:p>
    <w:p w14:paraId="461E1E70" w14:textId="5A694AED" w:rsidR="00551089" w:rsidRDefault="00551089" w:rsidP="00551089">
      <w:pPr>
        <w:pStyle w:val="NoSpacing"/>
        <w:ind w:left="720"/>
      </w:pPr>
      <w:r>
        <w:t>Empower.EM</w:t>
      </w:r>
    </w:p>
    <w:p w14:paraId="19EBB432" w14:textId="67497888" w:rsidR="00551089" w:rsidRDefault="00551089" w:rsidP="00551089">
      <w:pPr>
        <w:pStyle w:val="NoSpacing"/>
        <w:ind w:left="720"/>
      </w:pPr>
      <w:r>
        <w:t>Empower.EDI</w:t>
      </w:r>
    </w:p>
    <w:p w14:paraId="457F2F0C" w14:textId="3C0A32AC" w:rsidR="00551089" w:rsidRDefault="00551089" w:rsidP="00551089">
      <w:pPr>
        <w:pStyle w:val="NoSpacing"/>
        <w:ind w:left="720"/>
      </w:pPr>
      <w:r>
        <w:t>Empower.IO</w:t>
      </w:r>
    </w:p>
    <w:p w14:paraId="0356525B" w14:textId="3379254C" w:rsidR="00551089" w:rsidRDefault="00551089" w:rsidP="00551089">
      <w:pPr>
        <w:pStyle w:val="NoSpacing"/>
        <w:ind w:left="720"/>
      </w:pPr>
      <w:r>
        <w:t>Empower.Payroll</w:t>
      </w:r>
    </w:p>
    <w:p w14:paraId="2BA77104" w14:textId="4C386FC1" w:rsidR="00551089" w:rsidRDefault="00551089" w:rsidP="00551089">
      <w:pPr>
        <w:pStyle w:val="NoSpacing"/>
        <w:ind w:left="720"/>
      </w:pPr>
      <w:r>
        <w:t>Empower.Reporting</w:t>
      </w:r>
    </w:p>
    <w:p w14:paraId="58071475" w14:textId="77777777" w:rsidR="00551089" w:rsidRDefault="00551089" w:rsidP="00551089">
      <w:pPr>
        <w:pStyle w:val="NoSpacing"/>
        <w:ind w:left="720"/>
      </w:pPr>
    </w:p>
    <w:p w14:paraId="1284AAD4" w14:textId="42CC474E" w:rsidR="00551089" w:rsidRDefault="00551089" w:rsidP="00551089">
      <w:pPr>
        <w:pStyle w:val="NoSpacing"/>
      </w:pPr>
      <w:r>
        <w:t>M</w:t>
      </w:r>
      <w:r w:rsidR="00012F1E">
        <w:t xml:space="preserve">any </w:t>
      </w:r>
      <w:r>
        <w:t xml:space="preserve">extended </w:t>
      </w:r>
      <w:r w:rsidR="00012F1E">
        <w:t>Root Namespaces a</w:t>
      </w:r>
      <w:r>
        <w:t>re further extended</w:t>
      </w:r>
      <w:r w:rsidR="00012F1E">
        <w:t xml:space="preserve"> to group classes.</w:t>
      </w:r>
      <w:r w:rsidR="008849E0">
        <w:t xml:space="preserve"> Examples are </w:t>
      </w:r>
      <w:r w:rsidR="002B7F5F">
        <w:t>Empower.EM.Documents and Empower.EM.Entities.</w:t>
      </w:r>
    </w:p>
    <w:p w14:paraId="7FA8D79F" w14:textId="77777777" w:rsidR="00551089" w:rsidRDefault="00551089" w:rsidP="00551089">
      <w:pPr>
        <w:pStyle w:val="NoSpacing"/>
        <w:ind w:left="720"/>
      </w:pPr>
    </w:p>
    <w:p w14:paraId="352A52DB" w14:textId="758409BB" w:rsidR="002B7F5F" w:rsidRPr="002B7F5F" w:rsidRDefault="002B7F5F" w:rsidP="00551089">
      <w:pPr>
        <w:pStyle w:val="NoSpacing"/>
        <w:rPr>
          <w:b/>
          <w:bCs/>
        </w:rPr>
      </w:pPr>
      <w:r w:rsidRPr="002B7F5F">
        <w:rPr>
          <w:b/>
          <w:bCs/>
        </w:rPr>
        <w:t>EmpowerWin’s Customer Projects Namespaces</w:t>
      </w:r>
    </w:p>
    <w:p w14:paraId="1BF2F226" w14:textId="77777777" w:rsidR="00551089" w:rsidRDefault="00551089" w:rsidP="00551089">
      <w:pPr>
        <w:pStyle w:val="NoSpacing"/>
      </w:pPr>
    </w:p>
    <w:p w14:paraId="0DC4496D" w14:textId="193165B8" w:rsidR="00CF6832" w:rsidRDefault="00551089" w:rsidP="00CF6832">
      <w:pPr>
        <w:pStyle w:val="NoSpacing"/>
      </w:pPr>
      <w:r>
        <w:t xml:space="preserve">The </w:t>
      </w:r>
      <w:r w:rsidR="002B7F5F">
        <w:t>Empower.</w:t>
      </w:r>
      <w:r>
        <w:t xml:space="preserve">EM </w:t>
      </w:r>
      <w:r w:rsidR="002B7F5F">
        <w:t xml:space="preserve">(extended Namespace) </w:t>
      </w:r>
      <w:r>
        <w:t xml:space="preserve">and </w:t>
      </w:r>
      <w:r w:rsidR="002B7F5F">
        <w:t>Empower.</w:t>
      </w:r>
      <w:r>
        <w:t xml:space="preserve">Windows </w:t>
      </w:r>
      <w:r w:rsidR="002B7F5F">
        <w:t>(Root Namespace) ha</w:t>
      </w:r>
      <w:r>
        <w:t xml:space="preserve">ve extra importance as they are used to differentiate classes owned by Empower and classes owned by </w:t>
      </w:r>
      <w:r w:rsidR="00E819FA">
        <w:t>C</w:t>
      </w:r>
      <w:r>
        <w:t>ustomers</w:t>
      </w:r>
      <w:r w:rsidR="00CF6832">
        <w:t xml:space="preserve">. </w:t>
      </w:r>
    </w:p>
    <w:p w14:paraId="0D7D9635" w14:textId="77777777" w:rsidR="002B7F5F" w:rsidRDefault="002B7F5F" w:rsidP="00CF6832">
      <w:pPr>
        <w:pStyle w:val="NoSpacing"/>
      </w:pPr>
    </w:p>
    <w:p w14:paraId="4996F751" w14:textId="090CEAF8" w:rsidR="002B7F5F" w:rsidRDefault="002B7F5F" w:rsidP="00CF6832">
      <w:pPr>
        <w:pStyle w:val="NoSpacing"/>
      </w:pPr>
      <w:r>
        <w:t xml:space="preserve">When a customer modification requires a new, or modified class, the </w:t>
      </w:r>
      <w:r w:rsidR="008849E0">
        <w:t>new/</w:t>
      </w:r>
      <w:r>
        <w:t xml:space="preserve">modified classes are contained </w:t>
      </w:r>
      <w:r w:rsidR="00CA5A2B">
        <w:t xml:space="preserve">in </w:t>
      </w:r>
      <w:r>
        <w:t xml:space="preserve">one of two customer specific Projects: </w:t>
      </w:r>
    </w:p>
    <w:p w14:paraId="01F89FB9" w14:textId="77777777" w:rsidR="008849E0" w:rsidRDefault="008849E0" w:rsidP="002B7F5F">
      <w:pPr>
        <w:pStyle w:val="NoSpacing"/>
        <w:ind w:left="720"/>
      </w:pPr>
    </w:p>
    <w:p w14:paraId="6373D4CA" w14:textId="1F5B05C2" w:rsidR="00CA5A2B" w:rsidRDefault="002B7F5F" w:rsidP="002B7F5F">
      <w:pPr>
        <w:pStyle w:val="NoSpacing"/>
        <w:ind w:left="720"/>
      </w:pPr>
      <w:r>
        <w:t xml:space="preserve">&lt;customer name&gt;.Empower </w:t>
      </w:r>
    </w:p>
    <w:p w14:paraId="3A0BC09C" w14:textId="7428FCB6" w:rsidR="002B7F5F" w:rsidRDefault="002B7F5F" w:rsidP="002B7F5F">
      <w:pPr>
        <w:pStyle w:val="NoSpacing"/>
        <w:ind w:left="720"/>
      </w:pPr>
      <w:r>
        <w:t>&lt;customer name&gt;.Empower.Windows.</w:t>
      </w:r>
    </w:p>
    <w:p w14:paraId="1C69BBEC" w14:textId="77777777" w:rsidR="008849E0" w:rsidRDefault="008849E0" w:rsidP="00CA5A2B">
      <w:pPr>
        <w:pStyle w:val="NoSpacing"/>
      </w:pPr>
    </w:p>
    <w:p w14:paraId="7DE497C1" w14:textId="773C9398" w:rsidR="00CA5A2B" w:rsidRDefault="00CA5A2B" w:rsidP="00CA5A2B">
      <w:pPr>
        <w:pStyle w:val="NoSpacing"/>
      </w:pPr>
      <w:r>
        <w:t xml:space="preserve">The above Projects live in the primary </w:t>
      </w:r>
      <w:r w:rsidR="008849E0">
        <w:t>folder</w:t>
      </w:r>
      <w:r>
        <w:t>, Customers, and a sub-folder name &lt;customer name&gt;.</w:t>
      </w:r>
    </w:p>
    <w:p w14:paraId="21F48CB5" w14:textId="77777777" w:rsidR="00CA5A2B" w:rsidRDefault="00CA5A2B" w:rsidP="00CA5A2B">
      <w:pPr>
        <w:pStyle w:val="NoSpacing"/>
      </w:pPr>
    </w:p>
    <w:p w14:paraId="6434A065" w14:textId="213BBD30" w:rsidR="00CA5A2B" w:rsidRDefault="00CA5A2B" w:rsidP="00CA5A2B">
      <w:pPr>
        <w:pStyle w:val="NoSpacing"/>
      </w:pPr>
      <w:r>
        <w:t xml:space="preserve">In the &lt;customer name&gt;.Empower </w:t>
      </w:r>
      <w:r w:rsidR="008849E0">
        <w:t xml:space="preserve">project </w:t>
      </w:r>
      <w:r>
        <w:t>each customer class is contained within customer specific extended Namespaces:</w:t>
      </w:r>
    </w:p>
    <w:p w14:paraId="0A6B3A0A" w14:textId="2F723127" w:rsidR="00CA5A2B" w:rsidRDefault="00CA5A2B" w:rsidP="00CA5A2B">
      <w:pPr>
        <w:pStyle w:val="NoSpacing"/>
        <w:ind w:left="720"/>
      </w:pPr>
      <w:r>
        <w:t xml:space="preserve">Empower.&lt;customer name&gt;.&lt;standard Namespace Extension&gt; </w:t>
      </w:r>
    </w:p>
    <w:p w14:paraId="5530405D" w14:textId="77777777" w:rsidR="00CA5A2B" w:rsidRDefault="00CA5A2B" w:rsidP="00CA5A2B">
      <w:pPr>
        <w:pStyle w:val="NoSpacing"/>
        <w:ind w:left="720"/>
      </w:pPr>
    </w:p>
    <w:p w14:paraId="3B4EF949" w14:textId="2EDFBF69" w:rsidR="00CA5A2B" w:rsidRDefault="00CA5A2B" w:rsidP="00CA5A2B">
      <w:pPr>
        <w:pStyle w:val="NoSpacing"/>
      </w:pPr>
      <w:r>
        <w:t xml:space="preserve">For example, a custom Column for customer Barnes would </w:t>
      </w:r>
      <w:r w:rsidR="00A7467A">
        <w:t xml:space="preserve">be in </w:t>
      </w:r>
      <w:r>
        <w:t xml:space="preserve">the </w:t>
      </w:r>
      <w:r w:rsidR="00A7467A">
        <w:t xml:space="preserve">Barnes.Empower project , which has a root namespace of Empower,  and assigned a customer namespace, </w:t>
      </w:r>
      <w:r>
        <w:t>Empower.Barnes.Columns, which is scripted as the first line in the custom customer class as:</w:t>
      </w:r>
    </w:p>
    <w:p w14:paraId="0FD203FA" w14:textId="77777777" w:rsidR="00CA5A2B" w:rsidRDefault="00CA5A2B" w:rsidP="00CA5A2B">
      <w:pPr>
        <w:pStyle w:val="NoSpacing"/>
        <w:ind w:left="720"/>
      </w:pPr>
    </w:p>
    <w:p w14:paraId="36C10FBD" w14:textId="0B5CB4E3" w:rsidR="00CA5A2B" w:rsidRDefault="00CA5A2B" w:rsidP="00CA5A2B">
      <w:pPr>
        <w:pStyle w:val="NoSpacing"/>
        <w:ind w:left="720"/>
      </w:pPr>
      <w:r>
        <w:t>Namespace Barnes.Columns</w:t>
      </w:r>
    </w:p>
    <w:p w14:paraId="150626F2" w14:textId="6EB21193" w:rsidR="00CA5A2B" w:rsidRDefault="00CA5A2B" w:rsidP="00CA5A2B">
      <w:pPr>
        <w:pStyle w:val="NoSpacing"/>
        <w:ind w:left="720"/>
      </w:pPr>
      <w:r>
        <w:t>… class script</w:t>
      </w:r>
    </w:p>
    <w:p w14:paraId="392A114C" w14:textId="04DFDFCF" w:rsidR="00CA5A2B" w:rsidRDefault="00CA5A2B" w:rsidP="00CA5A2B">
      <w:pPr>
        <w:pStyle w:val="NoSpacing"/>
        <w:ind w:left="720"/>
      </w:pPr>
      <w:r>
        <w:t>…</w:t>
      </w:r>
    </w:p>
    <w:p w14:paraId="7E0AA2C7" w14:textId="0C700C8B" w:rsidR="00CA5A2B" w:rsidRDefault="00CA5A2B" w:rsidP="00CA5A2B">
      <w:pPr>
        <w:pStyle w:val="NoSpacing"/>
        <w:ind w:left="720"/>
      </w:pPr>
      <w:r>
        <w:t>End Namespace</w:t>
      </w:r>
    </w:p>
    <w:p w14:paraId="7775DDFB" w14:textId="77777777" w:rsidR="00A7467A" w:rsidRDefault="00A7467A" w:rsidP="00CA5A2B">
      <w:pPr>
        <w:pStyle w:val="NoSpacing"/>
        <w:ind w:left="720"/>
      </w:pPr>
    </w:p>
    <w:p w14:paraId="7445E791" w14:textId="7C4C0423" w:rsidR="00CA5A2B" w:rsidRDefault="00CA5A2B" w:rsidP="00CA5A2B">
      <w:pPr>
        <w:pStyle w:val="NoSpacing"/>
      </w:pPr>
      <w:r>
        <w:t xml:space="preserve">The fully qualified namespace of Empower.Barnes.Columns is derived from the </w:t>
      </w:r>
      <w:r w:rsidR="007A01FD">
        <w:t>Root Namespace of the Barnes.Empower project (Empower)  and the namespace extension of Barnes.Columns.</w:t>
      </w:r>
    </w:p>
    <w:p w14:paraId="4599E83A" w14:textId="074E5BAB" w:rsidR="00A7467A" w:rsidRDefault="00A7467A" w:rsidP="00A7467A">
      <w:pPr>
        <w:pStyle w:val="NoSpacing"/>
      </w:pPr>
      <w:r>
        <w:lastRenderedPageBreak/>
        <w:t>A slightly different Namespace convention is used for</w:t>
      </w:r>
      <w:r w:rsidR="007A01FD">
        <w:t xml:space="preserve"> modified or new Windows Form class for </w:t>
      </w:r>
      <w:r>
        <w:t xml:space="preserve">customers. A new/modified windows form for </w:t>
      </w:r>
      <w:r w:rsidR="007A01FD">
        <w:t xml:space="preserve">Barnes would </w:t>
      </w:r>
      <w:r>
        <w:t>be in the Barnes.Empower</w:t>
      </w:r>
      <w:r>
        <w:t xml:space="preserve">.Windows </w:t>
      </w:r>
      <w:r>
        <w:t>project , which has a root namespace of Empower</w:t>
      </w:r>
      <w:r>
        <w:t>.Windows.Barnes</w:t>
      </w:r>
      <w:r>
        <w:t xml:space="preserve"> and assigned a customer namespace, Empower.</w:t>
      </w:r>
      <w:r>
        <w:t>Windows.Barnes.UI.Forms.Processes</w:t>
      </w:r>
      <w:r>
        <w:t xml:space="preserve">, which is scripted as the first line in the custom customer </w:t>
      </w:r>
      <w:r>
        <w:t xml:space="preserve">forms </w:t>
      </w:r>
      <w:r>
        <w:t>class as:</w:t>
      </w:r>
    </w:p>
    <w:p w14:paraId="73F463F4" w14:textId="3C6ED814" w:rsidR="007A01FD" w:rsidRDefault="007A01FD" w:rsidP="00CA5A2B">
      <w:pPr>
        <w:pStyle w:val="NoSpacing"/>
        <w:rPr>
          <w:rFonts w:cs="Consolas"/>
          <w:color w:val="000000"/>
        </w:rPr>
      </w:pPr>
    </w:p>
    <w:p w14:paraId="2B060C8C" w14:textId="1B3456C1" w:rsidR="007A01FD" w:rsidRDefault="007A01FD" w:rsidP="007A01FD">
      <w:pPr>
        <w:pStyle w:val="NoSpacing"/>
        <w:ind w:left="720"/>
        <w:rPr>
          <w:rFonts w:cs="Consolas"/>
          <w:color w:val="000000"/>
        </w:rPr>
      </w:pPr>
      <w:r>
        <w:rPr>
          <w:rFonts w:cs="Consolas"/>
          <w:color w:val="000000"/>
        </w:rPr>
        <w:t>Namespace UI.Forms.Processes</w:t>
      </w:r>
    </w:p>
    <w:p w14:paraId="144A63F6" w14:textId="51F696BC" w:rsidR="007A01FD" w:rsidRDefault="007A01FD" w:rsidP="007A01FD">
      <w:pPr>
        <w:pStyle w:val="NoSpacing"/>
        <w:ind w:left="720"/>
        <w:rPr>
          <w:rFonts w:cs="Consolas"/>
          <w:color w:val="000000"/>
        </w:rPr>
      </w:pPr>
      <w:r>
        <w:rPr>
          <w:rFonts w:cs="Consolas"/>
          <w:color w:val="000000"/>
        </w:rPr>
        <w:t>…class script</w:t>
      </w:r>
    </w:p>
    <w:p w14:paraId="6DCBD4D1" w14:textId="1D663C20" w:rsidR="007A01FD" w:rsidRDefault="007A01FD" w:rsidP="007A01FD">
      <w:pPr>
        <w:pStyle w:val="NoSpacing"/>
        <w:ind w:left="720"/>
        <w:rPr>
          <w:rFonts w:cs="Consolas"/>
          <w:color w:val="000000"/>
        </w:rPr>
      </w:pPr>
      <w:r>
        <w:rPr>
          <w:rFonts w:cs="Consolas"/>
          <w:color w:val="000000"/>
        </w:rPr>
        <w:t>End Namespace</w:t>
      </w:r>
    </w:p>
    <w:p w14:paraId="063A8C89" w14:textId="77777777" w:rsidR="007A01FD" w:rsidRDefault="007A01FD" w:rsidP="007A01FD">
      <w:pPr>
        <w:pStyle w:val="NoSpacing"/>
        <w:ind w:left="720"/>
        <w:rPr>
          <w:rFonts w:cs="Consolas"/>
          <w:color w:val="000000"/>
        </w:rPr>
      </w:pPr>
    </w:p>
    <w:p w14:paraId="603B33EF" w14:textId="622A5328" w:rsidR="007A01FD" w:rsidRDefault="007A01FD" w:rsidP="007A01FD">
      <w:pPr>
        <w:pStyle w:val="NoSpacing"/>
      </w:pPr>
      <w:r>
        <w:t xml:space="preserve">The fully qualified namespace of Empower.Windows.Barnes.UI.Forms.Processes is derived from the Root Namespace of the </w:t>
      </w:r>
      <w:r w:rsidR="00A7467A">
        <w:t>Barnes.Empower.Windows</w:t>
      </w:r>
      <w:r>
        <w:t xml:space="preserve"> project (Empower.Windows.Barnes)  and the namespace extension of UI.Forms.Processes.</w:t>
      </w:r>
    </w:p>
    <w:p w14:paraId="4322DAB3" w14:textId="77777777" w:rsidR="00DC5AEF" w:rsidRDefault="00DC5AEF" w:rsidP="007A01FD">
      <w:pPr>
        <w:pStyle w:val="NoSpacing"/>
      </w:pPr>
    </w:p>
    <w:p w14:paraId="76151DCC" w14:textId="5D5B084C" w:rsidR="00DC5AEF" w:rsidRDefault="00DC5AEF" w:rsidP="007A01FD">
      <w:pPr>
        <w:pStyle w:val="NoSpacing"/>
      </w:pPr>
      <w:r>
        <w:t>In summary, namespaces in our customer projects are defined differently for Windows Forms classes and non-Windows Form classes.</w:t>
      </w:r>
    </w:p>
    <w:p w14:paraId="04B7A5D3" w14:textId="77777777" w:rsidR="00DC5AEF" w:rsidRDefault="00DC5AEF" w:rsidP="007A01FD">
      <w:pPr>
        <w:pStyle w:val="NoSpacing"/>
      </w:pPr>
    </w:p>
    <w:p w14:paraId="72FCF349" w14:textId="2381CA46" w:rsidR="00DC5AEF" w:rsidRDefault="00DC5AEF" w:rsidP="00DC5AEF">
      <w:pPr>
        <w:pStyle w:val="NoSpacing"/>
        <w:ind w:left="720"/>
      </w:pPr>
      <w:r>
        <w:t>For non-Windows Form Classes</w:t>
      </w:r>
    </w:p>
    <w:p w14:paraId="51070EF0" w14:textId="0E32832C" w:rsidR="00DC5AEF" w:rsidRDefault="00DC5AEF" w:rsidP="00DC5AEF">
      <w:pPr>
        <w:pStyle w:val="NoSpacing"/>
        <w:numPr>
          <w:ilvl w:val="0"/>
          <w:numId w:val="1"/>
        </w:numPr>
      </w:pPr>
      <w:r>
        <w:t>Create a customer project named &lt;customer name&gt;.EMPOWER. Set the root namespace to EMPOWER</w:t>
      </w:r>
    </w:p>
    <w:p w14:paraId="7BA85A47" w14:textId="7D565318" w:rsidR="00DC5AEF" w:rsidRDefault="00DC5AEF" w:rsidP="00DC5AEF">
      <w:pPr>
        <w:pStyle w:val="NoSpacing"/>
        <w:numPr>
          <w:ilvl w:val="0"/>
          <w:numId w:val="1"/>
        </w:numPr>
      </w:pPr>
      <w:r>
        <w:t>Create an extended Namespace using the Namespace statement in the class of &lt;customer name&gt;.standard namespace extension&gt;</w:t>
      </w:r>
    </w:p>
    <w:p w14:paraId="754ECFA7" w14:textId="4EAD772C" w:rsidR="00DC5AEF" w:rsidRDefault="00DC5AEF" w:rsidP="00DC5AEF">
      <w:pPr>
        <w:pStyle w:val="NoSpacing"/>
        <w:numPr>
          <w:ilvl w:val="0"/>
          <w:numId w:val="1"/>
        </w:numPr>
      </w:pPr>
      <w:r>
        <w:t>The above USUALLY replace</w:t>
      </w:r>
      <w:r w:rsidR="007B066D">
        <w:t>s</w:t>
      </w:r>
      <w:r>
        <w:t xml:space="preserve"> EM in the standard Namespace with the &lt;customer name&gt;. Examples being:</w:t>
      </w:r>
    </w:p>
    <w:p w14:paraId="56223072" w14:textId="77777777" w:rsidR="00DC5AEF" w:rsidRDefault="00DC5AEF" w:rsidP="00DC5AEF">
      <w:pPr>
        <w:pStyle w:val="NoSpacing"/>
        <w:numPr>
          <w:ilvl w:val="0"/>
          <w:numId w:val="1"/>
        </w:numPr>
      </w:pP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2965"/>
        <w:gridCol w:w="3505"/>
      </w:tblGrid>
      <w:tr w:rsidR="00DC5AEF" w14:paraId="6CBBB0D7" w14:textId="77777777" w:rsidTr="00DC5AEF">
        <w:tc>
          <w:tcPr>
            <w:tcW w:w="2965" w:type="dxa"/>
          </w:tcPr>
          <w:p w14:paraId="4E15798C" w14:textId="401093FB" w:rsidR="00DC5AEF" w:rsidRDefault="003F5410" w:rsidP="00DC5AEF">
            <w:pPr>
              <w:pStyle w:val="NoSpacing"/>
            </w:pPr>
            <w:r>
              <w:t>Empower.</w:t>
            </w:r>
            <w:r w:rsidR="00DC5AEF">
              <w:t>EM.Columns</w:t>
            </w:r>
          </w:p>
        </w:tc>
        <w:tc>
          <w:tcPr>
            <w:tcW w:w="3505" w:type="dxa"/>
          </w:tcPr>
          <w:p w14:paraId="28E4CDE6" w14:textId="1BC5C8E0" w:rsidR="00DC5AEF" w:rsidRDefault="003F5410" w:rsidP="00DC5AEF">
            <w:pPr>
              <w:pStyle w:val="NoSpacing"/>
            </w:pPr>
            <w:r>
              <w:t>Empower.</w:t>
            </w:r>
            <w:r w:rsidR="00DC5AEF">
              <w:t>Barnes.Columns</w:t>
            </w:r>
          </w:p>
        </w:tc>
      </w:tr>
      <w:tr w:rsidR="00DC5AEF" w14:paraId="54922260" w14:textId="77777777" w:rsidTr="00DC5AEF">
        <w:tc>
          <w:tcPr>
            <w:tcW w:w="2965" w:type="dxa"/>
          </w:tcPr>
          <w:p w14:paraId="777C2276" w14:textId="25A71CA4" w:rsidR="00DC5AEF" w:rsidRDefault="003F5410" w:rsidP="00DC5AEF">
            <w:pPr>
              <w:pStyle w:val="NoSpacing"/>
            </w:pPr>
            <w:r>
              <w:t>Namespace.</w:t>
            </w:r>
            <w:r w:rsidR="00DC5AEF">
              <w:t>EM.Documents</w:t>
            </w:r>
          </w:p>
        </w:tc>
        <w:tc>
          <w:tcPr>
            <w:tcW w:w="3505" w:type="dxa"/>
          </w:tcPr>
          <w:p w14:paraId="7042FA88" w14:textId="02E65224" w:rsidR="00DC5AEF" w:rsidRDefault="003F5410" w:rsidP="00DC5AEF">
            <w:pPr>
              <w:pStyle w:val="NoSpacing"/>
            </w:pPr>
            <w:r>
              <w:t>Empower</w:t>
            </w:r>
            <w:r w:rsidR="00DC5AEF">
              <w:t>.Barnes.Documents</w:t>
            </w:r>
          </w:p>
        </w:tc>
      </w:tr>
    </w:tbl>
    <w:p w14:paraId="07EB89A9" w14:textId="77777777" w:rsidR="007B066D" w:rsidRDefault="007B066D" w:rsidP="007B066D">
      <w:pPr>
        <w:pStyle w:val="NoSpacing"/>
        <w:ind w:left="720"/>
      </w:pPr>
    </w:p>
    <w:p w14:paraId="66D4D261" w14:textId="1B1ECEAD" w:rsidR="00DC5AEF" w:rsidRDefault="007B066D" w:rsidP="007B066D">
      <w:pPr>
        <w:pStyle w:val="NoSpacing"/>
        <w:ind w:left="720"/>
      </w:pPr>
      <w:r>
        <w:t>For Windows Form Classes</w:t>
      </w:r>
    </w:p>
    <w:p w14:paraId="6DF372D5" w14:textId="7D93E506" w:rsidR="007B066D" w:rsidRDefault="007B066D" w:rsidP="007B066D">
      <w:pPr>
        <w:pStyle w:val="NoSpacing"/>
        <w:numPr>
          <w:ilvl w:val="0"/>
          <w:numId w:val="2"/>
        </w:numPr>
      </w:pPr>
      <w:r>
        <w:t>Create a customer project named &lt;customer name&gt;</w:t>
      </w:r>
      <w:r w:rsidR="00A7467A">
        <w:t>.</w:t>
      </w:r>
      <w:r>
        <w:t>Empower.Windows. Set the Root Namespace to Empower.Windows.&lt;customer name&gt;</w:t>
      </w:r>
    </w:p>
    <w:p w14:paraId="498A8707" w14:textId="098A095D" w:rsidR="007B066D" w:rsidRDefault="007B066D" w:rsidP="007B066D">
      <w:pPr>
        <w:pStyle w:val="NoSpacing"/>
        <w:numPr>
          <w:ilvl w:val="0"/>
          <w:numId w:val="2"/>
        </w:numPr>
      </w:pPr>
      <w:r>
        <w:t>Create an extended Namespace using the Namespace statement in the Windows Form class of Empower.Windows.&lt;customer name&gt;.standard namespace extension&gt;</w:t>
      </w:r>
    </w:p>
    <w:p w14:paraId="626B03AA" w14:textId="3956AC9D" w:rsidR="007B066D" w:rsidRDefault="007B066D" w:rsidP="007B066D">
      <w:pPr>
        <w:pStyle w:val="NoSpacing"/>
        <w:numPr>
          <w:ilvl w:val="0"/>
          <w:numId w:val="2"/>
        </w:numPr>
      </w:pPr>
      <w:r>
        <w:t xml:space="preserve">The above </w:t>
      </w:r>
      <w:r w:rsidR="004814D1">
        <w:t xml:space="preserve">means we DO NOT CHANGE </w:t>
      </w:r>
      <w:r>
        <w:t xml:space="preserve">the standard Namespace of the copied </w:t>
      </w:r>
      <w:r w:rsidR="004814D1">
        <w:t>F</w:t>
      </w:r>
      <w:r>
        <w:t>orm. Examples being:</w:t>
      </w:r>
    </w:p>
    <w:p w14:paraId="3E786EB8" w14:textId="77777777" w:rsidR="007B066D" w:rsidRDefault="007B066D" w:rsidP="007B066D">
      <w:pPr>
        <w:pStyle w:val="NoSpacing"/>
        <w:numPr>
          <w:ilvl w:val="0"/>
          <w:numId w:val="2"/>
        </w:numPr>
      </w:pPr>
    </w:p>
    <w:tbl>
      <w:tblPr>
        <w:tblStyle w:val="TableGrid"/>
        <w:tblW w:w="8926" w:type="dxa"/>
        <w:tblInd w:w="2155" w:type="dxa"/>
        <w:tblLook w:val="04A0" w:firstRow="1" w:lastRow="0" w:firstColumn="1" w:lastColumn="0" w:noHBand="0" w:noVBand="1"/>
      </w:tblPr>
      <w:tblGrid>
        <w:gridCol w:w="4053"/>
        <w:gridCol w:w="4873"/>
      </w:tblGrid>
      <w:tr w:rsidR="007B066D" w14:paraId="5F4F13BD" w14:textId="77777777" w:rsidTr="003F5410">
        <w:tc>
          <w:tcPr>
            <w:tcW w:w="4053" w:type="dxa"/>
          </w:tcPr>
          <w:p w14:paraId="2D3C5A24" w14:textId="60675578" w:rsidR="007B066D" w:rsidRDefault="003F5410" w:rsidP="00653137">
            <w:pPr>
              <w:pStyle w:val="NoSpacing"/>
            </w:pPr>
            <w:r>
              <w:t>Empower.Windows.</w:t>
            </w:r>
            <w:r w:rsidR="007B066D">
              <w:t>UI.Forms.Processes</w:t>
            </w:r>
          </w:p>
        </w:tc>
        <w:tc>
          <w:tcPr>
            <w:tcW w:w="4873" w:type="dxa"/>
          </w:tcPr>
          <w:p w14:paraId="7F5AF3FC" w14:textId="09148B9F" w:rsidR="007B066D" w:rsidRDefault="003F5410" w:rsidP="00653137">
            <w:pPr>
              <w:pStyle w:val="NoSpacing"/>
            </w:pPr>
            <w:r>
              <w:t>Empower.Windows.Barnes.</w:t>
            </w:r>
            <w:r w:rsidR="007B066D">
              <w:t>UI.Forms.P</w:t>
            </w:r>
            <w:r>
              <w:t>rocesses</w:t>
            </w:r>
          </w:p>
        </w:tc>
      </w:tr>
      <w:tr w:rsidR="003F5410" w14:paraId="1902A44D" w14:textId="77777777" w:rsidTr="003F5410">
        <w:tc>
          <w:tcPr>
            <w:tcW w:w="4053" w:type="dxa"/>
          </w:tcPr>
          <w:p w14:paraId="3F6655DF" w14:textId="77777777" w:rsidR="003F5410" w:rsidRDefault="003F5410" w:rsidP="00653137">
            <w:pPr>
              <w:pStyle w:val="NoSpacing"/>
            </w:pPr>
          </w:p>
        </w:tc>
        <w:tc>
          <w:tcPr>
            <w:tcW w:w="4873" w:type="dxa"/>
          </w:tcPr>
          <w:p w14:paraId="53F92B65" w14:textId="77777777" w:rsidR="003F5410" w:rsidRDefault="003F5410" w:rsidP="00653137">
            <w:pPr>
              <w:pStyle w:val="NoSpacing"/>
            </w:pPr>
          </w:p>
        </w:tc>
      </w:tr>
    </w:tbl>
    <w:p w14:paraId="13E659C0" w14:textId="77777777" w:rsidR="007B066D" w:rsidRDefault="007B066D" w:rsidP="007B066D">
      <w:pPr>
        <w:pStyle w:val="NoSpacing"/>
        <w:ind w:left="720"/>
      </w:pPr>
    </w:p>
    <w:p w14:paraId="3B30E163" w14:textId="77777777" w:rsidR="005A6ED3" w:rsidRDefault="005A6ED3">
      <w:pPr>
        <w:rPr>
          <w:b/>
          <w:bCs/>
        </w:rPr>
      </w:pPr>
      <w:r>
        <w:rPr>
          <w:b/>
          <w:bCs/>
        </w:rPr>
        <w:br w:type="page"/>
      </w:r>
    </w:p>
    <w:p w14:paraId="38E09772" w14:textId="3025F4E6" w:rsidR="007B066D" w:rsidRPr="004814D1" w:rsidRDefault="004814D1" w:rsidP="004814D1">
      <w:pPr>
        <w:pStyle w:val="NoSpacing"/>
        <w:rPr>
          <w:b/>
          <w:bCs/>
        </w:rPr>
      </w:pPr>
      <w:r w:rsidRPr="004814D1">
        <w:rPr>
          <w:b/>
          <w:bCs/>
        </w:rPr>
        <w:lastRenderedPageBreak/>
        <w:t>Customer Class Names</w:t>
      </w:r>
    </w:p>
    <w:p w14:paraId="20045F35" w14:textId="77777777" w:rsidR="004814D1" w:rsidRDefault="004814D1" w:rsidP="004814D1">
      <w:pPr>
        <w:pStyle w:val="NoSpacing"/>
      </w:pPr>
    </w:p>
    <w:p w14:paraId="56D14351" w14:textId="77777777" w:rsidR="003F5410" w:rsidRDefault="004814D1" w:rsidP="004814D1">
      <w:pPr>
        <w:pStyle w:val="NoSpacing"/>
      </w:pPr>
      <w:r>
        <w:t xml:space="preserve">Since the fully extended class name is a concatenation of the Namespace and the class name, </w:t>
      </w:r>
      <w:r w:rsidR="005A6ED3">
        <w:t>even though</w:t>
      </w:r>
      <w:r>
        <w:t xml:space="preserve"> the customer Namespaces are different than the Empower Namespaces</w:t>
      </w:r>
      <w:r w:rsidR="003F5410">
        <w:t>:</w:t>
      </w:r>
    </w:p>
    <w:p w14:paraId="502F92D9" w14:textId="77777777" w:rsidR="003F5410" w:rsidRDefault="003F5410" w:rsidP="004814D1">
      <w:pPr>
        <w:pStyle w:val="NoSpacing"/>
      </w:pPr>
    </w:p>
    <w:p w14:paraId="40264AE2" w14:textId="7ED97361" w:rsidR="003F5410" w:rsidRDefault="004814D1" w:rsidP="003F5410">
      <w:pPr>
        <w:pStyle w:val="NoSpacing"/>
        <w:ind w:left="720"/>
      </w:pPr>
      <w:r>
        <w:t xml:space="preserve"> we </w:t>
      </w:r>
      <w:r w:rsidR="003F5410">
        <w:t>prefix the</w:t>
      </w:r>
      <w:r>
        <w:t xml:space="preserve"> &lt;customer name&gt; to the class name when the class name is a modified standard </w:t>
      </w:r>
      <w:r w:rsidR="00242B7D">
        <w:t>class,</w:t>
      </w:r>
      <w:r w:rsidR="003F5410">
        <w:t xml:space="preserve"> and the class name is a key column of the database table or has different dropdown.</w:t>
      </w:r>
      <w:r w:rsidR="00242B7D">
        <w:t xml:space="preserve"> </w:t>
      </w:r>
      <w:r w:rsidR="003F5410">
        <w:t>powersearch/validations.</w:t>
      </w:r>
    </w:p>
    <w:p w14:paraId="42FA04BD" w14:textId="77777777" w:rsidR="003F5410" w:rsidRDefault="003F5410" w:rsidP="003F5410">
      <w:pPr>
        <w:pStyle w:val="NoSpacing"/>
        <w:ind w:left="720"/>
      </w:pPr>
    </w:p>
    <w:p w14:paraId="43D39D1A" w14:textId="0E3E16B0" w:rsidR="004814D1" w:rsidRDefault="003F5410" w:rsidP="003F5410">
      <w:pPr>
        <w:pStyle w:val="NoSpacing"/>
        <w:ind w:left="720"/>
      </w:pPr>
      <w:r>
        <w:t>We do not prefix the class name if the class name is not used in our standard classes. The most common example being a column that is in a custom table that is never going to be used in our standard classes.</w:t>
      </w:r>
    </w:p>
    <w:p w14:paraId="6977174C" w14:textId="77777777" w:rsidR="004814D1" w:rsidRDefault="004814D1" w:rsidP="004814D1">
      <w:pPr>
        <w:pStyle w:val="NoSpacing"/>
      </w:pPr>
    </w:p>
    <w:p w14:paraId="72B7DFF1" w14:textId="0C63B60E" w:rsidR="004814D1" w:rsidRDefault="004814D1" w:rsidP="004814D1">
      <w:pPr>
        <w:pStyle w:val="NoSpacing"/>
      </w:pPr>
      <w:r>
        <w:t>Example</w:t>
      </w:r>
      <w:r w:rsidR="005A6ED3">
        <w:t xml:space="preserve"> </w:t>
      </w:r>
      <w:r>
        <w:t>classes are:</w:t>
      </w:r>
    </w:p>
    <w:p w14:paraId="6FC5606F" w14:textId="166EB91E" w:rsidR="004814D1" w:rsidRDefault="004814D1" w:rsidP="004814D1">
      <w:pPr>
        <w:pStyle w:val="NoSpacing"/>
        <w:rPr>
          <w:i/>
          <w:iCs/>
        </w:rPr>
      </w:pPr>
      <w:r>
        <w:tab/>
        <w:t>Empower.</w:t>
      </w:r>
      <w:r w:rsidR="005A6ED3">
        <w:t>Medway</w:t>
      </w:r>
      <w:r>
        <w:t>.Columns.</w:t>
      </w:r>
      <w:r w:rsidR="005A6ED3" w:rsidRPr="005A6ED3">
        <w:rPr>
          <w:i/>
          <w:iCs/>
        </w:rPr>
        <w:t>MedwayQualityIssue</w:t>
      </w:r>
      <w:r w:rsidR="00242B7D">
        <w:rPr>
          <w:i/>
          <w:iCs/>
        </w:rPr>
        <w:t xml:space="preserve"> ( standard column quality issue)</w:t>
      </w:r>
    </w:p>
    <w:p w14:paraId="3B8ABA7E" w14:textId="576CC8F2" w:rsidR="00242B7D" w:rsidRDefault="00242B7D" w:rsidP="00242B7D">
      <w:pPr>
        <w:pStyle w:val="NoSpacing"/>
        <w:rPr>
          <w:i/>
          <w:iCs/>
        </w:rPr>
      </w:pPr>
      <w:r>
        <w:tab/>
        <w:t>Empower.Medway.Columns.</w:t>
      </w:r>
      <w:r>
        <w:rPr>
          <w:i/>
          <w:iCs/>
        </w:rPr>
        <w:t>CorrectiveAction (no standard column with this name)</w:t>
      </w:r>
    </w:p>
    <w:p w14:paraId="1D5AB2D1" w14:textId="77777777" w:rsidR="00242B7D" w:rsidRDefault="00242B7D" w:rsidP="004814D1">
      <w:pPr>
        <w:pStyle w:val="NoSpacing"/>
        <w:rPr>
          <w:i/>
          <w:iCs/>
        </w:rPr>
      </w:pPr>
    </w:p>
    <w:p w14:paraId="1411994E" w14:textId="77777777" w:rsidR="00242B7D" w:rsidRPr="005A6ED3" w:rsidRDefault="00242B7D" w:rsidP="004814D1">
      <w:pPr>
        <w:pStyle w:val="NoSpacing"/>
        <w:rPr>
          <w:i/>
          <w:iCs/>
        </w:rPr>
      </w:pPr>
    </w:p>
    <w:p w14:paraId="370AAD96" w14:textId="4FB02E43" w:rsidR="007A01FD" w:rsidRDefault="00242B7D" w:rsidP="007A01FD">
      <w:pPr>
        <w:pStyle w:val="NoSpacing"/>
      </w:pPr>
      <w:r>
        <w:t>The best practice is to always use the &lt;customer.name&gt; as a prefix to the class, but this is subject to discussion as using the customer’s name can make the class name verbose.</w:t>
      </w:r>
    </w:p>
    <w:p w14:paraId="5FB6D502" w14:textId="77777777" w:rsidR="007A01FD" w:rsidRDefault="007A01FD" w:rsidP="00CA5A2B">
      <w:pPr>
        <w:pStyle w:val="NoSpacing"/>
        <w:rPr>
          <w:rFonts w:cs="Consolas"/>
          <w:color w:val="000000"/>
        </w:rPr>
      </w:pPr>
    </w:p>
    <w:p w14:paraId="722FF6C1" w14:textId="77777777" w:rsidR="007A01FD" w:rsidRDefault="007A01FD" w:rsidP="00CA5A2B">
      <w:pPr>
        <w:pStyle w:val="NoSpacing"/>
      </w:pPr>
    </w:p>
    <w:p w14:paraId="74981933" w14:textId="77777777" w:rsidR="00CF6832" w:rsidRDefault="00CF6832" w:rsidP="00CF6832">
      <w:pPr>
        <w:pStyle w:val="NoSpacing"/>
      </w:pPr>
    </w:p>
    <w:sectPr w:rsidR="00CF6832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19C95" w14:textId="77777777" w:rsidR="00F75A6B" w:rsidRDefault="00F75A6B" w:rsidP="00E819FA">
      <w:pPr>
        <w:spacing w:after="0" w:line="240" w:lineRule="auto"/>
      </w:pPr>
      <w:r>
        <w:separator/>
      </w:r>
    </w:p>
  </w:endnote>
  <w:endnote w:type="continuationSeparator" w:id="0">
    <w:p w14:paraId="6BB944CF" w14:textId="77777777" w:rsidR="00F75A6B" w:rsidRDefault="00F75A6B" w:rsidP="00E81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642892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B44DF1" w14:textId="7BA90426" w:rsidR="00E819FA" w:rsidRDefault="00E819F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A263A9" w14:textId="77777777" w:rsidR="00E819FA" w:rsidRDefault="00E819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BAB14" w14:textId="77777777" w:rsidR="00F75A6B" w:rsidRDefault="00F75A6B" w:rsidP="00E819FA">
      <w:pPr>
        <w:spacing w:after="0" w:line="240" w:lineRule="auto"/>
      </w:pPr>
      <w:r>
        <w:separator/>
      </w:r>
    </w:p>
  </w:footnote>
  <w:footnote w:type="continuationSeparator" w:id="0">
    <w:p w14:paraId="5F89488C" w14:textId="77777777" w:rsidR="00F75A6B" w:rsidRDefault="00F75A6B" w:rsidP="00E81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F0BA6"/>
    <w:multiLevelType w:val="hybridMultilevel"/>
    <w:tmpl w:val="0BAAB6A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DFD2177"/>
    <w:multiLevelType w:val="hybridMultilevel"/>
    <w:tmpl w:val="273474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97912224">
    <w:abstractNumId w:val="0"/>
  </w:num>
  <w:num w:numId="2" w16cid:durableId="33577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A8"/>
    <w:rsid w:val="00012F1E"/>
    <w:rsid w:val="00040E03"/>
    <w:rsid w:val="000F746B"/>
    <w:rsid w:val="00242B7D"/>
    <w:rsid w:val="002B7F5F"/>
    <w:rsid w:val="003A6CD2"/>
    <w:rsid w:val="003F5410"/>
    <w:rsid w:val="004172A8"/>
    <w:rsid w:val="004814D1"/>
    <w:rsid w:val="004A03D7"/>
    <w:rsid w:val="00551089"/>
    <w:rsid w:val="005A6ED3"/>
    <w:rsid w:val="006F2EB0"/>
    <w:rsid w:val="007A01FD"/>
    <w:rsid w:val="007B066D"/>
    <w:rsid w:val="00830E16"/>
    <w:rsid w:val="008849E0"/>
    <w:rsid w:val="0088684F"/>
    <w:rsid w:val="009026C1"/>
    <w:rsid w:val="009A0A37"/>
    <w:rsid w:val="009A2FD1"/>
    <w:rsid w:val="009B4DE0"/>
    <w:rsid w:val="009C72DF"/>
    <w:rsid w:val="009F455C"/>
    <w:rsid w:val="00A4435D"/>
    <w:rsid w:val="00A7467A"/>
    <w:rsid w:val="00AD43EA"/>
    <w:rsid w:val="00B312AA"/>
    <w:rsid w:val="00BD7558"/>
    <w:rsid w:val="00C47437"/>
    <w:rsid w:val="00CA091E"/>
    <w:rsid w:val="00CA5A2B"/>
    <w:rsid w:val="00CB246D"/>
    <w:rsid w:val="00CF6832"/>
    <w:rsid w:val="00D801DE"/>
    <w:rsid w:val="00DB5297"/>
    <w:rsid w:val="00DC5AEF"/>
    <w:rsid w:val="00DD1CED"/>
    <w:rsid w:val="00DD5C42"/>
    <w:rsid w:val="00E819FA"/>
    <w:rsid w:val="00F75A6B"/>
    <w:rsid w:val="00FD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6DEE"/>
  <w15:chartTrackingRefBased/>
  <w15:docId w15:val="{673E5110-AAD2-4C4D-901D-B0CF0059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A8"/>
  </w:style>
  <w:style w:type="paragraph" w:styleId="Heading1">
    <w:name w:val="heading 1"/>
    <w:basedOn w:val="Normal"/>
    <w:next w:val="Normal"/>
    <w:link w:val="Heading1Char"/>
    <w:uiPriority w:val="9"/>
    <w:qFormat/>
    <w:rsid w:val="004172A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72A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72A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17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A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A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A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A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A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A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A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172A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72A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A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A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A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72A8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17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A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A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A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172A8"/>
    <w:rPr>
      <w:b/>
      <w:bCs/>
      <w:smallCaps/>
      <w:color w:val="0E2841" w:themeColor="text2"/>
      <w:u w:val="single"/>
    </w:rPr>
  </w:style>
  <w:style w:type="paragraph" w:styleId="NormalWeb">
    <w:name w:val="Normal (Web)"/>
    <w:basedOn w:val="Normal"/>
    <w:uiPriority w:val="99"/>
    <w:semiHidden/>
    <w:unhideWhenUsed/>
    <w:rsid w:val="0041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72A8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172A8"/>
    <w:rPr>
      <w:b/>
      <w:bCs/>
    </w:rPr>
  </w:style>
  <w:style w:type="character" w:styleId="Emphasis">
    <w:name w:val="Emphasis"/>
    <w:basedOn w:val="DefaultParagraphFont"/>
    <w:uiPriority w:val="20"/>
    <w:qFormat/>
    <w:rsid w:val="004172A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172A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172A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172A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72A8"/>
    <w:pPr>
      <w:outlineLvl w:val="9"/>
    </w:pPr>
  </w:style>
  <w:style w:type="character" w:styleId="Hyperlink">
    <w:name w:val="Hyperlink"/>
    <w:basedOn w:val="DefaultParagraphFont"/>
    <w:uiPriority w:val="99"/>
    <w:semiHidden/>
    <w:unhideWhenUsed/>
    <w:rsid w:val="009A0A3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A0A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1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9FA"/>
  </w:style>
  <w:style w:type="paragraph" w:styleId="Footer">
    <w:name w:val="footer"/>
    <w:basedOn w:val="Normal"/>
    <w:link w:val="FooterChar"/>
    <w:uiPriority w:val="99"/>
    <w:unhideWhenUsed/>
    <w:rsid w:val="00E81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9FA"/>
  </w:style>
  <w:style w:type="table" w:styleId="TableGrid">
    <w:name w:val="Table Grid"/>
    <w:basedOn w:val="TableNormal"/>
    <w:uiPriority w:val="39"/>
    <w:rsid w:val="00BD7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0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harptutorial.net/csharp-tutorial/csharp-interface/" TargetMode="Externa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csharptutorial.net/csharp-tutorial/csharp-class/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www.csharptutorial.net/csharp-tutorial/csharp-delega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sharptutorial.net/csharp-tutorial/csharp-enu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sualbasictutorial.net/wp-content/uploads/2013/09/System-NAmespace.jp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sharptutorial.net/csharp-tutorial/csharp-interface/" TargetMode="External"/><Relationship Id="rId10" Type="http://schemas.openxmlformats.org/officeDocument/2006/relationships/hyperlink" Target="https://www.csharptutorial.net/csharp-tutorial/csharp-delegat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sharptutorial.net/csharp-tutorial/csharp-enum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4</cp:revision>
  <dcterms:created xsi:type="dcterms:W3CDTF">2024-07-11T17:39:00Z</dcterms:created>
  <dcterms:modified xsi:type="dcterms:W3CDTF">2024-07-17T20:38:00Z</dcterms:modified>
</cp:coreProperties>
</file>