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303" w:rsidRPr="007751D7" w:rsidRDefault="00C15303" w:rsidP="00C15303">
      <w:pPr>
        <w:autoSpaceDE w:val="0"/>
        <w:autoSpaceDN w:val="0"/>
        <w:adjustRightInd w:val="0"/>
        <w:spacing w:after="0" w:line="240" w:lineRule="auto"/>
        <w:jc w:val="center"/>
        <w:rPr>
          <w:rFonts w:cs="Consolas"/>
          <w:b/>
          <w:color w:val="000000"/>
          <w:sz w:val="28"/>
          <w:szCs w:val="28"/>
          <w:highlight w:val="white"/>
        </w:rPr>
      </w:pPr>
      <w:proofErr w:type="spellStart"/>
      <w:r w:rsidRPr="007751D7">
        <w:rPr>
          <w:rFonts w:cs="Consolas"/>
          <w:b/>
          <w:color w:val="000000"/>
          <w:sz w:val="28"/>
          <w:szCs w:val="28"/>
          <w:highlight w:val="white"/>
        </w:rPr>
        <w:t>RowAdapter</w:t>
      </w:r>
      <w:proofErr w:type="spellEnd"/>
      <w:r w:rsidRPr="007751D7">
        <w:rPr>
          <w:rFonts w:cs="Consolas"/>
          <w:b/>
          <w:color w:val="000000"/>
          <w:sz w:val="28"/>
          <w:szCs w:val="28"/>
          <w:highlight w:val="white"/>
        </w:rPr>
        <w:t xml:space="preserve"> Criteria Examples</w:t>
      </w: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jc w:val="center"/>
        <w:rPr>
          <w:rFonts w:cs="Consolas"/>
          <w:color w:val="000000"/>
          <w:sz w:val="24"/>
          <w:szCs w:val="24"/>
          <w:highlight w:val="white"/>
        </w:rPr>
      </w:pPr>
    </w:p>
    <w:p w:rsidR="00C15303" w:rsidRP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highlight w:val="white"/>
        </w:rPr>
      </w:pPr>
      <w:r>
        <w:rPr>
          <w:rFonts w:cs="Consolas"/>
          <w:color w:val="000000"/>
          <w:highlight w:val="white"/>
        </w:rPr>
        <w:t>From Entity CustomerProgram</w:t>
      </w: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Overloads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Shared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GetItemRows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program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documentDate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EM.Entities.Items.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CustomerProgramItem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row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EM.Entities.Items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CustomerProgramItem</w:t>
      </w:r>
      <w:proofErr w:type="spellEnd"/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criteria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CriteriaCollection</w:t>
      </w:r>
      <w:proofErr w:type="spellEnd"/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row.Columns.ProgramColumn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program))</w:t>
      </w: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row.Columns.BeginDateColumn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documentDate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CompareOperators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.LessThanOrEqual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row.Columns.HoldColumn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GroupBeginCriteria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row.Columns.EndDateColumn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documentDate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CompareOperators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.GreaterThanOrEqual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row.Columns.EndDateColumn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Nothing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CompareOperators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.Equal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JoinOperators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GroupEndCriteria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RowAdapter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.GetCollection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EM.Entities.Items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CustomerProgramItem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)(criteria)</w:t>
      </w:r>
    </w:p>
    <w:p w:rsidR="00C15303" w:rsidRDefault="00C15303" w:rsidP="00C1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</w:p>
    <w:p w:rsidR="00963163" w:rsidRDefault="00963163"/>
    <w:p w:rsidR="004D63CA" w:rsidRDefault="004D63CA">
      <w:r>
        <w:t xml:space="preserve">From </w:t>
      </w:r>
      <w:proofErr w:type="spellStart"/>
      <w:r>
        <w:t>ItemTransactions</w:t>
      </w:r>
      <w:proofErr w:type="spellEnd"/>
    </w:p>
    <w:p w:rsidR="004D63CA" w:rsidRDefault="004D63CA" w:rsidP="004D63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Shared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GetRowCount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item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location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serialNumber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unitCost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itemTransaction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Int64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Int64</w:t>
      </w:r>
    </w:p>
    <w:p w:rsidR="004D63CA" w:rsidRDefault="004D63CA" w:rsidP="004D63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row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ItemTransaction</w:t>
      </w:r>
      <w:proofErr w:type="spellEnd"/>
    </w:p>
    <w:p w:rsidR="004D63CA" w:rsidRDefault="004D63CA" w:rsidP="004D63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criteria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CriteriaCollection</w:t>
      </w:r>
      <w:proofErr w:type="spellEnd"/>
    </w:p>
    <w:p w:rsidR="004D63CA" w:rsidRDefault="004D63CA" w:rsidP="004D63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63CA" w:rsidRDefault="004D63CA" w:rsidP="004D63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row.Columns.ItemColumn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item))</w:t>
      </w:r>
    </w:p>
    <w:p w:rsidR="004D63CA" w:rsidRDefault="004D63CA" w:rsidP="004D63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row.Columns.LocationColumn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location))</w:t>
      </w:r>
    </w:p>
    <w:p w:rsidR="004D63CA" w:rsidRDefault="004D63CA" w:rsidP="004D63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row.Columns.SerialNumberColumn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serialNumber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4D63CA" w:rsidRDefault="004D63CA" w:rsidP="004D63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row.Columns.UnitCostColumn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unitCost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CompareOperators</w:t>
      </w:r>
      <w:r>
        <w:rPr>
          <w:rFonts w:ascii="Consolas" w:hAnsi="Consolas" w:cs="Consolas"/>
          <w:color w:val="000000"/>
          <w:sz w:val="19"/>
          <w:szCs w:val="19"/>
        </w:rPr>
        <w:t>.NotEqual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4D63CA" w:rsidRDefault="004D63CA" w:rsidP="004D63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row.Columns.ItemTransactionColumn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itemTransaction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CompareOperators</w:t>
      </w:r>
      <w:r>
        <w:rPr>
          <w:rFonts w:ascii="Consolas" w:hAnsi="Consolas" w:cs="Consolas"/>
          <w:color w:val="000000"/>
          <w:sz w:val="19"/>
          <w:szCs w:val="19"/>
        </w:rPr>
        <w:t>.GreaterThan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4D63CA" w:rsidRDefault="004D63CA" w:rsidP="004D63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63CA" w:rsidRDefault="004D63CA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RowAdapter</w:t>
      </w:r>
      <w:r>
        <w:rPr>
          <w:rFonts w:ascii="Consolas" w:hAnsi="Consolas" w:cs="Consolas"/>
          <w:color w:val="000000"/>
          <w:sz w:val="19"/>
          <w:szCs w:val="19"/>
        </w:rPr>
        <w:t>.GetCount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ItemTransaction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criteria)</w:t>
      </w:r>
    </w:p>
    <w:p w:rsidR="004D63CA" w:rsidRDefault="004D63CA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</w:p>
    <w:p w:rsidR="00FC2B8F" w:rsidRP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C2B8F">
        <w:rPr>
          <w:rFonts w:cstheme="minorHAnsi"/>
        </w:rPr>
        <w:lastRenderedPageBreak/>
        <w:t xml:space="preserve">From </w:t>
      </w:r>
      <w:proofErr w:type="spellStart"/>
      <w:r w:rsidRPr="00FC2B8F">
        <w:rPr>
          <w:rFonts w:cstheme="minorHAnsi"/>
        </w:rPr>
        <w:t>IPEDSCalculation</w:t>
      </w:r>
      <w:proofErr w:type="spellEnd"/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bookmarkEnd w:id="0"/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GetEmployees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asOfDate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Entities.Headers.</w:t>
      </w:r>
      <w:r>
        <w:rPr>
          <w:rFonts w:ascii="Consolas" w:hAnsi="Consolas" w:cs="Consolas"/>
          <w:color w:val="2B91AF"/>
          <w:sz w:val="19"/>
          <w:szCs w:val="19"/>
        </w:rPr>
        <w:t>EmployeeHeader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row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Entities.Headers.</w:t>
      </w:r>
      <w:r>
        <w:rPr>
          <w:rFonts w:ascii="Consolas" w:hAnsi="Consolas" w:cs="Consolas"/>
          <w:color w:val="2B91AF"/>
          <w:sz w:val="19"/>
          <w:szCs w:val="19"/>
        </w:rPr>
        <w:t>EmployeeHeader</w:t>
      </w:r>
      <w:proofErr w:type="spellEnd"/>
      <w:proofErr w:type="gramEnd"/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criteria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CriteriaCollection</w:t>
      </w:r>
      <w:proofErr w:type="spellEnd"/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GroupBeginCriteria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row.Columns.HireDateColumn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asOfDate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CompareOperators</w:t>
      </w:r>
      <w:r>
        <w:rPr>
          <w:rFonts w:ascii="Consolas" w:hAnsi="Consolas" w:cs="Consolas"/>
          <w:color w:val="000000"/>
          <w:sz w:val="19"/>
          <w:szCs w:val="19"/>
        </w:rPr>
        <w:t>.LessThanOrEqual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GroupBeginCriteria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row.Columns.TerminationDateColumn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asOfDate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CompareOperators</w:t>
      </w:r>
      <w:r>
        <w:rPr>
          <w:rFonts w:ascii="Consolas" w:hAnsi="Consolas" w:cs="Consolas"/>
          <w:color w:val="000000"/>
          <w:sz w:val="19"/>
          <w:szCs w:val="19"/>
        </w:rPr>
        <w:t>.GreaterThanOrEqual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row.Columns.TerminationDateColumn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Nothing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CompareOperators</w:t>
      </w:r>
      <w:r>
        <w:rPr>
          <w:rFonts w:ascii="Consolas" w:hAnsi="Consolas" w:cs="Consolas"/>
          <w:color w:val="000000"/>
          <w:sz w:val="19"/>
          <w:szCs w:val="19"/>
        </w:rPr>
        <w:t>.Equal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JoinOperators</w:t>
      </w:r>
      <w:r>
        <w:rPr>
          <w:rFonts w:ascii="Consolas" w:hAnsi="Consolas" w:cs="Consolas"/>
          <w:color w:val="000000"/>
          <w:sz w:val="19"/>
          <w:szCs w:val="19"/>
        </w:rPr>
        <w:t>.Or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GroupEndCriteria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GroupEndCriteria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criteria.Add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ParameterCriteria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row.Columns.IPEDSExcludeColumn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RowAdapter</w:t>
      </w:r>
      <w:r>
        <w:rPr>
          <w:rFonts w:ascii="Consolas" w:hAnsi="Consolas" w:cs="Consolas"/>
          <w:color w:val="000000"/>
          <w:sz w:val="19"/>
          <w:szCs w:val="19"/>
        </w:rPr>
        <w:t>.GetCollection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Entities.Headers.</w:t>
      </w:r>
      <w:r>
        <w:rPr>
          <w:rFonts w:ascii="Consolas" w:hAnsi="Consolas" w:cs="Consolas"/>
          <w:color w:val="2B91AF"/>
          <w:sz w:val="19"/>
          <w:szCs w:val="19"/>
        </w:rPr>
        <w:t>EmployeeHeader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)(criteria,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QueryOptions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{.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SortBy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() {</w:t>
      </w:r>
      <w:r>
        <w:rPr>
          <w:rFonts w:ascii="Consolas" w:hAnsi="Consolas" w:cs="Consolas"/>
          <w:color w:val="A31515"/>
          <w:sz w:val="19"/>
          <w:szCs w:val="19"/>
        </w:rPr>
        <w:t>"Employee"</w:t>
      </w:r>
      <w:r>
        <w:rPr>
          <w:rFonts w:ascii="Consolas" w:hAnsi="Consolas" w:cs="Consolas"/>
          <w:color w:val="000000"/>
          <w:sz w:val="19"/>
          <w:szCs w:val="19"/>
        </w:rPr>
        <w:t>}})</w:t>
      </w:r>
    </w:p>
    <w:p w:rsid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</w:p>
    <w:p w:rsidR="00FC2B8F" w:rsidRPr="00FC2B8F" w:rsidRDefault="00FC2B8F" w:rsidP="00FC2B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sectPr w:rsidR="00FC2B8F" w:rsidRPr="00FC2B8F" w:rsidSect="00C15303">
      <w:pgSz w:w="15840" w:h="12240" w:orient="landscape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303"/>
    <w:rsid w:val="004D63CA"/>
    <w:rsid w:val="007751D7"/>
    <w:rsid w:val="00963163"/>
    <w:rsid w:val="00C15303"/>
    <w:rsid w:val="00FC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D22D"/>
  <w15:docId w15:val="{55EBFF85-3368-4E74-ABE2-071E5146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 Hutter</dc:creator>
  <cp:lastModifiedBy>Terri Hutter</cp:lastModifiedBy>
  <cp:revision>4</cp:revision>
  <dcterms:created xsi:type="dcterms:W3CDTF">2017-04-06T13:35:00Z</dcterms:created>
  <dcterms:modified xsi:type="dcterms:W3CDTF">2017-09-27T13:07:00Z</dcterms:modified>
</cp:coreProperties>
</file>