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// src/ReviewSystem.sol</w:t>
      </w:r>
      <w:r>
        <w:t xml:space="preserve"> </w:t>
      </w:r>
      <w:r>
        <w:t xml:space="preserve">// SPDX-License-Identifier: MIT</w:t>
      </w:r>
      <w:r>
        <w:t xml:space="preserve"> </w:t>
      </w:r>
      <w:r>
        <w:t xml:space="preserve">pragma solidity ^0.8.20;</w:t>
      </w:r>
    </w:p>
    <w:p>
      <w:pPr>
        <w:pStyle w:val="BodyText"/>
      </w:pPr>
      <w:r>
        <w:t xml:space="preserve">/**</w:t>
      </w:r>
      <w:r>
        <w:t xml:space="preserve"> </w:t>
      </w:r>
      <w:r>
        <w:t xml:space="preserve">*</w:t>
      </w:r>
      <w:r>
        <w:t xml:space="preserve"> </w:t>
      </w:r>
      <w:r>
        <w:t xml:space="preserve">@title</w:t>
      </w:r>
      <w:r>
        <w:t xml:space="preserve"> </w:t>
      </w:r>
      <w:r>
        <w:t xml:space="preserve">ReviewSystem</w:t>
      </w:r>
      <w:r>
        <w:t xml:space="preserve"> </w:t>
      </w:r>
      <w:r>
        <w:t xml:space="preserve">*</w:t>
      </w:r>
      <w:r>
        <w:t xml:space="preserve"> </w:t>
      </w:r>
      <w:r>
        <w:t xml:space="preserve">@author</w:t>
      </w:r>
      <w:r>
        <w:t xml:space="preserve"> </w:t>
      </w:r>
      <w:r>
        <w:t xml:space="preserve">Roberto Musa</w:t>
      </w:r>
      <w:r>
        <w:t xml:space="preserve"> </w:t>
      </w:r>
      <w:r>
        <w:t xml:space="preserve">*</w:t>
      </w:r>
      <w:r>
        <w:t xml:space="preserve"> </w:t>
      </w:r>
      <w:r>
        <w:t xml:space="preserve">@notice</w:t>
      </w:r>
      <w:r>
        <w:t xml:space="preserve"> </w:t>
      </w:r>
      <w:r>
        <w:t xml:space="preserve">Questo contratto funge da registro immutabile per gli hash delle recensioni.</w:t>
      </w:r>
      <w:r>
        <w:t xml:space="preserve"> </w:t>
      </w:r>
      <w:r>
        <w:t xml:space="preserve">*/</w:t>
      </w:r>
    </w:p>
    <w:p>
      <w:pPr>
        <w:pStyle w:val="BodyText"/>
      </w:pPr>
      <w:r>
        <w:t xml:space="preserve">contract ReviewSystem {</w:t>
      </w:r>
      <w:r>
        <w:t xml:space="preserve"> </w:t>
      </w:r>
      <w:r>
        <w:t xml:space="preserve">// Qui definiremo le nostre variabili di stato, la struttura dati e le funzioni.</w:t>
      </w:r>
      <w:r>
        <w:t xml:space="preserve"> </w:t>
      </w:r>
      <w:r>
        <w:t xml:space="preserve">// — Struttura Dati —</w:t>
      </w:r>
      <w:r>
        <w:t xml:space="preserve"> </w:t>
      </w:r>
      <w:r>
        <w:t xml:space="preserve">// Definiamo come è fatta una recensione on-chain.</w:t>
      </w:r>
      <w:r>
        <w:t xml:space="preserve"> </w:t>
      </w:r>
      <w:r>
        <w:t xml:space="preserve">struct Review {</w:t>
      </w:r>
      <w:r>
        <w:t xml:space="preserve"> </w:t>
      </w:r>
      <w:r>
        <w:t xml:space="preserve">uint256 id; // Usiamo una unsigned Int a 256 bit per l’ID dell’utente</w:t>
      </w:r>
      <w:r>
        <w:t xml:space="preserve"> </w:t>
      </w:r>
      <w:r>
        <w:t xml:space="preserve">address author; // L’indirizzo EVM dell’autore della recensione</w:t>
      </w:r>
      <w:r>
        <w:t xml:space="preserve"> </w:t>
      </w:r>
      <w:r>
        <w:t xml:space="preserve">uint256 businessId; // Usiamo una unsigned Int a 256 bit per l’ID del business</w:t>
      </w:r>
      <w:r>
        <w:t xml:space="preserve"> </w:t>
      </w:r>
      <w:r>
        <w:t xml:space="preserve">bytes32 contentHash; // Usiamo bytes32 per l’hash, è più efficiente</w:t>
      </w:r>
      <w:r>
        <w:t xml:space="preserve"> </w:t>
      </w:r>
      <w:r>
        <w:t xml:space="preserve">uint8 rating; // uint8 è sufficiente per un voto da 1 a 5</w:t>
      </w:r>
      <w:r>
        <w:t xml:space="preserve"> </w:t>
      </w:r>
      <w:r>
        <w:t xml:space="preserve">uint256 timestamp;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// --- Variabili di Stato ---</w:t>
      </w:r>
      <w:r>
        <w:br/>
      </w:r>
      <w:r>
        <w:br/>
      </w:r>
      <w:r>
        <w:rPr>
          <w:rStyle w:val="VerbatimChar"/>
        </w:rPr>
        <w:t xml:space="preserve">// Un contatore per assegnare un ID univoco e progressivo ad ogni recensione.</w:t>
      </w:r>
      <w:r>
        <w:br/>
      </w:r>
      <w:r>
        <w:rPr>
          <w:rStyle w:val="VerbatimChar"/>
        </w:rPr>
        <w:t xml:space="preserve">// Il _ iniziale è una convenzione per le variabili private.</w:t>
      </w:r>
      <w:r>
        <w:br/>
      </w:r>
      <w:r>
        <w:rPr>
          <w:rStyle w:val="VerbatimChar"/>
        </w:rPr>
        <w:t xml:space="preserve">uint256 private _reviewCounter;</w:t>
      </w:r>
      <w:r>
        <w:br/>
      </w:r>
      <w:r>
        <w:br/>
      </w:r>
      <w:r>
        <w:rPr>
          <w:rStyle w:val="VerbatimChar"/>
        </w:rPr>
        <w:t xml:space="preserve">// Un mapping per associare un ID di recensione alla sua struttura dati.</w:t>
      </w:r>
      <w:r>
        <w:br/>
      </w:r>
      <w:r>
        <w:rPr>
          <w:rStyle w:val="VerbatimChar"/>
        </w:rPr>
        <w:t xml:space="preserve">// È come un dizionario o una hash map.</w:t>
      </w:r>
      <w:r>
        <w:br/>
      </w:r>
      <w:r>
        <w:rPr>
          <w:rStyle w:val="VerbatimChar"/>
        </w:rPr>
        <w:t xml:space="preserve">mapping(uint256 =&gt; Review) internal reviews;</w:t>
      </w:r>
      <w:r>
        <w:br/>
      </w:r>
      <w:r>
        <w:br/>
      </w:r>
      <w:r>
        <w:rPr>
          <w:rStyle w:val="VerbatimChar"/>
        </w:rPr>
        <w:t xml:space="preserve">// Un mapping per tenere traccia di quante recensioni ha scritto ogni utente.</w:t>
      </w:r>
      <w:r>
        <w:br/>
      </w:r>
      <w:r>
        <w:rPr>
          <w:rStyle w:val="VerbatimChar"/>
        </w:rPr>
        <w:t xml:space="preserve">mapping(address =&gt; uint256) public reviewCountByAuthor;</w:t>
      </w:r>
      <w:r>
        <w:br/>
      </w:r>
      <w:r>
        <w:br/>
      </w:r>
      <w:r>
        <w:rPr>
          <w:rStyle w:val="VerbatimChar"/>
        </w:rPr>
        <w:t xml:space="preserve">// --- NUOVA FUNZIONE GETTER ---</w:t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@notice Restituisce i dati di una recensione dato il suo ID.</w:t>
      </w:r>
      <w:r>
        <w:br/>
      </w:r>
      <w:r>
        <w:rPr>
          <w:rStyle w:val="VerbatimChar"/>
        </w:rPr>
        <w:t xml:space="preserve"> * @param _reviewId L'ID della recensione da recuperare.</w:t>
      </w:r>
      <w:r>
        <w:br/>
      </w:r>
      <w:r>
        <w:rPr>
          <w:rStyle w:val="VerbatimChar"/>
        </w:rPr>
        <w:t xml:space="preserve"> * @return review La struttura dati completa della recensione.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function getReviewById(uint256 _reviewId) external view returns (Review memory) {</w:t>
      </w:r>
      <w:r>
        <w:br/>
      </w:r>
      <w:r>
        <w:rPr>
          <w:rStyle w:val="VerbatimChar"/>
        </w:rPr>
        <w:t xml:space="preserve">    return reviews[_reviewId];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 NUOVE VARIABILI DI STATO PER LA REPUTAZIONE ---</w:t>
      </w:r>
      <w:r>
        <w:br/>
      </w:r>
      <w:r>
        <w:rPr>
          <w:rStyle w:val="VerbatimChar"/>
        </w:rPr>
        <w:t xml:space="preserve">mapping(address =&gt; uint256) public reputationScore;</w:t>
      </w:r>
      <w:r>
        <w:br/>
      </w:r>
      <w:r>
        <w:br/>
      </w:r>
      <w:r>
        <w:rPr>
          <w:rStyle w:val="VerbatimChar"/>
        </w:rPr>
        <w:t xml:space="preserve">// --- Eventi ---</w:t>
      </w:r>
      <w:r>
        <w:br/>
      </w:r>
      <w:r>
        <w:br/>
      </w:r>
      <w:r>
        <w:rPr>
          <w:rStyle w:val="VerbatimChar"/>
        </w:rPr>
        <w:t xml:space="preserve">// Viene emesso ogni volta che una nuova recensione viene creata con successo.</w:t>
      </w:r>
      <w:r>
        <w:br/>
      </w:r>
      <w:r>
        <w:rPr>
          <w:rStyle w:val="VerbatimChar"/>
        </w:rPr>
        <w:t xml:space="preserve">// I parametri 'indexed' possono essere usati per filtrare gli eventi più facilmente.</w:t>
      </w:r>
      <w:r>
        <w:br/>
      </w:r>
      <w:r>
        <w:rPr>
          <w:rStyle w:val="VerbatimChar"/>
        </w:rPr>
        <w:t xml:space="preserve">event ReviewCreated(</w:t>
      </w:r>
      <w:r>
        <w:br/>
      </w:r>
      <w:r>
        <w:rPr>
          <w:rStyle w:val="VerbatimChar"/>
        </w:rPr>
        <w:t xml:space="preserve">    uint256 indexed id,</w:t>
      </w:r>
      <w:r>
        <w:br/>
      </w:r>
      <w:r>
        <w:rPr>
          <w:rStyle w:val="VerbatimChar"/>
        </w:rPr>
        <w:t xml:space="preserve">    address indexed author,</w:t>
      </w:r>
      <w:r>
        <w:br/>
      </w:r>
      <w:r>
        <w:rPr>
          <w:rStyle w:val="VerbatimChar"/>
        </w:rPr>
        <w:t xml:space="preserve">    uint256 indexed businessId,</w:t>
      </w:r>
      <w:r>
        <w:br/>
      </w:r>
      <w:r>
        <w:rPr>
          <w:rStyle w:val="VerbatimChar"/>
        </w:rPr>
        <w:t xml:space="preserve">    uint8 rating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--- NUOVO EVENTO PER LA REPUTAZIONE ---</w:t>
      </w:r>
      <w:r>
        <w:br/>
      </w:r>
      <w:r>
        <w:rPr>
          <w:rStyle w:val="VerbatimChar"/>
        </w:rPr>
        <w:t xml:space="preserve">event ReputationUpdated(address indexed user, uint256 newScore);</w:t>
      </w:r>
      <w:r>
        <w:br/>
      </w:r>
      <w:r>
        <w:br/>
      </w:r>
      <w:r>
        <w:rPr>
          <w:rStyle w:val="VerbatimChar"/>
        </w:rPr>
        <w:t xml:space="preserve">// --- Funzioni Esterne ---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* @notice Permette a un utente di registrare una nuova recensione.</w:t>
      </w:r>
      <w:r>
        <w:br/>
      </w:r>
      <w:r>
        <w:rPr>
          <w:rStyle w:val="VerbatimChar"/>
        </w:rPr>
        <w:t xml:space="preserve">* @param _businessId L'ID dell'attività che viene recensita.</w:t>
      </w:r>
      <w:r>
        <w:br/>
      </w:r>
      <w:r>
        <w:rPr>
          <w:rStyle w:val="VerbatimChar"/>
        </w:rPr>
        <w:t xml:space="preserve">* @param _contentHash L'hash Keccak256 del testo della recensione.</w:t>
      </w:r>
      <w:r>
        <w:br/>
      </w:r>
      <w:r>
        <w:rPr>
          <w:rStyle w:val="VerbatimChar"/>
        </w:rPr>
        <w:t xml:space="preserve">* @param _rating Il voto, da 1 a 5.</w:t>
      </w:r>
      <w:r>
        <w:br/>
      </w:r>
      <w:r>
        <w:rPr>
          <w:rStyle w:val="VerbatimChar"/>
        </w:rPr>
        <w:t xml:space="preserve">*/</w:t>
      </w:r>
      <w:r>
        <w:br/>
      </w:r>
      <w:r>
        <w:br/>
      </w:r>
      <w:r>
        <w:rPr>
          <w:rStyle w:val="VerbatimChar"/>
        </w:rPr>
        <w:t xml:space="preserve">function createReview(</w:t>
      </w:r>
      <w:r>
        <w:br/>
      </w:r>
      <w:r>
        <w:rPr>
          <w:rStyle w:val="VerbatimChar"/>
        </w:rPr>
        <w:t xml:space="preserve">    uint256 _businessId,</w:t>
      </w:r>
      <w:r>
        <w:br/>
      </w:r>
      <w:r>
        <w:rPr>
          <w:rStyle w:val="VerbatimChar"/>
        </w:rPr>
        <w:t xml:space="preserve">    bytes32 _contentHash,</w:t>
      </w:r>
      <w:r>
        <w:br/>
      </w:r>
      <w:r>
        <w:rPr>
          <w:rStyle w:val="VerbatimChar"/>
        </w:rPr>
        <w:t xml:space="preserve">    uint8 _rating</w:t>
      </w:r>
      <w:r>
        <w:br/>
      </w:r>
      <w:r>
        <w:rPr>
          <w:rStyle w:val="VerbatimChar"/>
        </w:rPr>
        <w:t xml:space="preserve">) external {</w:t>
      </w:r>
      <w:r>
        <w:br/>
      </w:r>
      <w:r>
        <w:rPr>
          <w:rStyle w:val="VerbatimChar"/>
        </w:rPr>
        <w:t xml:space="preserve">    // --- Controlli di Validità (Requirements) ---</w:t>
      </w:r>
      <w:r>
        <w:br/>
      </w:r>
      <w:r>
        <w:rPr>
          <w:rStyle w:val="VerbatimChar"/>
        </w:rPr>
        <w:t xml:space="preserve">    // Se una di queste condizioni non è vera, la transazione fallisce e viene annullata.</w:t>
      </w:r>
      <w:r>
        <w:br/>
      </w:r>
      <w:r>
        <w:rPr>
          <w:rStyle w:val="VerbatimChar"/>
        </w:rPr>
        <w:t xml:space="preserve">    require(_rating &gt;= 1 &amp;&amp; _rating &lt;= 5, "Rating must be between 1 and 5");</w:t>
      </w:r>
      <w:r>
        <w:br/>
      </w:r>
      <w:r>
        <w:rPr>
          <w:rStyle w:val="VerbatimChar"/>
        </w:rPr>
        <w:t xml:space="preserve">    require(_businessId &gt; 0, "Business ID must be valid");</w:t>
      </w:r>
      <w:r>
        <w:br/>
      </w:r>
      <w:r>
        <w:br/>
      </w:r>
      <w:r>
        <w:rPr>
          <w:rStyle w:val="VerbatimChar"/>
        </w:rPr>
        <w:t xml:space="preserve">    // --- Logica di Stato ---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// Incrementa il contatore per il nuovo ID.</w:t>
      </w:r>
      <w:r>
        <w:br/>
      </w:r>
      <w:r>
        <w:rPr>
          <w:rStyle w:val="VerbatimChar"/>
        </w:rPr>
        <w:t xml:space="preserve">    _reviewCounter++;</w:t>
      </w:r>
      <w:r>
        <w:br/>
      </w:r>
      <w:r>
        <w:rPr>
          <w:rStyle w:val="VerbatimChar"/>
        </w:rPr>
        <w:t xml:space="preserve">    uint256 newReviewId = _reviewCounter;</w:t>
      </w:r>
      <w:r>
        <w:br/>
      </w:r>
      <w:r>
        <w:br/>
      </w:r>
      <w:r>
        <w:rPr>
          <w:rStyle w:val="VerbatimChar"/>
        </w:rPr>
        <w:t xml:space="preserve">    // Crea la nuova struttura Review in memoria.</w:t>
      </w:r>
      <w:r>
        <w:br/>
      </w:r>
      <w:r>
        <w:rPr>
          <w:rStyle w:val="VerbatimChar"/>
        </w:rPr>
        <w:t xml:space="preserve">    Review memory newReview = Review({</w:t>
      </w:r>
      <w:r>
        <w:br/>
      </w:r>
      <w:r>
        <w:rPr>
          <w:rStyle w:val="VerbatimChar"/>
        </w:rPr>
        <w:t xml:space="preserve">        id: newReviewId,</w:t>
      </w:r>
      <w:r>
        <w:br/>
      </w:r>
      <w:r>
        <w:rPr>
          <w:rStyle w:val="VerbatimChar"/>
        </w:rPr>
        <w:t xml:space="preserve">        author: msg.sender, // msg.sender è l'indirizzo che ha chiamato la funzione</w:t>
      </w:r>
      <w:r>
        <w:br/>
      </w:r>
      <w:r>
        <w:rPr>
          <w:rStyle w:val="VerbatimChar"/>
        </w:rPr>
        <w:t xml:space="preserve">        businessId: _businessId,</w:t>
      </w:r>
      <w:r>
        <w:br/>
      </w:r>
      <w:r>
        <w:rPr>
          <w:rStyle w:val="VerbatimChar"/>
        </w:rPr>
        <w:t xml:space="preserve">        contentHash: _contentHash,</w:t>
      </w:r>
      <w:r>
        <w:br/>
      </w:r>
      <w:r>
        <w:rPr>
          <w:rStyle w:val="VerbatimChar"/>
        </w:rPr>
        <w:t xml:space="preserve">        rating: _rating,</w:t>
      </w:r>
      <w:r>
        <w:br/>
      </w:r>
      <w:r>
        <w:rPr>
          <w:rStyle w:val="VerbatimChar"/>
        </w:rPr>
        <w:t xml:space="preserve">        timestamp: block.timestamp // block.timestamp è il timestamp del blocco corrente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Salva la nuova recensione nello storage della blockchain.</w:t>
      </w:r>
      <w:r>
        <w:br/>
      </w:r>
      <w:r>
        <w:rPr>
          <w:rStyle w:val="VerbatimChar"/>
        </w:rPr>
        <w:t xml:space="preserve">    reviews[newReviewId] = newReview;</w:t>
      </w:r>
      <w:r>
        <w:br/>
      </w:r>
      <w:r>
        <w:rPr>
          <w:rStyle w:val="VerbatimChar"/>
        </w:rPr>
        <w:t xml:space="preserve">    reviewCountByAuthor[msg.sender]++;</w:t>
      </w:r>
      <w:r>
        <w:br/>
      </w:r>
      <w:r>
        <w:br/>
      </w:r>
      <w:r>
        <w:rPr>
          <w:rStyle w:val="VerbatimChar"/>
        </w:rPr>
        <w:t xml:space="preserve">    // --- INIZIO MODIFICA: AGGIORNA REPUTAZIONE ---</w:t>
      </w:r>
      <w:r>
        <w:br/>
      </w:r>
      <w:r>
        <w:rPr>
          <w:rStyle w:val="VerbatimChar"/>
        </w:rPr>
        <w:t xml:space="preserve">    reputationScore[msg.sender]++;</w:t>
      </w:r>
      <w:r>
        <w:br/>
      </w:r>
      <w:r>
        <w:rPr>
          <w:rStyle w:val="VerbatimChar"/>
        </w:rPr>
        <w:t xml:space="preserve">    // --- FINE MODIFICA ---</w:t>
      </w:r>
      <w:r>
        <w:br/>
      </w:r>
      <w:r>
        <w:br/>
      </w:r>
      <w:r>
        <w:rPr>
          <w:rStyle w:val="VerbatimChar"/>
        </w:rPr>
        <w:t xml:space="preserve">    // Emetti l'evento per notificare le applicazioni esterne.</w:t>
      </w:r>
      <w:r>
        <w:br/>
      </w:r>
      <w:r>
        <w:rPr>
          <w:rStyle w:val="VerbatimChar"/>
        </w:rPr>
        <w:t xml:space="preserve">    emit ReviewCreated(newReviewId, msg.sender, _businessId, _rating);</w:t>
      </w:r>
      <w:r>
        <w:br/>
      </w:r>
      <w:r>
        <w:rPr>
          <w:rStyle w:val="VerbatimChar"/>
        </w:rPr>
        <w:t xml:space="preserve">    emit ReputationUpdated(msg.sender, reputationScore[msg.sender]);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2026-01-06T15:18:06Z</dcterms:created>
  <dcterms:modified xsi:type="dcterms:W3CDTF">2026-01-06T15:18:06Z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