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Guia de estudio — Antony Lucas Murillo Aramburu</w:t>
      </w:r>
    </w:p>
    <w:p/>
    <w:p>
      <w:r>
        <w:rPr>
          <w:b/>
        </w:rPr>
        <w:t>Codigo:</w:t>
      </w:r>
      <w:r>
        <w:t xml:space="preserve"> i201916515</w:t>
      </w:r>
    </w:p>
    <w:p>
      <w:r>
        <w:rPr>
          <w:b/>
        </w:rPr>
        <w:t>Tema:</w:t>
      </w:r>
      <w:r>
        <w:t xml:space="preserve"> Frontend en Angular 17 (standalone components + signals + lazy loading)</w:t>
      </w:r>
    </w:p>
    <w:p>
      <w:r>
        <w:rPr>
          <w:b/>
        </w:rPr>
        <w:t>Carpeta del codigo:</w:t>
      </w:r>
      <w:r>
        <w:t xml:space="preserve"> </w:t>
      </w:r>
      <w:r>
        <w:rPr>
          <w:rFonts w:ascii="Consolas" w:hAnsi="Consolas"/>
          <w:color w:val="0C4A6E"/>
          <w:sz w:val="18"/>
        </w:rPr>
        <w:t>cliente-web/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Tu mision en la presentacion</w:t>
      </w:r>
    </w:p>
    <w:p/>
    <w:p>
      <w:r>
        <w:t xml:space="preserve">Vas a explicar </w:t>
      </w:r>
      <w:r>
        <w:rPr>
          <w:b/>
        </w:rPr>
        <w:t>el frontend</w:t>
      </w:r>
      <w:r>
        <w:t xml:space="preserve">: la cara visible del sistema. Eres el </w:t>
      </w:r>
      <w:r>
        <w:rPr>
          <w:b/>
        </w:rPr>
        <w:t>primer integrante</w:t>
      </w:r>
      <w:r>
        <w:t xml:space="preserve"> que habla en la sustentacion porque tu parte es la que el profesor "ve" mientras los demas explican lo de atras. Tu mision: dejar al profesor convencido de que el frontend es </w:t>
      </w:r>
      <w:r>
        <w:rPr>
          <w:b/>
        </w:rPr>
        <w:t>profesional, completo y consume correctamente los servicios REST del backend</w:t>
      </w:r>
      <w:r>
        <w:t>.</w:t>
      </w:r>
    </w:p>
    <w:p/>
    <w:p>
      <w:r>
        <w:t xml:space="preserve">Tu parte es </w:t>
      </w:r>
      <w:r>
        <w:rPr>
          <w:b/>
        </w:rPr>
        <w:t>clave para la rubrica DAW</w:t>
      </w:r>
      <w:r>
        <w:t xml:space="preserve"> (6 puntos por "Crea aplicacion angular que consume todos los servicios Rest").</w:t>
      </w:r>
    </w:p>
    <w:p/>
    <w:p>
      <w:pPr>
        <w:pStyle w:val="Heading2"/>
      </w:pPr>
      <w:r>
        <w:t>Tu tiempo en la sustentacion</w:t>
      </w:r>
    </w:p>
    <w:p/>
    <w:p>
      <w:r>
        <w:t xml:space="preserve">Aproximadamente </w:t>
      </w:r>
      <w:r>
        <w:rPr>
          <w:b/>
        </w:rPr>
        <w:t>5 minutos</w:t>
      </w:r>
      <w:r>
        <w:t xml:space="preserve"> dentro de los 20 totales del equipo. </w:t>
      </w:r>
      <w:r>
        <w:rPr>
          <w:b/>
        </w:rPr>
        <w:t>Hablas primero</w:t>
      </w:r>
      <w:r>
        <w:t>, despues vienes Cesar (backend), Brayan (BD) y Roberto (IA).</w:t>
      </w:r>
    </w:p>
    <w:p/>
    <w:p>
      <w:pPr>
        <w:pStyle w:val="Heading2"/>
      </w:pPr>
      <w:r>
        <w:t>Orden de lectura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Archivo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Que aprenderas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Tiempo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01-fundamentos.md</w:t>
            </w:r>
          </w:p>
        </w:tc>
        <w:tc>
          <w:tcPr>
            <w:tcW w:type="dxa" w:w="3216"/>
          </w:tcPr>
          <w:p>
            <w:r/>
            <w:r>
              <w:t>Angular 17, standalone, signals, RxJS, Tailwind, en lenguaje simple</w:t>
            </w:r>
          </w:p>
        </w:tc>
        <w:tc>
          <w:tcPr>
            <w:tcW w:type="dxa" w:w="3216"/>
          </w:tcPr>
          <w:p>
            <w:r/>
            <w:r>
              <w:t>15 min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02-recorrido-codigo.md</w:t>
            </w:r>
          </w:p>
        </w:tc>
        <w:tc>
          <w:tcPr>
            <w:tcW w:type="dxa" w:w="3216"/>
          </w:tcPr>
          <w:p>
            <w:r/>
            <w:r>
              <w:t>Cada carpeta y archivo importante explicado</w:t>
            </w:r>
          </w:p>
        </w:tc>
        <w:tc>
          <w:tcPr>
            <w:tcW w:type="dxa" w:w="3216"/>
          </w:tcPr>
          <w:p>
            <w:r/>
            <w:r>
              <w:t>15 min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03-arquitectura-general.md</w:t>
            </w:r>
          </w:p>
        </w:tc>
        <w:tc>
          <w:tcPr>
            <w:tcW w:type="dxa" w:w="3216"/>
          </w:tcPr>
          <w:p>
            <w:r/>
            <w:r>
              <w:t>Patrones del frontend: lazy loading, interceptor JWT, layouts</w:t>
            </w:r>
          </w:p>
        </w:tc>
        <w:tc>
          <w:tcPr>
            <w:tcW w:type="dxa" w:w="3216"/>
          </w:tcPr>
          <w:p>
            <w:r/>
            <w:r>
              <w:t>15 min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04-preguntas-y-respuestas.md</w:t>
            </w:r>
          </w:p>
        </w:tc>
        <w:tc>
          <w:tcPr>
            <w:tcW w:type="dxa" w:w="3216"/>
          </w:tcPr>
          <w:p>
            <w:r/>
            <w:r>
              <w:t>Lo que el profesor puede preguntarte y como responder</w:t>
            </w:r>
          </w:p>
        </w:tc>
        <w:tc>
          <w:tcPr>
            <w:tcW w:type="dxa" w:w="3216"/>
          </w:tcPr>
          <w:p>
            <w:r/>
            <w:r>
              <w:t>15 min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05-guion-presentacion.md</w:t>
            </w:r>
          </w:p>
        </w:tc>
        <w:tc>
          <w:tcPr>
            <w:tcW w:type="dxa" w:w="3216"/>
          </w:tcPr>
          <w:p>
            <w:r/>
            <w:r>
              <w:t>Tu guion minuto a minuto</w:t>
            </w:r>
          </w:p>
        </w:tc>
        <w:tc>
          <w:tcPr>
            <w:tcW w:type="dxa" w:w="3216"/>
          </w:tcPr>
          <w:p>
            <w:r/>
            <w:r>
              <w:t>10 min</w:t>
            </w:r>
          </w:p>
        </w:tc>
      </w:tr>
    </w:tbl>
    <w:p/>
    <w:p/>
    <w:p>
      <w:pPr>
        <w:pStyle w:val="Heading2"/>
      </w:pPr>
      <w:r>
        <w:t>Tu mensaje principal</w:t>
      </w:r>
    </w:p>
    <w:p/>
    <w:p>
      <w:r>
        <w:t xml:space="preserve">&gt; "El frontend Angular 17 implementa </w:t>
      </w:r>
      <w:r>
        <w:rPr>
          <w:b/>
        </w:rPr>
        <w:t>12 paginas</w:t>
      </w:r>
      <w:r>
        <w:t xml:space="preserve"> con </w:t>
      </w:r>
      <w:r>
        <w:rPr>
          <w:b/>
        </w:rPr>
        <w:t>componentes standalone</w:t>
      </w:r>
      <w:r>
        <w:t xml:space="preserve"> y </w:t>
      </w:r>
      <w:r>
        <w:rPr>
          <w:b/>
        </w:rPr>
        <w:t>lazy loading por ruta</w:t>
      </w:r>
      <w:r>
        <w:t xml:space="preserve">. Consume </w:t>
      </w:r>
      <w:r>
        <w:rPr>
          <w:b/>
        </w:rPr>
        <w:t>todos los endpoints REST del backend</w:t>
      </w:r>
      <w:r>
        <w:t xml:space="preserve"> mediante 7 servicios HTTP que usan </w:t>
      </w:r>
      <w:r>
        <w:rPr>
          <w:rFonts w:ascii="Consolas" w:hAnsi="Consolas"/>
          <w:color w:val="0C4A6E"/>
          <w:sz w:val="18"/>
        </w:rPr>
        <w:t>HttpClient</w:t>
      </w:r>
      <w:r>
        <w:t xml:space="preserve">, con un </w:t>
      </w:r>
      <w:r>
        <w:rPr>
          <w:b/>
        </w:rPr>
        <w:t>interceptor que adjunta el JWT automaticamente</w:t>
      </w:r>
      <w:r>
        <w:t xml:space="preserve"> a cada peticion. El estilo es responsive con </w:t>
      </w:r>
      <w:r>
        <w:rPr>
          <w:b/>
        </w:rPr>
        <w:t>Tailwind CSS</w:t>
      </w:r>
      <w:r>
        <w:t xml:space="preserve"> y la paleta </w:t>
      </w:r>
      <w:r>
        <w:rPr>
          <w:rFonts w:ascii="Consolas" w:hAnsi="Consolas"/>
          <w:color w:val="0C4A6E"/>
          <w:sz w:val="18"/>
        </w:rPr>
        <w:t>medico-*</w:t>
      </w:r>
      <w:r>
        <w:t xml:space="preserve"> propia del proyecto."</w:t>
      </w:r>
    </w:p>
    <w:p/>
    <w:p>
      <w:pPr>
        <w:pStyle w:val="Heading2"/>
      </w:pPr>
      <w:r>
        <w:t>Tu archivo clave en la demo</w:t>
      </w:r>
    </w:p>
    <w:p/>
    <w:p>
      <w:pPr>
        <w:pStyle w:val="ListBullet"/>
      </w:pPr>
      <w:r>
        <w:rPr>
          <w:b/>
        </w:rPr>
        <w:t>El navegador con la aplicacion corriendo en `http://localhost:3000`</w:t>
      </w:r>
      <w:r>
        <w:t xml:space="preserve"> — tu mejor demo es la app misma funcionando.</w:t>
      </w:r>
    </w:p>
    <w:p>
      <w:pPr>
        <w:pStyle w:val="ListBullet"/>
      </w:pPr>
      <w:r>
        <w:rPr>
          <w:b/>
        </w:rPr>
        <w:t>`cliente-web/src/app/app.routes.ts`</w:t>
      </w:r>
      <w:r>
        <w:t xml:space="preserve"> — define las 13 rutas con lazy loading.</w:t>
      </w:r>
    </w:p>
    <w:p>
      <w:pPr>
        <w:pStyle w:val="ListBullet"/>
      </w:pPr>
      <w:r>
        <w:rPr>
          <w:b/>
        </w:rPr>
        <w:t>`cliente-web/src/app/interceptores/auth.interceptor.ts`</w:t>
      </w:r>
      <w:r>
        <w:t xml:space="preserve"> — el interceptor JWT.</w:t>
      </w:r>
    </w:p>
    <w:p>
      <w:pPr>
        <w:pStyle w:val="ListBullet"/>
      </w:pPr>
      <w:r>
        <w:rPr>
          <w:b/>
        </w:rPr>
        <w:t>`cliente-web/src/app/servicios/paciente.service.ts`</w:t>
      </w:r>
      <w:r>
        <w:t xml:space="preserve"> — ejemplo de servicio REST.</w:t>
      </w:r>
    </w:p>
    <w:p/>
    <w:p>
      <w:pPr>
        <w:pStyle w:val="Heading2"/>
      </w:pPr>
      <w:r>
        <w:t>Lo que el profesor querra ver (rubrica DAW)</w:t>
      </w:r>
    </w:p>
    <w:p/>
    <w:p>
      <w:pPr>
        <w:pStyle w:val="ListNumber"/>
      </w:pPr>
      <w:r>
        <w:rPr>
          <w:b/>
        </w:rPr>
        <w:t>Crear aplicacion angular</w:t>
      </w:r>
      <w:r>
        <w:t xml:space="preserve"> ✅ (Angular 17 standalone).</w:t>
      </w:r>
    </w:p>
    <w:p>
      <w:pPr>
        <w:pStyle w:val="ListNumber"/>
      </w:pPr>
      <w:r>
        <w:rPr>
          <w:b/>
        </w:rPr>
        <w:t>Consume servicios Rest</w:t>
      </w:r>
      <w:r>
        <w:t xml:space="preserve"> ✅ (7 services con HttpClient).</w:t>
      </w:r>
    </w:p>
    <w:p>
      <w:pPr>
        <w:pStyle w:val="ListNumber"/>
      </w:pPr>
      <w:r>
        <w:rPr>
          <w:b/>
        </w:rPr>
        <w:t>Los 4 metodos HTTP</w:t>
      </w:r>
      <w:r>
        <w:t xml:space="preserve"> ✅ (GET para listar, POST para crear, PUT para editar, DELETE para borrar).</w:t>
      </w:r>
    </w:p>
    <w:p>
      <w:pPr>
        <w:pStyle w:val="ListNumber"/>
      </w:pPr>
      <w:r>
        <w:rPr>
          <w:b/>
        </w:rPr>
        <w:t>Persistencia evidente</w:t>
      </w:r>
      <w:r>
        <w:t xml:space="preserve"> ✅ (al crear/editar/borrar, los cambios persisten en MySQL via el backend).</w:t>
      </w:r>
    </w:p>
    <w:p/>
    <w:p>
      <w:pPr>
        <w:pStyle w:val="Heading2"/>
      </w:pPr>
      <w:r>
        <w:t>Lo que NO debes hacer</w:t>
      </w:r>
    </w:p>
    <w:p/>
    <w:p>
      <w:pPr>
        <w:pStyle w:val="ListBullet"/>
      </w:pPr>
      <w:r>
        <w:t>No expliques en detalle la BD (eso es de Brayan).</w:t>
      </w:r>
    </w:p>
    <w:p>
      <w:pPr>
        <w:pStyle w:val="ListBullet"/>
      </w:pPr>
      <w:r>
        <w:t>No expliques la logica del backend Java (eso es de Cesar).</w:t>
      </w:r>
    </w:p>
    <w:p>
      <w:pPr>
        <w:pStyle w:val="ListBullet"/>
      </w:pPr>
      <w:r>
        <w:t>No expliques como funciona la IA (eso es de Roberto).</w:t>
      </w:r>
    </w:p>
    <w:p>
      <w:pPr>
        <w:pStyle w:val="ListBullet"/>
      </w:pPr>
      <w:r>
        <w:t xml:space="preserve">No leas codigo en pantalla. </w:t>
      </w:r>
      <w:r>
        <w:rPr>
          <w:b/>
        </w:rPr>
        <w:t>Tu fuerte es la demo visual.</w:t>
      </w:r>
    </w:p>
    <w:p/>
    <w:p>
      <w:pPr>
        <w:pStyle w:val="Heading2"/>
      </w:pPr>
      <w:r>
        <w:t>Demo recomendada (3 minutos)</w:t>
      </w:r>
    </w:p>
    <w:p/>
    <w:p>
      <w:r>
        <w:t>Tu demo es la mas visual del equipo. Sigue esta secuencia:</w:t>
      </w:r>
    </w:p>
    <w:p/>
    <w:p>
      <w:pPr>
        <w:pStyle w:val="ListNumber"/>
      </w:pPr>
      <w:r>
        <w:rPr>
          <w:b/>
        </w:rPr>
        <w:t>Abre `http://localhost:3000`</w:t>
      </w:r>
      <w:r>
        <w:t xml:space="preserve"> y muestra el login con animaciones del fondo azul.</w:t>
      </w:r>
    </w:p>
    <w:p>
      <w:pPr>
        <w:pStyle w:val="ListNumber"/>
      </w:pPr>
      <w:r>
        <w:rPr>
          <w:b/>
        </w:rPr>
        <w:t>Loguea como admin</w:t>
      </w:r>
      <w:r>
        <w:t xml:space="preserve"> (admin@medscribe.pe / Admin2026!) — el JWT se guarda automaticamente.</w:t>
      </w:r>
    </w:p>
    <w:p>
      <w:pPr>
        <w:pStyle w:val="ListNumber"/>
      </w:pPr>
      <w:r>
        <w:rPr>
          <w:b/>
        </w:rPr>
        <w:t>Recorre las paginas</w:t>
      </w:r>
      <w:r>
        <w:t>:</w:t>
      </w:r>
    </w:p>
    <w:p>
      <w:pPr>
        <w:pStyle w:val="ListBullet"/>
      </w:pPr>
      <w:r>
        <w:t>Panel: muestra estadisticas</w:t>
      </w:r>
    </w:p>
    <w:p>
      <w:pPr>
        <w:pStyle w:val="ListBullet"/>
      </w:pPr>
      <w:r>
        <w:t>Pacientes: muestra lista y crea uno nuevo (POST)</w:t>
      </w:r>
    </w:p>
    <w:p>
      <w:pPr>
        <w:pStyle w:val="ListBullet"/>
      </w:pPr>
      <w:r>
        <w:t>Consultas: muestra tarjetas con filtros</w:t>
      </w:r>
    </w:p>
    <w:p>
      <w:pPr>
        <w:pStyle w:val="ListBullet"/>
      </w:pPr>
      <w:r>
        <w:t>Roles: tabla de permisos</w:t>
      </w:r>
    </w:p>
    <w:p>
      <w:pPr>
        <w:pStyle w:val="ListNumber"/>
      </w:pPr>
      <w:r>
        <w:rPr>
          <w:b/>
        </w:rPr>
        <w:t>Resalta el responsive</w:t>
      </w:r>
      <w:r>
        <w:t xml:space="preserve"> abriendo DevTools y cambiando a vista mobile.</w:t>
      </w:r>
    </w:p>
    <w:p>
      <w:pPr>
        <w:pStyle w:val="ListNumber"/>
      </w:pPr>
      <w:r>
        <w:t xml:space="preserve">Si tienes tiempo, abre </w:t>
      </w:r>
      <w:r>
        <w:rPr>
          <w:b/>
        </w:rPr>
        <w:t>Network</w:t>
      </w:r>
      <w:r>
        <w:t xml:space="preserve"> y muestra como cada accion dispara una peticion HTTP con </w:t>
      </w:r>
      <w:r>
        <w:rPr>
          <w:rFonts w:ascii="Consolas" w:hAnsi="Consolas"/>
          <w:color w:val="0C4A6E"/>
          <w:sz w:val="18"/>
        </w:rPr>
        <w:t>Authorization: Bearer ...</w:t>
      </w:r>
      <w:r>
        <w:t>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