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a915jya1vxd4" w:id="0"/>
      <w:bookmarkEnd w:id="0"/>
      <w:r w:rsidDel="00000000" w:rsidR="00000000" w:rsidRPr="00000000">
        <w:rPr>
          <w:rtl w:val="0"/>
        </w:rPr>
        <w:t xml:space="preserve">Como o MarkitosSystem pode transformar o controle do seu micronegócio! 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95x3yn5qh1se" w:id="1"/>
      <w:bookmarkEnd w:id="1"/>
      <w:r w:rsidDel="00000000" w:rsidR="00000000" w:rsidRPr="00000000">
        <w:rPr>
          <w:rtl w:val="0"/>
        </w:rPr>
        <w:t xml:space="preserve">Micro e pequenos empreendedores precisam de agilidade e clareza. O MarkitosSystem é uma plataforma web prática e acessível que reúne gestão de faturamento, controle de estoque e relatórios em tempo real.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Você ainda usa caderninho ou já automatizou a sua gestão? Comente aqui como você organiza suas finanças e marque um colega empreendedor para conhecer essa solução!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mundo acha que sempre dá conta de gerenciar tudo apenas com papel e caneta — até o prejuízo chegar e acabar prejudicando o negócio. Com o MarkitosSystem, você não deixa passar nada: com gráficos e relatórios de verdade, o controle fica na palma da sua mão. Foi exatamente isso que aconteceu com o Vinícius. Ele empreende desde cedo e sempre achou que conseguiria controlar suas vendas apenas anotando em bloco de notas ou guardando tudo na memória. Com o tempo, os problemas apareceram: faltou dinheiro em caixa e surgiu até a necessidade de recorrer a empréstimo para pagar as contas. Ao procurar uma solução para essa falta de controle, ele encontrou o MarkitosSystem. Hoje, tem uma visão completa das finanças e da logística de seu negócio, provisionando entradas e saídas com clareza e garantindo um potencial muito maior de crescimento.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