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Orientador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Prof. Dr. Celson Pantoja Lima</w:t>
      </w:r>
    </w:p>
    <w:p w:rsidR="00E125A5" w:rsidRPr="00EC7262" w:rsidRDefault="00E125A5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Título do Projeto de iniciação científica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Default="00EC7262" w:rsidP="00F72228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Um Modelo Conceitual de Ecossistema de Inovação Baseado em Fluxo de Conhecimento</w:t>
      </w:r>
    </w:p>
    <w:p w:rsidR="00E125A5" w:rsidRPr="00EC7262" w:rsidRDefault="00E125A5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Período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01/2017 a 01/2018</w:t>
      </w:r>
    </w:p>
    <w:p w:rsidR="00E125A5" w:rsidRPr="00EC7262" w:rsidRDefault="00E125A5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Atividades planejadas/executadas para/no período atual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2659"/>
        <w:gridCol w:w="2676"/>
        <w:gridCol w:w="2665"/>
      </w:tblGrid>
      <w:tr w:rsidR="00EC7262" w:rsidRPr="00EC7262" w:rsidTr="00EC7262"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 xml:space="preserve">Status </w:t>
            </w:r>
          </w:p>
        </w:tc>
      </w:tr>
      <w:tr w:rsidR="00EC7262" w:rsidRPr="00EC7262" w:rsidTr="00EC7262"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Pesquisa sobre ferramentas a ser utilizadas</w:t>
            </w:r>
          </w:p>
        </w:tc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 xml:space="preserve">Pesquisa acerca de ferramentas existentes para implantação de </w:t>
            </w:r>
            <w:r w:rsidR="00F72228">
              <w:rPr>
                <w:rFonts w:ascii="Arial" w:hAnsi="Arial" w:cs="Arial"/>
                <w:sz w:val="24"/>
                <w:szCs w:val="24"/>
              </w:rPr>
              <w:t xml:space="preserve">sistemas multi </w:t>
            </w:r>
            <w:r w:rsidRPr="00EC7262">
              <w:rPr>
                <w:rFonts w:ascii="Arial" w:hAnsi="Arial" w:cs="Arial"/>
                <w:sz w:val="24"/>
                <w:szCs w:val="24"/>
              </w:rPr>
              <w:t>agentes, afim de buscar a melhor opção para o projeto.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Realizada</w:t>
            </w:r>
          </w:p>
        </w:tc>
      </w:tr>
      <w:tr w:rsidR="00EC7262" w:rsidRPr="00EC7262" w:rsidTr="00EC7262"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Ins</w:t>
            </w:r>
            <w:r w:rsidR="00E125A5">
              <w:rPr>
                <w:rFonts w:ascii="Arial" w:hAnsi="Arial" w:cs="Arial"/>
                <w:sz w:val="24"/>
                <w:szCs w:val="24"/>
              </w:rPr>
              <w:t>talação e familiarização com a f</w:t>
            </w:r>
            <w:r w:rsidRPr="00EC7262">
              <w:rPr>
                <w:rFonts w:ascii="Arial" w:hAnsi="Arial" w:cs="Arial"/>
                <w:sz w:val="24"/>
                <w:szCs w:val="24"/>
              </w:rPr>
              <w:t>erramenta escolhida</w:t>
            </w:r>
          </w:p>
        </w:tc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Buscar maneiras para instalar a ferramenta escolhida e realizar pesquisas afim de entender funcionamento e características da mesma.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Realizada/Em andamento</w:t>
            </w:r>
          </w:p>
        </w:tc>
      </w:tr>
    </w:tbl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lastRenderedPageBreak/>
        <w:t>Breve argumentação sobre desvios entre planejamento e execução (se aplicável)</w:t>
      </w:r>
    </w:p>
    <w:p w:rsidR="00EC7262" w:rsidRDefault="00EC7262" w:rsidP="00F72228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No que tange as atividades planejadas para o primeiro mês de trabalho, houve uma mudança na ferramenta escolhida para o trabalho. Inicialmente a ferramenta que se mostrava mais completa era o Jade, porém tive dificuldades na instalação da ferramenta, não consegui completar, mesmo tentando de diversas maneiras diferentes. Devido a isso, optamos por utilizar outra ferramenta, o NetLogo, que se mostrou bastante eficiente e muito mais simples do que a primeira escolhida.</w:t>
      </w:r>
    </w:p>
    <w:p w:rsidR="00E125A5" w:rsidRPr="00EC7262" w:rsidRDefault="00E125A5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Atividades planejadas para o próximo período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2695"/>
        <w:gridCol w:w="2695"/>
        <w:gridCol w:w="2610"/>
      </w:tblGrid>
      <w:tr w:rsidR="00EC7262" w:rsidRPr="00EC7262" w:rsidTr="0091214E"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 xml:space="preserve">Status </w:t>
            </w:r>
          </w:p>
        </w:tc>
      </w:tr>
      <w:tr w:rsidR="00EC7262" w:rsidRPr="00EC7262" w:rsidTr="0091214E"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Realização de testes de código e início das implementações</w:t>
            </w:r>
          </w:p>
        </w:tc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 w:rsidRPr="00EC7262">
              <w:rPr>
                <w:rFonts w:ascii="Arial" w:hAnsi="Arial" w:cs="Arial"/>
                <w:sz w:val="24"/>
                <w:szCs w:val="24"/>
              </w:rPr>
              <w:t>Ler códigos de aplicações já realizadas utilizando NetLogo, afim de buscar códigos que possam auxiliar na implementação do modelo do projeto.</w:t>
            </w:r>
            <w:bookmarkEnd w:id="0"/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  <w:tr w:rsidR="00EC7262" w:rsidRPr="00EC7262" w:rsidTr="0091214E"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Definição de modelo de ecossistema de inovação</w:t>
            </w:r>
          </w:p>
        </w:tc>
        <w:tc>
          <w:tcPr>
            <w:tcW w:w="283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Definir as entidades e ambientes do modelo a ser projetado, afim de voltar as implementações para o mesmo.</w:t>
            </w:r>
          </w:p>
        </w:tc>
        <w:tc>
          <w:tcPr>
            <w:tcW w:w="283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Não realizada</w:t>
            </w:r>
          </w:p>
        </w:tc>
      </w:tr>
    </w:tbl>
    <w:p w:rsid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lastRenderedPageBreak/>
        <w:t>Santarém, 01 de fevereiro de 2017.</w:t>
      </w:r>
    </w:p>
    <w:p w:rsidR="00AC788F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Laurene Mitie Rodrigues Okada</w:t>
      </w:r>
    </w:p>
    <w:p w:rsid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Bolsista</w:t>
      </w:r>
    </w:p>
    <w:p w:rsidR="00AC788F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Me. Eng. José Roberto Branco Ramos Filho</w:t>
      </w:r>
    </w:p>
    <w:p w:rsid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Doutorando</w:t>
      </w:r>
    </w:p>
    <w:p w:rsidR="00AC788F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Prof. Dr. Celson Pantoja Lima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Orientador</w:t>
      </w:r>
    </w:p>
    <w:sectPr w:rsidR="00EC7262" w:rsidRPr="00EC7262" w:rsidSect="007B1B3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2C6" w:rsidRDefault="001A22C6" w:rsidP="00EC7262">
      <w:pPr>
        <w:spacing w:after="0" w:line="240" w:lineRule="auto"/>
      </w:pPr>
      <w:r>
        <w:separator/>
      </w:r>
    </w:p>
  </w:endnote>
  <w:endnote w:type="continuationSeparator" w:id="0">
    <w:p w:rsidR="001A22C6" w:rsidRDefault="001A22C6" w:rsidP="00EC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2C6" w:rsidRDefault="001A22C6" w:rsidP="00EC7262">
      <w:pPr>
        <w:spacing w:after="0" w:line="240" w:lineRule="auto"/>
      </w:pPr>
      <w:r>
        <w:separator/>
      </w:r>
    </w:p>
  </w:footnote>
  <w:footnote w:type="continuationSeparator" w:id="0">
    <w:p w:rsidR="001A22C6" w:rsidRDefault="001A22C6" w:rsidP="00EC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262" w:rsidRPr="00EC7262" w:rsidRDefault="00EC7262" w:rsidP="00EC7262">
    <w:pPr>
      <w:spacing w:after="0" w:line="360" w:lineRule="auto"/>
      <w:jc w:val="center"/>
      <w:rPr>
        <w:rFonts w:ascii="Arial" w:hAnsi="Arial" w:cs="Arial"/>
        <w:sz w:val="24"/>
        <w:szCs w:val="24"/>
      </w:rPr>
    </w:pPr>
    <w:r w:rsidRPr="00EC7262">
      <w:rPr>
        <w:rFonts w:ascii="Arial" w:hAnsi="Arial" w:cs="Arial"/>
        <w:noProof/>
        <w:position w:val="1"/>
        <w:sz w:val="24"/>
        <w:szCs w:val="24"/>
        <w:lang w:eastAsia="pt-BR"/>
      </w:rPr>
      <w:drawing>
        <wp:inline distT="0" distB="0" distL="0" distR="0">
          <wp:extent cx="625475" cy="654050"/>
          <wp:effectExtent l="0" t="0" r="0" b="0"/>
          <wp:docPr id="1" name="Picture 7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0" name="Picture 7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5475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Universidade Federal do Oeste do Pará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Programa de Doutoramento Sociedade, Natureza e Desenvolvimento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>Edital PPGSND Nº 003/2016</w:t>
    </w:r>
    <w:r w:rsidRPr="00EC7262">
      <w:rPr>
        <w:rFonts w:ascii="Arial" w:eastAsia="Times New Roman" w:hAnsi="Arial" w:cs="Arial"/>
        <w:sz w:val="24"/>
        <w:szCs w:val="24"/>
      </w:rPr>
      <w:t xml:space="preserve">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Programa de Bolsas de Iniciação Científica–Graduação </w:t>
    </w:r>
    <w:r w:rsidRPr="00EC7262">
      <w:rPr>
        <w:rFonts w:ascii="Arial" w:eastAsia="Times New Roman" w:hAnsi="Arial" w:cs="Arial"/>
        <w:sz w:val="24"/>
        <w:szCs w:val="24"/>
      </w:rPr>
      <w:t xml:space="preserve"> </w:t>
    </w:r>
  </w:p>
  <w:p w:rsidR="00EC7262" w:rsidRPr="00EC7262" w:rsidRDefault="00EC7262" w:rsidP="00EC7262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Relatório Mensal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D33B8"/>
    <w:multiLevelType w:val="hybridMultilevel"/>
    <w:tmpl w:val="AEB860F6"/>
    <w:lvl w:ilvl="0" w:tplc="4C1E8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7262"/>
    <w:rsid w:val="001A22C6"/>
    <w:rsid w:val="007B1B37"/>
    <w:rsid w:val="00995FA9"/>
    <w:rsid w:val="00AC788F"/>
    <w:rsid w:val="00E125A5"/>
    <w:rsid w:val="00E81880"/>
    <w:rsid w:val="00EC7262"/>
    <w:rsid w:val="00F72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B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7262"/>
    <w:pPr>
      <w:ind w:left="720"/>
      <w:contextualSpacing/>
    </w:pPr>
  </w:style>
  <w:style w:type="table" w:styleId="Tabelacomgrade">
    <w:name w:val="Table Grid"/>
    <w:basedOn w:val="Tabelanormal"/>
    <w:uiPriority w:val="39"/>
    <w:rsid w:val="00EC7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C7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7262"/>
  </w:style>
  <w:style w:type="paragraph" w:styleId="Rodap">
    <w:name w:val="footer"/>
    <w:basedOn w:val="Normal"/>
    <w:link w:val="RodapChar"/>
    <w:uiPriority w:val="99"/>
    <w:unhideWhenUsed/>
    <w:rsid w:val="00EC7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7262"/>
  </w:style>
  <w:style w:type="paragraph" w:styleId="Textodebalo">
    <w:name w:val="Balloon Text"/>
    <w:basedOn w:val="Normal"/>
    <w:link w:val="TextodebaloChar"/>
    <w:uiPriority w:val="99"/>
    <w:semiHidden/>
    <w:unhideWhenUsed/>
    <w:rsid w:val="00E12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5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José Roberto Branco Ramos Filho</cp:lastModifiedBy>
  <cp:revision>3</cp:revision>
  <dcterms:created xsi:type="dcterms:W3CDTF">2017-02-06T14:36:00Z</dcterms:created>
  <dcterms:modified xsi:type="dcterms:W3CDTF">2017-02-06T14:37:00Z</dcterms:modified>
</cp:coreProperties>
</file>