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64611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9768C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/2017 a 0</w:t>
      </w:r>
      <w:r w:rsidR="009768C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/2017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17"/>
        <w:gridCol w:w="2632"/>
        <w:gridCol w:w="2525"/>
      </w:tblGrid>
      <w:tr w:rsidR="00EC7262" w:rsidRPr="00EC7262" w:rsidTr="009768C4">
        <w:tc>
          <w:tcPr>
            <w:tcW w:w="2617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6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52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768C4">
        <w:tc>
          <w:tcPr>
            <w:tcW w:w="2617" w:type="dxa"/>
          </w:tcPr>
          <w:p w:rsidR="00EC7262" w:rsidRPr="00EC7262" w:rsidRDefault="009768C4" w:rsidP="00806F6E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do sistema implementado</w:t>
            </w:r>
          </w:p>
        </w:tc>
        <w:tc>
          <w:tcPr>
            <w:tcW w:w="2632" w:type="dxa"/>
          </w:tcPr>
          <w:p w:rsidR="00EC7262" w:rsidRPr="00EC7262" w:rsidRDefault="009768C4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Adquirir experiência de usuário com a ferramenta implementada em NetLogo.</w:t>
            </w:r>
          </w:p>
        </w:tc>
        <w:tc>
          <w:tcPr>
            <w:tcW w:w="2525" w:type="dxa"/>
          </w:tcPr>
          <w:p w:rsidR="00EC7262" w:rsidRPr="00EC7262" w:rsidRDefault="009768C4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4611F">
              <w:rPr>
                <w:rFonts w:ascii="Arial" w:hAnsi="Arial" w:cs="Arial"/>
                <w:sz w:val="24"/>
                <w:szCs w:val="24"/>
              </w:rPr>
              <w:t>ealizada</w:t>
            </w:r>
          </w:p>
        </w:tc>
      </w:tr>
      <w:tr w:rsidR="00EC7262" w:rsidRPr="00EC7262" w:rsidTr="009768C4">
        <w:tc>
          <w:tcPr>
            <w:tcW w:w="2617" w:type="dxa"/>
          </w:tcPr>
          <w:p w:rsidR="00EC7262" w:rsidRPr="00EC7262" w:rsidRDefault="009768C4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acerca de UML para agentes.</w:t>
            </w:r>
          </w:p>
        </w:tc>
        <w:tc>
          <w:tcPr>
            <w:tcW w:w="2632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e leitura de livros para u</w:t>
            </w:r>
            <w:r w:rsidR="009768C4">
              <w:rPr>
                <w:rFonts w:ascii="Arial" w:hAnsi="Arial" w:cs="Arial"/>
                <w:sz w:val="24"/>
                <w:szCs w:val="24"/>
              </w:rPr>
              <w:t>tilizar como base para escrever e modelar os diagramas necessários para o trabalho.</w:t>
            </w:r>
          </w:p>
        </w:tc>
        <w:tc>
          <w:tcPr>
            <w:tcW w:w="2525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26"/>
        <w:gridCol w:w="2605"/>
        <w:gridCol w:w="2543"/>
      </w:tblGrid>
      <w:tr w:rsidR="00EC7262" w:rsidRPr="00EC7262" w:rsidTr="009768C4">
        <w:tc>
          <w:tcPr>
            <w:tcW w:w="2626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60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543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768C4">
        <w:tc>
          <w:tcPr>
            <w:tcW w:w="2626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Definição de parte teórica de projeto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TCC.</w:t>
            </w:r>
          </w:p>
        </w:tc>
        <w:tc>
          <w:tcPr>
            <w:tcW w:w="2605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Concluir a parte teórica do projeto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TCC.</w:t>
            </w:r>
          </w:p>
        </w:tc>
        <w:tc>
          <w:tcPr>
            <w:tcW w:w="2543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lastRenderedPageBreak/>
              <w:t>Em andamento</w:t>
            </w:r>
          </w:p>
        </w:tc>
      </w:tr>
      <w:tr w:rsidR="00B40898" w:rsidRPr="00EC7262" w:rsidTr="009768C4">
        <w:tc>
          <w:tcPr>
            <w:tcW w:w="2626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Organização para participar de eventos acadêmicos</w:t>
            </w:r>
          </w:p>
        </w:tc>
        <w:tc>
          <w:tcPr>
            <w:tcW w:w="2605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material para apresentação em eventos acadêmicos necessários.</w:t>
            </w:r>
          </w:p>
        </w:tc>
        <w:tc>
          <w:tcPr>
            <w:tcW w:w="2543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9768C4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Santarém, 15</w:t>
      </w:r>
      <w:r w:rsidR="008C1DA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="00EC7262" w:rsidRPr="00EC7262">
        <w:rPr>
          <w:rFonts w:ascii="Arial" w:hAnsi="Arial" w:cs="Arial"/>
          <w:sz w:val="24"/>
          <w:szCs w:val="24"/>
        </w:rPr>
        <w:t xml:space="preserve">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921450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189865</wp:posOffset>
            </wp:positionV>
            <wp:extent cx="2032635" cy="1104900"/>
            <wp:effectExtent l="19050" t="0" r="5715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262"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9A1D0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AA" w:rsidRDefault="00FC26AA" w:rsidP="00EC7262">
      <w:pPr>
        <w:spacing w:after="0" w:line="240" w:lineRule="auto"/>
      </w:pPr>
      <w:r>
        <w:separator/>
      </w:r>
    </w:p>
  </w:endnote>
  <w:endnote w:type="continuationSeparator" w:id="0">
    <w:p w:rsidR="00FC26AA" w:rsidRDefault="00FC26AA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AA" w:rsidRDefault="00FC26AA" w:rsidP="00EC7262">
      <w:pPr>
        <w:spacing w:after="0" w:line="240" w:lineRule="auto"/>
      </w:pPr>
      <w:r>
        <w:separator/>
      </w:r>
    </w:p>
  </w:footnote>
  <w:footnote w:type="continuationSeparator" w:id="0">
    <w:p w:rsidR="00FC26AA" w:rsidRDefault="00FC26AA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3B58D1"/>
    <w:rsid w:val="0051031E"/>
    <w:rsid w:val="0064611F"/>
    <w:rsid w:val="00702622"/>
    <w:rsid w:val="00783AD7"/>
    <w:rsid w:val="00806F6E"/>
    <w:rsid w:val="008971FE"/>
    <w:rsid w:val="008C1DAF"/>
    <w:rsid w:val="008C4491"/>
    <w:rsid w:val="00921450"/>
    <w:rsid w:val="00922538"/>
    <w:rsid w:val="009768C4"/>
    <w:rsid w:val="00995FA9"/>
    <w:rsid w:val="009A1D08"/>
    <w:rsid w:val="009B6438"/>
    <w:rsid w:val="009C085C"/>
    <w:rsid w:val="00AC788F"/>
    <w:rsid w:val="00B40898"/>
    <w:rsid w:val="00D04D60"/>
    <w:rsid w:val="00D225D9"/>
    <w:rsid w:val="00D93091"/>
    <w:rsid w:val="00E81880"/>
    <w:rsid w:val="00EC7262"/>
    <w:rsid w:val="00FC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92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José Roberto Branco Ramos Filho</cp:lastModifiedBy>
  <cp:revision>3</cp:revision>
  <dcterms:created xsi:type="dcterms:W3CDTF">2017-08-15T19:46:00Z</dcterms:created>
  <dcterms:modified xsi:type="dcterms:W3CDTF">2017-08-16T10:40:00Z</dcterms:modified>
</cp:coreProperties>
</file>